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51" w:rsidRPr="001F73C3" w:rsidRDefault="00547B51" w:rsidP="00547B51">
      <w:pPr>
        <w:spacing w:line="276" w:lineRule="auto"/>
        <w:jc w:val="center"/>
        <w:rPr>
          <w:b/>
        </w:rPr>
      </w:pPr>
      <w:r w:rsidRPr="001F73C3">
        <w:rPr>
          <w:b/>
        </w:rPr>
        <w:t>МИНИСТЕРСТВО ОБРАЗОВАНИЯ</w:t>
      </w:r>
    </w:p>
    <w:p w:rsidR="00547B51" w:rsidRPr="001F73C3" w:rsidRDefault="00547B51" w:rsidP="00547B51">
      <w:pPr>
        <w:spacing w:line="276" w:lineRule="auto"/>
        <w:jc w:val="center"/>
        <w:rPr>
          <w:b/>
        </w:rPr>
      </w:pPr>
      <w:r w:rsidRPr="001F73C3">
        <w:rPr>
          <w:b/>
        </w:rPr>
        <w:t>КРАСНОЯРСКОГО КРАЯ</w:t>
      </w:r>
    </w:p>
    <w:p w:rsidR="00547B51" w:rsidRPr="001F73C3" w:rsidRDefault="00547B51" w:rsidP="00547B51">
      <w:pPr>
        <w:spacing w:line="276" w:lineRule="auto"/>
        <w:jc w:val="center"/>
        <w:rPr>
          <w:b/>
        </w:rPr>
      </w:pPr>
      <w:r w:rsidRPr="001F73C3">
        <w:rPr>
          <w:b/>
        </w:rPr>
        <w:t>КРАЕВОЕ ГОСУДАРСТВЕННОЕ БЮДЖЕТНОЕ</w:t>
      </w:r>
    </w:p>
    <w:p w:rsidR="00547B51" w:rsidRPr="001F73C3" w:rsidRDefault="00547B51" w:rsidP="00547B51">
      <w:pPr>
        <w:spacing w:line="276" w:lineRule="auto"/>
        <w:jc w:val="center"/>
        <w:rPr>
          <w:b/>
        </w:rPr>
      </w:pPr>
      <w:r w:rsidRPr="001F73C3">
        <w:rPr>
          <w:b/>
        </w:rPr>
        <w:t>ПРОФЕССИОНАЛЬНОЕ ОБРАЗОВАТЕЛЬНОЕ УЧРЕЖДЕНИЕ</w:t>
      </w:r>
    </w:p>
    <w:p w:rsidR="00547B51" w:rsidRPr="001F73C3" w:rsidRDefault="00547B51" w:rsidP="00547B51">
      <w:pPr>
        <w:spacing w:line="276" w:lineRule="auto"/>
        <w:jc w:val="center"/>
        <w:rPr>
          <w:b/>
        </w:rPr>
      </w:pPr>
      <w:r w:rsidRPr="001F73C3">
        <w:rPr>
          <w:b/>
        </w:rPr>
        <w:t>«Техникум инновационных промышленных технологий и сервиса»</w:t>
      </w: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tbl>
      <w:tblPr>
        <w:tblW w:w="10065" w:type="dxa"/>
        <w:tblInd w:w="-459" w:type="dxa"/>
        <w:tblLook w:val="04A0"/>
      </w:tblPr>
      <w:tblGrid>
        <w:gridCol w:w="5103"/>
        <w:gridCol w:w="4962"/>
      </w:tblGrid>
      <w:tr w:rsidR="00547B51" w:rsidRPr="001F73C3" w:rsidTr="000A0860">
        <w:tc>
          <w:tcPr>
            <w:tcW w:w="5103" w:type="dxa"/>
            <w:hideMark/>
          </w:tcPr>
          <w:p w:rsidR="00547B51" w:rsidRPr="001F73C3" w:rsidRDefault="00547B51" w:rsidP="000A0860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1F73C3">
              <w:t>РАССМОТРЕНО:</w:t>
            </w:r>
          </w:p>
          <w:p w:rsidR="00547B51" w:rsidRPr="001F73C3" w:rsidRDefault="00547B51" w:rsidP="000A0860">
            <w:pPr>
              <w:spacing w:line="276" w:lineRule="auto"/>
              <w:jc w:val="both"/>
            </w:pPr>
            <w:r w:rsidRPr="001F73C3">
              <w:t>На заседании Совета техникума</w:t>
            </w:r>
          </w:p>
          <w:p w:rsidR="00547B51" w:rsidRPr="001F73C3" w:rsidRDefault="00547B51" w:rsidP="000A0860">
            <w:pPr>
              <w:spacing w:line="276" w:lineRule="auto"/>
              <w:jc w:val="both"/>
            </w:pPr>
            <w:r w:rsidRPr="001F73C3">
              <w:t>протокол №___________</w:t>
            </w:r>
          </w:p>
          <w:p w:rsidR="00547B51" w:rsidRPr="001F73C3" w:rsidRDefault="00547B51" w:rsidP="000A086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1F73C3">
              <w:t>от «_____» __________________2017 г.</w:t>
            </w:r>
          </w:p>
        </w:tc>
        <w:tc>
          <w:tcPr>
            <w:tcW w:w="4962" w:type="dxa"/>
            <w:hideMark/>
          </w:tcPr>
          <w:p w:rsidR="00547B51" w:rsidRPr="001F73C3" w:rsidRDefault="00547B51" w:rsidP="000A0860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1F73C3">
              <w:t>УТВЕРЖДАЮ:</w:t>
            </w:r>
          </w:p>
          <w:p w:rsidR="00547B51" w:rsidRPr="001F73C3" w:rsidRDefault="00547B51" w:rsidP="000A0860">
            <w:pPr>
              <w:spacing w:line="276" w:lineRule="auto"/>
              <w:jc w:val="both"/>
            </w:pPr>
            <w:r w:rsidRPr="001F73C3">
              <w:t>Директор КГБПОУ «ТИПТиС»</w:t>
            </w:r>
          </w:p>
          <w:p w:rsidR="00547B51" w:rsidRPr="001F73C3" w:rsidRDefault="00547B51" w:rsidP="000A0860">
            <w:pPr>
              <w:spacing w:line="276" w:lineRule="auto"/>
              <w:jc w:val="both"/>
            </w:pPr>
            <w:r w:rsidRPr="001F73C3">
              <w:t>___________________  В.В. Житников</w:t>
            </w:r>
          </w:p>
          <w:p w:rsidR="00547B51" w:rsidRPr="001F73C3" w:rsidRDefault="00547B51" w:rsidP="000A086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1F73C3">
              <w:t>от «_____» __________________2017 г.</w:t>
            </w:r>
          </w:p>
        </w:tc>
      </w:tr>
      <w:tr w:rsidR="00547B51" w:rsidRPr="001F73C3" w:rsidTr="000A0860">
        <w:tc>
          <w:tcPr>
            <w:tcW w:w="5103" w:type="dxa"/>
          </w:tcPr>
          <w:p w:rsidR="00547B51" w:rsidRPr="001F73C3" w:rsidRDefault="00547B51" w:rsidP="000A0860">
            <w:pPr>
              <w:widowControl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62" w:type="dxa"/>
          </w:tcPr>
          <w:p w:rsidR="00547B51" w:rsidRPr="001F73C3" w:rsidRDefault="00547B51" w:rsidP="000A0860">
            <w:pPr>
              <w:spacing w:line="276" w:lineRule="auto"/>
              <w:jc w:val="both"/>
              <w:rPr>
                <w:rFonts w:eastAsia="Courier New"/>
                <w:b/>
                <w:color w:val="000000"/>
              </w:rPr>
            </w:pPr>
          </w:p>
          <w:p w:rsidR="00547B51" w:rsidRPr="001F73C3" w:rsidRDefault="00547B51" w:rsidP="000A0860">
            <w:pPr>
              <w:spacing w:line="276" w:lineRule="auto"/>
              <w:jc w:val="both"/>
            </w:pPr>
            <w:r w:rsidRPr="001F73C3">
              <w:t>Приказ № ___________</w:t>
            </w:r>
          </w:p>
          <w:p w:rsidR="00547B51" w:rsidRPr="001F73C3" w:rsidRDefault="00547B51" w:rsidP="000A086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1F73C3">
              <w:t>от «_____» __________________2017 г.</w:t>
            </w:r>
          </w:p>
        </w:tc>
      </w:tr>
    </w:tbl>
    <w:p w:rsidR="00547B51" w:rsidRPr="001F73C3" w:rsidRDefault="00547B51" w:rsidP="00547B51">
      <w:pPr>
        <w:spacing w:line="276" w:lineRule="auto"/>
        <w:jc w:val="both"/>
        <w:rPr>
          <w:b/>
          <w:color w:val="000000"/>
        </w:rPr>
      </w:pP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jc w:val="center"/>
        <w:rPr>
          <w:b/>
        </w:rPr>
      </w:pPr>
    </w:p>
    <w:p w:rsidR="00547B51" w:rsidRPr="001F73C3" w:rsidRDefault="00547B51" w:rsidP="00547B51">
      <w:pPr>
        <w:spacing w:line="276" w:lineRule="auto"/>
        <w:jc w:val="center"/>
        <w:rPr>
          <w:b/>
        </w:rPr>
      </w:pPr>
      <w:r w:rsidRPr="001F73C3">
        <w:rPr>
          <w:b/>
        </w:rPr>
        <w:t>ПОЛОЖЕНИЕ</w:t>
      </w:r>
    </w:p>
    <w:p w:rsidR="00547B51" w:rsidRPr="001F73C3" w:rsidRDefault="00547B51" w:rsidP="00547B51">
      <w:pPr>
        <w:spacing w:line="276" w:lineRule="auto"/>
        <w:jc w:val="center"/>
        <w:rPr>
          <w:b/>
        </w:rPr>
      </w:pPr>
    </w:p>
    <w:p w:rsidR="00547B51" w:rsidRPr="001F73C3" w:rsidRDefault="00547B51" w:rsidP="00547B51">
      <w:pPr>
        <w:spacing w:line="276" w:lineRule="auto"/>
        <w:jc w:val="center"/>
        <w:rPr>
          <w:b/>
        </w:rPr>
      </w:pPr>
      <w:r w:rsidRPr="001F73C3">
        <w:rPr>
          <w:b/>
        </w:rPr>
        <w:t xml:space="preserve">о </w:t>
      </w:r>
      <w:r>
        <w:rPr>
          <w:b/>
        </w:rPr>
        <w:t xml:space="preserve">текущем контроле успеваемости </w:t>
      </w:r>
      <w:proofErr w:type="gramStart"/>
      <w:r>
        <w:rPr>
          <w:b/>
        </w:rPr>
        <w:t>обучающихся</w:t>
      </w:r>
      <w:proofErr w:type="gramEnd"/>
      <w:r w:rsidRPr="001F73C3">
        <w:rPr>
          <w:b/>
        </w:rPr>
        <w:t xml:space="preserve"> краево</w:t>
      </w:r>
      <w:r>
        <w:rPr>
          <w:b/>
        </w:rPr>
        <w:t>го</w:t>
      </w:r>
      <w:r w:rsidRPr="001F73C3">
        <w:rPr>
          <w:b/>
        </w:rPr>
        <w:t xml:space="preserve">  государственно</w:t>
      </w:r>
      <w:r>
        <w:rPr>
          <w:b/>
        </w:rPr>
        <w:t>го</w:t>
      </w:r>
      <w:r w:rsidRPr="001F73C3">
        <w:rPr>
          <w:b/>
        </w:rPr>
        <w:t xml:space="preserve"> бюджетно</w:t>
      </w:r>
      <w:r>
        <w:rPr>
          <w:b/>
        </w:rPr>
        <w:t xml:space="preserve">го </w:t>
      </w:r>
      <w:r w:rsidRPr="001F73C3">
        <w:rPr>
          <w:b/>
        </w:rPr>
        <w:t>профессионально</w:t>
      </w:r>
      <w:r>
        <w:rPr>
          <w:b/>
        </w:rPr>
        <w:t xml:space="preserve">го </w:t>
      </w:r>
      <w:r w:rsidRPr="001F73C3">
        <w:rPr>
          <w:b/>
        </w:rPr>
        <w:t xml:space="preserve"> образовательно</w:t>
      </w:r>
      <w:r>
        <w:rPr>
          <w:b/>
        </w:rPr>
        <w:t>го</w:t>
      </w:r>
      <w:r w:rsidRPr="001F73C3">
        <w:rPr>
          <w:b/>
        </w:rPr>
        <w:t xml:space="preserve"> учреждени</w:t>
      </w:r>
      <w:r>
        <w:rPr>
          <w:b/>
        </w:rPr>
        <w:t>я</w:t>
      </w:r>
    </w:p>
    <w:p w:rsidR="00547B51" w:rsidRPr="001F73C3" w:rsidRDefault="00547B51" w:rsidP="00547B51">
      <w:pPr>
        <w:spacing w:line="276" w:lineRule="auto"/>
        <w:jc w:val="center"/>
        <w:rPr>
          <w:b/>
        </w:rPr>
      </w:pPr>
      <w:r w:rsidRPr="001F73C3">
        <w:rPr>
          <w:b/>
        </w:rPr>
        <w:t>«Техникум инновационных промышленных технологий и сервиса»</w:t>
      </w: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ind w:left="40" w:right="2020"/>
      </w:pPr>
      <w:r w:rsidRPr="001F73C3">
        <w:t xml:space="preserve">Разработчики: </w:t>
      </w:r>
    </w:p>
    <w:p w:rsidR="00547B51" w:rsidRPr="001F73C3" w:rsidRDefault="00547B51" w:rsidP="00547B51">
      <w:pPr>
        <w:spacing w:line="276" w:lineRule="auto"/>
        <w:ind w:left="40" w:right="2020"/>
      </w:pPr>
      <w:r w:rsidRPr="001F73C3">
        <w:t xml:space="preserve">- зам. директора по УВР и </w:t>
      </w:r>
      <w:proofErr w:type="gramStart"/>
      <w:r w:rsidRPr="001F73C3">
        <w:t>СВ</w:t>
      </w:r>
      <w:proofErr w:type="gramEnd"/>
      <w:r w:rsidRPr="001F73C3">
        <w:t xml:space="preserve"> Кулешова А.В.</w:t>
      </w:r>
    </w:p>
    <w:p w:rsidR="00547B51" w:rsidRPr="001F73C3" w:rsidRDefault="00547B51" w:rsidP="00547B51">
      <w:pPr>
        <w:spacing w:line="276" w:lineRule="auto"/>
        <w:ind w:left="40" w:right="2020"/>
      </w:pPr>
      <w:r w:rsidRPr="001F73C3">
        <w:t>- методист Рогожникова Т.Н.</w:t>
      </w:r>
    </w:p>
    <w:p w:rsidR="00547B51" w:rsidRPr="001F73C3" w:rsidRDefault="00547B51" w:rsidP="00547B51">
      <w:pPr>
        <w:spacing w:line="276" w:lineRule="auto"/>
        <w:ind w:left="40" w:right="2020"/>
      </w:pPr>
      <w:r w:rsidRPr="001F73C3">
        <w:t xml:space="preserve"> </w:t>
      </w: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ind w:left="40" w:right="2020"/>
      </w:pPr>
      <w:r w:rsidRPr="001F73C3">
        <w:t>Согласовано:</w:t>
      </w:r>
    </w:p>
    <w:p w:rsidR="00547B51" w:rsidRPr="001F73C3" w:rsidRDefault="00547B51" w:rsidP="00547B51">
      <w:pPr>
        <w:spacing w:line="276" w:lineRule="auto"/>
        <w:ind w:left="40" w:right="2020"/>
      </w:pPr>
      <w:r w:rsidRPr="001F73C3">
        <w:t>- юрисконсульт Захарова Е.А.</w:t>
      </w: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spacing w:line="276" w:lineRule="auto"/>
        <w:jc w:val="both"/>
        <w:rPr>
          <w:b/>
        </w:rPr>
      </w:pPr>
    </w:p>
    <w:p w:rsidR="00547B51" w:rsidRPr="001F73C3" w:rsidRDefault="00547B51" w:rsidP="00547B51">
      <w:pPr>
        <w:autoSpaceDE w:val="0"/>
        <w:autoSpaceDN w:val="0"/>
        <w:adjustRightInd w:val="0"/>
        <w:spacing w:before="120" w:after="120"/>
        <w:ind w:left="1066"/>
        <w:jc w:val="center"/>
      </w:pPr>
      <w:r w:rsidRPr="001F73C3">
        <w:t>Железногорск, 2017</w:t>
      </w:r>
    </w:p>
    <w:p w:rsidR="00547B51" w:rsidRPr="001F73C3" w:rsidRDefault="00547B51" w:rsidP="00547B51">
      <w:pPr>
        <w:autoSpaceDE w:val="0"/>
        <w:autoSpaceDN w:val="0"/>
        <w:adjustRightInd w:val="0"/>
        <w:spacing w:before="120" w:after="120" w:line="360" w:lineRule="auto"/>
        <w:ind w:firstLine="284"/>
        <w:jc w:val="center"/>
        <w:rPr>
          <w:b/>
          <w:bCs/>
        </w:rPr>
      </w:pPr>
      <w:r w:rsidRPr="001F73C3">
        <w:br w:type="page"/>
      </w:r>
      <w:r w:rsidRPr="001F73C3">
        <w:rPr>
          <w:b/>
          <w:bCs/>
        </w:rPr>
        <w:lastRenderedPageBreak/>
        <w:t>1. Общие положения</w:t>
      </w:r>
    </w:p>
    <w:p w:rsidR="00547B51" w:rsidRPr="001F73C3" w:rsidRDefault="00547B51" w:rsidP="003307C4">
      <w:pPr>
        <w:pStyle w:val="4"/>
        <w:shd w:val="clear" w:color="auto" w:fill="auto"/>
        <w:spacing w:after="0" w:line="360" w:lineRule="auto"/>
        <w:ind w:left="20" w:right="20" w:firstLine="547"/>
        <w:jc w:val="both"/>
        <w:rPr>
          <w:color w:val="000000"/>
        </w:rPr>
      </w:pPr>
      <w:r w:rsidRPr="001F73C3">
        <w:rPr>
          <w:color w:val="000000"/>
          <w:sz w:val="24"/>
          <w:szCs w:val="24"/>
        </w:rPr>
        <w:t xml:space="preserve">1.1 </w:t>
      </w:r>
      <w:r w:rsidRPr="001F73C3">
        <w:rPr>
          <w:spacing w:val="0"/>
          <w:sz w:val="24"/>
          <w:szCs w:val="24"/>
        </w:rPr>
        <w:t xml:space="preserve">Настоящее Положение </w:t>
      </w:r>
      <w:r>
        <w:rPr>
          <w:spacing w:val="0"/>
          <w:sz w:val="24"/>
          <w:szCs w:val="24"/>
        </w:rPr>
        <w:t xml:space="preserve">по организации текущего контроля успеваемости обучающихся </w:t>
      </w:r>
      <w:r w:rsidRPr="001F73C3">
        <w:rPr>
          <w:spacing w:val="0"/>
          <w:sz w:val="24"/>
          <w:szCs w:val="24"/>
        </w:rPr>
        <w:t xml:space="preserve">  КГБПОУ «Техникум инновационных промышленных технологий и сервиса» (далее - техникум)</w:t>
      </w:r>
      <w:r w:rsidR="003307C4">
        <w:rPr>
          <w:spacing w:val="0"/>
          <w:sz w:val="24"/>
          <w:szCs w:val="24"/>
        </w:rPr>
        <w:t xml:space="preserve"> разработано </w:t>
      </w:r>
      <w:r w:rsidRPr="003307C4">
        <w:rPr>
          <w:spacing w:val="0"/>
          <w:sz w:val="24"/>
          <w:szCs w:val="24"/>
        </w:rPr>
        <w:t xml:space="preserve"> в соответствии </w:t>
      </w:r>
      <w:proofErr w:type="gramStart"/>
      <w:r w:rsidRPr="003307C4">
        <w:rPr>
          <w:spacing w:val="0"/>
          <w:sz w:val="24"/>
          <w:szCs w:val="24"/>
        </w:rPr>
        <w:t>с</w:t>
      </w:r>
      <w:proofErr w:type="gramEnd"/>
      <w:r w:rsidRPr="003307C4">
        <w:rPr>
          <w:spacing w:val="0"/>
          <w:sz w:val="24"/>
          <w:szCs w:val="24"/>
        </w:rPr>
        <w:t>:</w:t>
      </w:r>
    </w:p>
    <w:p w:rsidR="00547B51" w:rsidRPr="001F73C3" w:rsidRDefault="00547B51" w:rsidP="00547B5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1F73C3">
        <w:rPr>
          <w:color w:val="000000"/>
        </w:rPr>
        <w:t>- законом Российской Федерации от 29.12.2012 № 273-ФЗ «Об образовании в Российской Федерации</w:t>
      </w:r>
      <w:r w:rsidRPr="001F73C3">
        <w:t>»;</w:t>
      </w:r>
    </w:p>
    <w:p w:rsidR="00547B51" w:rsidRPr="001F73C3" w:rsidRDefault="00547B51" w:rsidP="00547B5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1F73C3">
        <w:t xml:space="preserve">- </w:t>
      </w:r>
      <w:hyperlink r:id="rId6" w:history="1">
        <w:r w:rsidRPr="001F73C3">
          <w:t>приказом Министерства образования и науки Российской Федерации от 14.06.2013  № 464</w:t>
        </w:r>
      </w:hyperlink>
      <w:r w:rsidRPr="001F73C3"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47B51" w:rsidRPr="001F73C3" w:rsidRDefault="00547B51" w:rsidP="00547B5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1F73C3">
        <w:t>- Федеральными государственными образовательными стандартами среднего профессионального образования.</w:t>
      </w:r>
    </w:p>
    <w:p w:rsidR="00547B51" w:rsidRPr="001F73C3" w:rsidRDefault="00547B51" w:rsidP="003307C4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1F73C3">
        <w:t xml:space="preserve">1.2 Данное положение </w:t>
      </w:r>
      <w:r w:rsidR="003307C4">
        <w:t xml:space="preserve">регламентирует </w:t>
      </w:r>
      <w:r w:rsidR="003307C4" w:rsidRPr="003307C4">
        <w:t>формы и порядок организации и проведения текущего контроля успеваемости по</w:t>
      </w:r>
      <w:r w:rsidR="003307C4">
        <w:t xml:space="preserve"> </w:t>
      </w:r>
      <w:hyperlink r:id="rId7" w:tooltip="Учебные дисциплины" w:history="1">
        <w:r w:rsidR="003307C4" w:rsidRPr="003307C4">
          <w:t>учебным дисциплинам</w:t>
        </w:r>
      </w:hyperlink>
      <w:r w:rsidR="003307C4">
        <w:t xml:space="preserve"> </w:t>
      </w:r>
      <w:r w:rsidR="003307C4" w:rsidRPr="003307C4">
        <w:t>и профессиональным модулям, реализуемым в рамках основных профессиональных образовательных программ (далее – ОПОП) по всем формам получения среднего профессионального образования</w:t>
      </w:r>
      <w:r w:rsidR="003307C4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.</w:t>
      </w:r>
    </w:p>
    <w:p w:rsidR="003307C4" w:rsidRPr="003307C4" w:rsidRDefault="00547B51" w:rsidP="00547B5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1F73C3">
        <w:t xml:space="preserve">1.3. </w:t>
      </w:r>
      <w:r w:rsidR="003307C4" w:rsidRPr="003307C4">
        <w:t>Текущий контроль успеваемости обеспечива</w:t>
      </w:r>
      <w:r w:rsidR="003307C4">
        <w:t>е</w:t>
      </w:r>
      <w:r w:rsidR="003307C4" w:rsidRPr="003307C4">
        <w:t>т</w:t>
      </w:r>
      <w:r w:rsidR="003307C4">
        <w:t xml:space="preserve"> </w:t>
      </w:r>
      <w:hyperlink r:id="rId8" w:tooltip="Оперативное управление" w:history="1">
        <w:r w:rsidR="003307C4" w:rsidRPr="003307C4">
          <w:t>оперативное управление</w:t>
        </w:r>
      </w:hyperlink>
      <w:r w:rsidR="003307C4">
        <w:t xml:space="preserve"> </w:t>
      </w:r>
      <w:r w:rsidR="003307C4" w:rsidRPr="003307C4">
        <w:t xml:space="preserve">образовательной деятельностью студентов, ее корректировку. Целью текущего контроля успеваемости является оценка </w:t>
      </w:r>
      <w:proofErr w:type="gramStart"/>
      <w:r w:rsidR="003307C4" w:rsidRPr="003307C4">
        <w:t>степени соответствия качества образования студентов</w:t>
      </w:r>
      <w:proofErr w:type="gramEnd"/>
      <w:r w:rsidR="003307C4" w:rsidRPr="003307C4">
        <w:t xml:space="preserve"> требованиям федеральных государственных образовательных стандартов среднего профессионального образования (далее – ФГОС СПО).</w:t>
      </w:r>
    </w:p>
    <w:p w:rsidR="00473981" w:rsidRPr="00473981" w:rsidRDefault="00547B5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1F73C3">
        <w:t xml:space="preserve">1.4. </w:t>
      </w:r>
      <w:r w:rsidR="00473981" w:rsidRPr="00473981">
        <w:t>Проведение текущего контроля успеваемости предполагает: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-</w:t>
      </w:r>
      <w:r>
        <w:t xml:space="preserve"> </w:t>
      </w:r>
      <w:r w:rsidRPr="00473981">
        <w:t>на уровне студента – оценивание достижений в образовательной деятельности, степени освоения общих и профессиональных компетенций;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-</w:t>
      </w:r>
      <w:r>
        <w:t xml:space="preserve"> </w:t>
      </w:r>
      <w:r w:rsidRPr="00473981">
        <w:t>на уровне преподавателя – оценивание результативности</w:t>
      </w:r>
      <w:r>
        <w:t xml:space="preserve"> </w:t>
      </w:r>
      <w:hyperlink r:id="rId9" w:tooltip="Профессиональная деятельность" w:history="1">
        <w:r w:rsidRPr="00473981">
          <w:t>профессионально-педагогической деятельности</w:t>
        </w:r>
      </w:hyperlink>
      <w:r w:rsidRPr="00473981">
        <w:t>, эффективности созданных педагогических условий;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-</w:t>
      </w:r>
      <w:r>
        <w:t xml:space="preserve"> </w:t>
      </w:r>
      <w:r w:rsidRPr="00473981">
        <w:t>на уровне администрации – оценивание результативности деятельности техникума, состояния образовательного процесса, условий образовательного взаимодействия.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Результаты текущего контроля успеваемости студента фиксируются оценками. Оценка – это результат процесса оценивания, условно-формальное (знаковое), количественное выражение оценки учебных достижений обучающихся в цифрах, буквах или иным образом.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Учебные достижения студентов фиксируются следующими оценками: 5 (отлично), 4 (хорошо), 3 (удовлетворител</w:t>
      </w:r>
      <w:r w:rsidR="008A5D42">
        <w:t>ьно), 2 (неудовлетворительно),</w:t>
      </w:r>
      <w:r w:rsidRPr="00473981">
        <w:t xml:space="preserve"> «</w:t>
      </w:r>
      <w:proofErr w:type="gramStart"/>
      <w:r w:rsidRPr="00473981">
        <w:t>освоен</w:t>
      </w:r>
      <w:proofErr w:type="gramEnd"/>
      <w:r w:rsidRPr="00473981">
        <w:t>», «не освоен».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lastRenderedPageBreak/>
        <w:t xml:space="preserve">Оценка «5» ставится в случае, если полно раскрыто содержание учебного материала; правильно и полно даны определения и раскрыто содержание понятий, </w:t>
      </w:r>
      <w:proofErr w:type="gramStart"/>
      <w:r w:rsidRPr="00473981">
        <w:t>верно</w:t>
      </w:r>
      <w:proofErr w:type="gramEnd"/>
      <w:r w:rsidRPr="00473981">
        <w:t xml:space="preserve"> использована терминология; для доказательства использованы различные умения, выводы из наблюдений и опытов; ответ самостоятельный.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Оценка «3»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Оценка «освоен» фиксируется при оценивании профессионального модуля в случае, если общие и профессиональные компетенции освоены, студент самостоятельно может осуществлять определенный вид профессиональной деятельности.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 xml:space="preserve">Оценка «не </w:t>
      </w:r>
      <w:proofErr w:type="gramStart"/>
      <w:r w:rsidRPr="00473981">
        <w:t>освоен</w:t>
      </w:r>
      <w:proofErr w:type="gramEnd"/>
      <w:r w:rsidRPr="00473981">
        <w:t>» ставится при оценивании профессионального модуля, если общие и профессиональные компетенции не освоены, либо освоены на уровне, недостаточном для самостоятельного выполнения определенного вида профессиональной деятельности.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73981">
        <w:rPr>
          <w:b/>
        </w:rPr>
        <w:t>2 Текущий контроль успеваемости студентов техникума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2.1 Текущий контроль успеваемости подразумевает регулярную объективную оценку качества освоения студентами содержания учебной дисциплины, междисциплинарного курса и способствует успешному овладению учебным материалом, компетенциями в разнообразных формах аудиторной работы, в процессе внеаудиторной подготовки и оценивает систематичность учебной работы студента в течение семестра.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2.2</w:t>
      </w:r>
      <w:proofErr w:type="gramStart"/>
      <w:r w:rsidRPr="00473981">
        <w:t xml:space="preserve"> В</w:t>
      </w:r>
      <w:proofErr w:type="gramEnd"/>
      <w:r w:rsidRPr="00473981">
        <w:t xml:space="preserve"> рамках текущего контроля успеваемости преподаватель обязан производить учет посещения студентами всех видов аудиторных занятий, предусмотренных рабочей программой учебной дисциплины, профессионального модуля.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lastRenderedPageBreak/>
        <w:t>2.3 Текущий контроль успеваемости студентов осуществляется преподавателем в пределах учебного времени, отведенного на освоение соответствующих учебных дисциплин, междисциплинарных курсов как традиционными, так и инновационными методами, включая компьютерные технологии.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2.4 Текущий контроль успеваемости проводится преподавателем на любом из видов учебных занятий. Методы текущего контроля выбираются преподавателем исходя из специфики учебной дисциплины, профессионального модуля самостоятельно.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2.5 Обобщение результатов текущего контроля успеваемости проводится ежемесячно заведующими отделением с целью принятия оперативных решений.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2.6 Данные текущего контроля успеваемости используются преподавателями для обеспечения эффективной учебной работы студентов, своевременного выявления отстающих и оказания им содействия в изучении учебного материала, совершенствования методики преподавания учебных дисциплин и профессиональных модулей.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2.7 Результаты текущего контроля успеваемости на учебных занятиях оцениваются по пятибалльной системе и заносятся в журналы учета учебных часов по ОПОП в колонку, соответствующую дню проведения учебного занятия, на котором осуществлялся текущий контроль.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2.8. В техникуме применяются следующие виды текущего контроля успеваемости:</w:t>
      </w:r>
    </w:p>
    <w:p w:rsidR="00473981" w:rsidRPr="008A5D42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-</w:t>
      </w:r>
      <w:r w:rsidR="001078FC">
        <w:t xml:space="preserve"> </w:t>
      </w:r>
      <w:r w:rsidRPr="008A5D42">
        <w:t>входной контроль;</w:t>
      </w:r>
    </w:p>
    <w:p w:rsidR="00473981" w:rsidRPr="008A5D42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8A5D42">
        <w:t>-</w:t>
      </w:r>
      <w:r w:rsidR="001078FC" w:rsidRPr="008A5D42">
        <w:t xml:space="preserve"> </w:t>
      </w:r>
      <w:r w:rsidRPr="008A5D42">
        <w:t>рубежный контроль;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8A5D42">
        <w:t>-</w:t>
      </w:r>
      <w:r w:rsidR="001078FC" w:rsidRPr="008A5D42">
        <w:t xml:space="preserve"> </w:t>
      </w:r>
      <w:r w:rsidRPr="008A5D42">
        <w:t>итоговый контроль.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2.8.1 Входной контроль служит необходимой предпосылкой для успешного планирования и управления учебным процессом. Он позволяет определить наличный (исходный) уровень сформированности общих и профессиональных компетенций студентов, ориентироваться на допустимую сложность учебного материала. Входной контроль проводится по всем изучаемым учебным дисциплинам, междисциплинарным курсам в течение первых двух недель каждого семестра учебного года. На основании данных входного контроля преподаватель вносит коррективы в ход изучения учебной дисциплины, междисциплинарного курса, определяет, каким разделам рабочей</w:t>
      </w:r>
      <w:r w:rsidR="001078FC">
        <w:t xml:space="preserve"> </w:t>
      </w:r>
      <w:hyperlink r:id="rId10" w:tooltip="Учебные программы" w:history="1">
        <w:r w:rsidRPr="00473981">
          <w:t>учебной программы</w:t>
        </w:r>
      </w:hyperlink>
      <w:r w:rsidR="001078FC">
        <w:t xml:space="preserve"> </w:t>
      </w:r>
      <w:r w:rsidRPr="00473981">
        <w:t>следует уделить больше внимания на занятиях с конкретной группой, намечает пути устранения выявленных пробелов в знаниях и умениях студентов.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lastRenderedPageBreak/>
        <w:t>Для проведения входного контроля преподавателем разрабатываются контрольно-измерительные материалы. Содержание контрольных заданий рассматривается на цикловых комиссиях и утверждается заместителем директора по учебно-</w:t>
      </w:r>
      <w:r w:rsidR="001078FC">
        <w:t>воспитательной</w:t>
      </w:r>
      <w:r w:rsidRPr="00473981">
        <w:t xml:space="preserve"> работе.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Формы входного контроля избираются преподавателем самостоятельно.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Результаты входного контроля являются основанием для проведения корректирующих мероприятий, а также формирования подгрупп и организации дополнительных консультаций.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2.8.2 Рубежный контроль позволяет определить качество изучения студентами учебного материала по разделам, темам учебной дисциплины, междисциплинарного курса. Ведущая задача рубежного контроля – управление учебной деятельностью студентов и ее корректировка. Другими важными задачами рубежного контроля является стимулирование регулярной, целенаправленной работы студентов, активизация их</w:t>
      </w:r>
      <w:r w:rsidR="001078FC">
        <w:t xml:space="preserve"> </w:t>
      </w:r>
      <w:hyperlink r:id="rId11" w:tooltip="Образовательная деятельность" w:history="1">
        <w:r w:rsidRPr="00473981">
          <w:t>познавательной деятельности</w:t>
        </w:r>
      </w:hyperlink>
      <w:r w:rsidRPr="00473981">
        <w:t>; определение уровня овладения студентами умениями самостоятельной работы, создание условий для их формирования.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Рубежный контроль может проводиться несколько раз в семестр. Рубежный контроль проводится в сроки, определенные календарно-тематическим планом преподавателя.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Рубежный контроль может иметь следующие формы:</w:t>
      </w:r>
    </w:p>
    <w:p w:rsidR="00473981" w:rsidRPr="00473981" w:rsidRDefault="001078FC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-</w:t>
      </w:r>
      <w:r w:rsidR="00473981" w:rsidRPr="00473981">
        <w:t xml:space="preserve"> устный опрос;</w:t>
      </w:r>
    </w:p>
    <w:p w:rsidR="00473981" w:rsidRPr="00473981" w:rsidRDefault="001078FC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-</w:t>
      </w:r>
      <w:r w:rsidR="00473981" w:rsidRPr="00473981">
        <w:t xml:space="preserve"> проведение письменных</w:t>
      </w:r>
      <w:r>
        <w:t xml:space="preserve"> </w:t>
      </w:r>
      <w:hyperlink r:id="rId12" w:tooltip="Контрольные работы" w:history="1">
        <w:r w:rsidR="00473981" w:rsidRPr="00473981">
          <w:t>контрольных работ</w:t>
        </w:r>
      </w:hyperlink>
      <w:r>
        <w:t xml:space="preserve"> </w:t>
      </w:r>
      <w:r w:rsidR="00473981" w:rsidRPr="00473981">
        <w:t>во время занятий;</w:t>
      </w:r>
    </w:p>
    <w:p w:rsidR="00473981" w:rsidRPr="00473981" w:rsidRDefault="001078FC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-</w:t>
      </w:r>
      <w:r w:rsidR="00473981" w:rsidRPr="00473981">
        <w:t xml:space="preserve"> проверка выполнения домашних заданий;</w:t>
      </w:r>
    </w:p>
    <w:p w:rsidR="00473981" w:rsidRPr="00473981" w:rsidRDefault="001078FC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-</w:t>
      </w:r>
      <w:r w:rsidR="00473981" w:rsidRPr="00473981">
        <w:t xml:space="preserve"> проверка выполнения индивидуальных заданий;</w:t>
      </w:r>
    </w:p>
    <w:p w:rsidR="00473981" w:rsidRPr="00473981" w:rsidRDefault="001078FC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- </w:t>
      </w:r>
      <w:r w:rsidR="00473981" w:rsidRPr="00473981">
        <w:t>проверка рефератов, эссе;</w:t>
      </w:r>
    </w:p>
    <w:p w:rsidR="00473981" w:rsidRPr="00473981" w:rsidRDefault="001078FC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-</w:t>
      </w:r>
      <w:r w:rsidR="00473981" w:rsidRPr="00473981">
        <w:t xml:space="preserve"> защита лабораторных и</w:t>
      </w:r>
      <w:r>
        <w:t xml:space="preserve"> </w:t>
      </w:r>
      <w:hyperlink r:id="rId13" w:tooltip="Практические работы" w:history="1">
        <w:r w:rsidR="00473981" w:rsidRPr="00473981">
          <w:t>практических работ</w:t>
        </w:r>
      </w:hyperlink>
      <w:r w:rsidR="00473981" w:rsidRPr="00473981">
        <w:t>;</w:t>
      </w:r>
    </w:p>
    <w:p w:rsidR="00473981" w:rsidRPr="00473981" w:rsidRDefault="001078FC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-</w:t>
      </w:r>
      <w:r w:rsidR="00473981" w:rsidRPr="00473981">
        <w:t>тестирование и др.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Формы рубежного контроля выбираются преподавателем самостоятельно.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2.8.3 Итоговый контроль направлен на выявление степени овладения студентами системой знаний, умений и навыков (компетенций), полученных в процессе изучения учебной дисциплины, междисциплинарного курса.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Итоговый контроль осуществляется в конце семестра изучения учебной дисциплины, междисциплинарного курса в случае, если рабочим учебным планом не предусмотрена промежуточная аттестация в соответствующем семестре. Итоговая оценка выставляется в журнал учета учебных часов по ОПОП на основании данных рубежного контроля по следующей шкале: 5</w:t>
      </w:r>
      <w:r w:rsidR="008A5D42">
        <w:t xml:space="preserve"> (</w:t>
      </w:r>
      <w:r w:rsidRPr="00473981">
        <w:t xml:space="preserve">отлично), 4 (хорошо), 3 (удовлетворительно), 2 (неудовлетворительно). </w:t>
      </w:r>
      <w:r w:rsidRPr="00473981">
        <w:lastRenderedPageBreak/>
        <w:t>Данная оценка учитывается при принятии решения о продолжении обучения студента, начислении стипендии.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2.9 Студенты техникума должны участвовать в мероприятиях текущего контроля успеваемости. В случае пропуска контрольного мероприятия (рубежного контроля) студент должен в индивидуальном порядке согласовать с преподавателем сроки и порядок своего участия в контрольном мероприятии.</w:t>
      </w:r>
    </w:p>
    <w:p w:rsidR="00473981" w:rsidRP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473981">
        <w:t>2.10</w:t>
      </w:r>
      <w:proofErr w:type="gramStart"/>
      <w:r w:rsidRPr="00473981">
        <w:t xml:space="preserve"> П</w:t>
      </w:r>
      <w:proofErr w:type="gramEnd"/>
      <w:r w:rsidRPr="00473981">
        <w:t>о каждой учебной дисциплине, междисциплинарному курсу к концу семестра у студента должно быть количество оценок, позволяющее объективно оценить качество освоения им содержания учебной дисциплины, междисциплинарного курса.</w:t>
      </w:r>
    </w:p>
    <w:p w:rsid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</w:p>
    <w:p w:rsidR="00473981" w:rsidRDefault="00473981" w:rsidP="00473981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</w:p>
    <w:p w:rsidR="00871835" w:rsidRDefault="00547B51" w:rsidP="00547B51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 </w:t>
      </w:r>
    </w:p>
    <w:sectPr w:rsidR="00871835" w:rsidSect="000219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51" w:rsidRDefault="00547B51" w:rsidP="00547B51">
      <w:r>
        <w:separator/>
      </w:r>
    </w:p>
  </w:endnote>
  <w:endnote w:type="continuationSeparator" w:id="0">
    <w:p w:rsidR="00547B51" w:rsidRDefault="00547B51" w:rsidP="0054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51" w:rsidRDefault="00547B51" w:rsidP="00547B51">
      <w:r>
        <w:separator/>
      </w:r>
    </w:p>
  </w:footnote>
  <w:footnote w:type="continuationSeparator" w:id="0">
    <w:p w:rsidR="00547B51" w:rsidRDefault="00547B51" w:rsidP="00547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B51"/>
    <w:rsid w:val="001078FC"/>
    <w:rsid w:val="00144390"/>
    <w:rsid w:val="001C5636"/>
    <w:rsid w:val="002C03A6"/>
    <w:rsid w:val="003307C4"/>
    <w:rsid w:val="00445C79"/>
    <w:rsid w:val="00473981"/>
    <w:rsid w:val="004B3CFB"/>
    <w:rsid w:val="00547B51"/>
    <w:rsid w:val="007303BB"/>
    <w:rsid w:val="007931ED"/>
    <w:rsid w:val="007D5853"/>
    <w:rsid w:val="00871835"/>
    <w:rsid w:val="008A5D42"/>
    <w:rsid w:val="00951367"/>
    <w:rsid w:val="00A23CAA"/>
    <w:rsid w:val="00AF4544"/>
    <w:rsid w:val="00B744B9"/>
    <w:rsid w:val="00C0222A"/>
    <w:rsid w:val="00C12D7D"/>
    <w:rsid w:val="00CC3CF9"/>
    <w:rsid w:val="00CD5D1C"/>
    <w:rsid w:val="00DD4FCE"/>
    <w:rsid w:val="00DE6B78"/>
    <w:rsid w:val="00F4259A"/>
    <w:rsid w:val="00F9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1"/>
    <w:pPr>
      <w:jc w:val="left"/>
    </w:pPr>
    <w:rPr>
      <w:rFonts w:eastAsia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7B5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547B51"/>
    <w:rPr>
      <w:rFonts w:eastAsia="Times New Roman"/>
      <w:spacing w:val="0"/>
      <w:sz w:val="24"/>
      <w:szCs w:val="24"/>
      <w:lang/>
    </w:rPr>
  </w:style>
  <w:style w:type="character" w:customStyle="1" w:styleId="a5">
    <w:name w:val="Основной текст_"/>
    <w:basedOn w:val="a0"/>
    <w:link w:val="4"/>
    <w:rsid w:val="00547B51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547B51"/>
    <w:pPr>
      <w:widowControl w:val="0"/>
      <w:shd w:val="clear" w:color="auto" w:fill="FFFFFF"/>
      <w:spacing w:after="4320" w:line="274" w:lineRule="exact"/>
      <w:jc w:val="center"/>
    </w:pPr>
    <w:rPr>
      <w:rFonts w:eastAsiaTheme="minorHAnsi"/>
      <w:spacing w:val="3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47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7B51"/>
    <w:rPr>
      <w:rFonts w:eastAsia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7C4"/>
  </w:style>
  <w:style w:type="character" w:styleId="a8">
    <w:name w:val="Hyperlink"/>
    <w:basedOn w:val="a0"/>
    <w:uiPriority w:val="99"/>
    <w:semiHidden/>
    <w:unhideWhenUsed/>
    <w:rsid w:val="003307C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739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erativnoe_upravlenie/" TargetMode="External"/><Relationship Id="rId13" Type="http://schemas.openxmlformats.org/officeDocument/2006/relationships/hyperlink" Target="http://pandia.ru/text/category/prakticheskie_rabo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chebnie_distciplini/" TargetMode="External"/><Relationship Id="rId12" Type="http://schemas.openxmlformats.org/officeDocument/2006/relationships/hyperlink" Target="http://pandia.ru/text/category/kontrolmznie_rabo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inobr/mo/Data/d_13/m185.html" TargetMode="Externa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uchebnie_programm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professionalmznaya_deyatelmz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1</cp:revision>
  <dcterms:created xsi:type="dcterms:W3CDTF">2018-05-17T06:43:00Z</dcterms:created>
  <dcterms:modified xsi:type="dcterms:W3CDTF">2018-05-17T07:01:00Z</dcterms:modified>
</cp:coreProperties>
</file>