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997" w:rsidRPr="00A07997" w:rsidRDefault="00B10EF8" w:rsidP="0039092D">
      <w:pPr>
        <w:spacing w:before="100" w:beforeAutospacing="1" w:after="100" w:afterAutospacing="1" w:line="360" w:lineRule="auto"/>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1</w:t>
      </w:r>
      <w:r w:rsidR="00A07997">
        <w:rPr>
          <w:rFonts w:ascii="Times New Roman" w:hAnsi="Times New Roman" w:cs="Times New Roman"/>
          <w:b/>
          <w:sz w:val="28"/>
          <w:szCs w:val="28"/>
        </w:rPr>
        <w:t>. ОБЩИЕ ПОЛОЖЕНИЯ</w:t>
      </w:r>
    </w:p>
    <w:p w:rsidR="00C16126" w:rsidRDefault="001968C6" w:rsidP="00A84E09">
      <w:pPr>
        <w:numPr>
          <w:ilvl w:val="1"/>
          <w:numId w:val="1"/>
        </w:numPr>
        <w:tabs>
          <w:tab w:val="num" w:pos="567"/>
          <w:tab w:val="left" w:pos="1200"/>
        </w:tabs>
        <w:spacing w:after="0" w:line="240" w:lineRule="auto"/>
        <w:ind w:left="0" w:firstLine="851"/>
        <w:jc w:val="both"/>
        <w:rPr>
          <w:rFonts w:ascii="Times New Roman" w:hAnsi="Times New Roman" w:cs="Times New Roman"/>
          <w:sz w:val="28"/>
          <w:szCs w:val="28"/>
        </w:rPr>
      </w:pPr>
      <w:r w:rsidRPr="00C16126">
        <w:rPr>
          <w:rFonts w:ascii="Times New Roman" w:hAnsi="Times New Roman" w:cs="Times New Roman"/>
          <w:sz w:val="28"/>
          <w:szCs w:val="28"/>
        </w:rPr>
        <w:t>Настоящий коллективный договор заключен в соответствии с Трудовым кодекс</w:t>
      </w:r>
      <w:r w:rsidR="00635280" w:rsidRPr="00C16126">
        <w:rPr>
          <w:rFonts w:ascii="Times New Roman" w:hAnsi="Times New Roman" w:cs="Times New Roman"/>
          <w:sz w:val="28"/>
          <w:szCs w:val="28"/>
        </w:rPr>
        <w:t xml:space="preserve">ом Российской Федерации (далее – </w:t>
      </w:r>
      <w:r w:rsidR="00C16126" w:rsidRPr="00C16126">
        <w:rPr>
          <w:rFonts w:ascii="Times New Roman" w:hAnsi="Times New Roman" w:cs="Times New Roman"/>
          <w:sz w:val="28"/>
          <w:szCs w:val="28"/>
        </w:rPr>
        <w:t>ТК РФ)</w:t>
      </w:r>
      <w:r w:rsidRPr="00C16126">
        <w:rPr>
          <w:rFonts w:ascii="Times New Roman" w:hAnsi="Times New Roman" w:cs="Times New Roman"/>
          <w:sz w:val="28"/>
          <w:szCs w:val="28"/>
        </w:rPr>
        <w:t xml:space="preserve">, </w:t>
      </w:r>
      <w:r w:rsidR="00C16126" w:rsidRPr="00C16126">
        <w:rPr>
          <w:rFonts w:ascii="Times New Roman" w:hAnsi="Times New Roman" w:cs="Times New Roman"/>
          <w:sz w:val="28"/>
          <w:szCs w:val="28"/>
        </w:rPr>
        <w:t>ф</w:t>
      </w:r>
      <w:r w:rsidRPr="00C16126">
        <w:rPr>
          <w:rFonts w:ascii="Times New Roman" w:hAnsi="Times New Roman" w:cs="Times New Roman"/>
          <w:sz w:val="28"/>
          <w:szCs w:val="28"/>
        </w:rPr>
        <w:t>едеральным законом от 12.01.1996 № 10-ФЗ «О профессиональных союзах, их правах и гарантиях деятельност</w:t>
      </w:r>
      <w:r w:rsidR="007338C1">
        <w:rPr>
          <w:rFonts w:ascii="Times New Roman" w:hAnsi="Times New Roman" w:cs="Times New Roman"/>
          <w:sz w:val="28"/>
          <w:szCs w:val="28"/>
        </w:rPr>
        <w:t>и»</w:t>
      </w:r>
      <w:r w:rsidR="00C16126" w:rsidRPr="00C16126">
        <w:rPr>
          <w:rFonts w:ascii="Times New Roman" w:hAnsi="Times New Roman" w:cs="Times New Roman"/>
          <w:sz w:val="28"/>
          <w:szCs w:val="28"/>
        </w:rPr>
        <w:t xml:space="preserve"> и другими </w:t>
      </w:r>
      <w:r w:rsidR="00396F94">
        <w:rPr>
          <w:rFonts w:ascii="Times New Roman" w:hAnsi="Times New Roman" w:cs="Times New Roman"/>
          <w:sz w:val="28"/>
          <w:szCs w:val="28"/>
        </w:rPr>
        <w:t xml:space="preserve">нормативными </w:t>
      </w:r>
      <w:r w:rsidR="00C16126" w:rsidRPr="00C16126">
        <w:rPr>
          <w:rFonts w:ascii="Times New Roman" w:hAnsi="Times New Roman" w:cs="Times New Roman"/>
          <w:sz w:val="28"/>
          <w:szCs w:val="28"/>
        </w:rPr>
        <w:t>правовыми актами, действующими на территории Российской Федерации, а также Уставом краевого государственного бюджетного профессионального образовательного учреждения «Техникум инновационных про</w:t>
      </w:r>
      <w:r w:rsidR="00C16126">
        <w:rPr>
          <w:rFonts w:ascii="Times New Roman" w:hAnsi="Times New Roman" w:cs="Times New Roman"/>
          <w:sz w:val="28"/>
          <w:szCs w:val="28"/>
        </w:rPr>
        <w:t>мышленных технологий и сервиса».</w:t>
      </w:r>
    </w:p>
    <w:p w:rsidR="00D21710" w:rsidRDefault="00D21710" w:rsidP="00D21710">
      <w:pPr>
        <w:numPr>
          <w:ilvl w:val="1"/>
          <w:numId w:val="1"/>
        </w:numPr>
        <w:tabs>
          <w:tab w:val="num" w:pos="567"/>
          <w:tab w:val="left" w:pos="120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Сторонами коллективного договора является краевое государственное бюджетное профессиональное образовательное учреждение «Техникум инновационных промышленных технологий и сервиса» (далее </w:t>
      </w:r>
      <w:r w:rsidRPr="00396739">
        <w:rPr>
          <w:rFonts w:ascii="Times New Roman" w:hAnsi="Times New Roman" w:cs="Times New Roman"/>
          <w:sz w:val="28"/>
          <w:szCs w:val="28"/>
        </w:rPr>
        <w:t>–</w:t>
      </w:r>
      <w:r>
        <w:rPr>
          <w:rFonts w:ascii="Times New Roman" w:hAnsi="Times New Roman" w:cs="Times New Roman"/>
          <w:sz w:val="28"/>
          <w:szCs w:val="28"/>
        </w:rPr>
        <w:t>Техникум), в лице директора Владимира Владимировича Житникова,</w:t>
      </w:r>
      <w:r w:rsidRPr="00221924">
        <w:rPr>
          <w:rFonts w:ascii="Times New Roman" w:hAnsi="Times New Roman" w:cs="Times New Roman"/>
          <w:sz w:val="28"/>
          <w:szCs w:val="28"/>
        </w:rPr>
        <w:t xml:space="preserve"> </w:t>
      </w:r>
      <w:r w:rsidR="00D4708A">
        <w:rPr>
          <w:rFonts w:ascii="Times New Roman" w:hAnsi="Times New Roman" w:cs="Times New Roman"/>
          <w:sz w:val="28"/>
          <w:szCs w:val="28"/>
        </w:rPr>
        <w:t xml:space="preserve">именуемого </w:t>
      </w:r>
      <w:r>
        <w:rPr>
          <w:rFonts w:ascii="Times New Roman" w:hAnsi="Times New Roman" w:cs="Times New Roman"/>
          <w:sz w:val="28"/>
          <w:szCs w:val="28"/>
        </w:rPr>
        <w:t>далее «Работодател</w:t>
      </w:r>
      <w:r w:rsidR="00D4708A">
        <w:rPr>
          <w:rFonts w:ascii="Times New Roman" w:hAnsi="Times New Roman" w:cs="Times New Roman"/>
          <w:sz w:val="28"/>
          <w:szCs w:val="28"/>
        </w:rPr>
        <w:t>ь»</w:t>
      </w:r>
      <w:r>
        <w:rPr>
          <w:rFonts w:ascii="Times New Roman" w:hAnsi="Times New Roman" w:cs="Times New Roman"/>
          <w:sz w:val="28"/>
          <w:szCs w:val="28"/>
        </w:rPr>
        <w:t xml:space="preserve">, и работники в лице представителя </w:t>
      </w:r>
      <w:r w:rsidR="00D4708A">
        <w:rPr>
          <w:rFonts w:ascii="Times New Roman" w:hAnsi="Times New Roman" w:cs="Times New Roman"/>
          <w:sz w:val="28"/>
          <w:szCs w:val="28"/>
        </w:rPr>
        <w:t>Татьяны Николаевны Рогожниковой.</w:t>
      </w:r>
    </w:p>
    <w:p w:rsidR="00451F55" w:rsidRPr="00D21710" w:rsidRDefault="00960081" w:rsidP="00D21710">
      <w:pPr>
        <w:numPr>
          <w:ilvl w:val="1"/>
          <w:numId w:val="1"/>
        </w:numPr>
        <w:tabs>
          <w:tab w:val="num" w:pos="567"/>
          <w:tab w:val="left" w:pos="1200"/>
        </w:tabs>
        <w:spacing w:after="0" w:line="240" w:lineRule="auto"/>
        <w:ind w:left="0" w:firstLine="851"/>
        <w:jc w:val="both"/>
        <w:rPr>
          <w:rFonts w:ascii="Times New Roman" w:hAnsi="Times New Roman" w:cs="Times New Roman"/>
          <w:sz w:val="28"/>
          <w:szCs w:val="28"/>
        </w:rPr>
      </w:pPr>
      <w:r w:rsidRPr="00D21710">
        <w:rPr>
          <w:rFonts w:ascii="Times New Roman" w:hAnsi="Times New Roman" w:cs="Times New Roman"/>
          <w:sz w:val="28"/>
          <w:szCs w:val="28"/>
        </w:rPr>
        <w:t>Настоящий к</w:t>
      </w:r>
      <w:r w:rsidR="00AD596E" w:rsidRPr="00D21710">
        <w:rPr>
          <w:rFonts w:ascii="Times New Roman" w:hAnsi="Times New Roman" w:cs="Times New Roman"/>
          <w:sz w:val="28"/>
          <w:szCs w:val="28"/>
        </w:rPr>
        <w:t xml:space="preserve">оллективный договор заключен </w:t>
      </w:r>
      <w:r w:rsidRPr="00D21710">
        <w:rPr>
          <w:rFonts w:ascii="Times New Roman" w:hAnsi="Times New Roman" w:cs="Times New Roman"/>
          <w:sz w:val="28"/>
          <w:szCs w:val="28"/>
        </w:rPr>
        <w:t xml:space="preserve">в целях обеспечения соблюдения социально-трудовых прав и </w:t>
      </w:r>
      <w:r w:rsidR="00E9529A" w:rsidRPr="00D21710">
        <w:rPr>
          <w:rFonts w:ascii="Times New Roman" w:hAnsi="Times New Roman" w:cs="Times New Roman"/>
          <w:sz w:val="28"/>
          <w:szCs w:val="28"/>
        </w:rPr>
        <w:t>профессиональных</w:t>
      </w:r>
      <w:r w:rsidRPr="00D21710">
        <w:rPr>
          <w:rFonts w:ascii="Times New Roman" w:hAnsi="Times New Roman" w:cs="Times New Roman"/>
          <w:sz w:val="28"/>
          <w:szCs w:val="28"/>
        </w:rPr>
        <w:t xml:space="preserve"> </w:t>
      </w:r>
      <w:r w:rsidR="00E9529A" w:rsidRPr="00D21710">
        <w:rPr>
          <w:rFonts w:ascii="Times New Roman" w:hAnsi="Times New Roman" w:cs="Times New Roman"/>
          <w:sz w:val="28"/>
          <w:szCs w:val="28"/>
        </w:rPr>
        <w:t>интересов</w:t>
      </w:r>
      <w:r w:rsidRPr="00D21710">
        <w:rPr>
          <w:rFonts w:ascii="Times New Roman" w:hAnsi="Times New Roman" w:cs="Times New Roman"/>
          <w:sz w:val="28"/>
          <w:szCs w:val="28"/>
        </w:rPr>
        <w:t xml:space="preserve"> работников и установлению дополнительных социально-экономических, правовых и профессиональны</w:t>
      </w:r>
      <w:r w:rsidR="00D21710">
        <w:rPr>
          <w:rFonts w:ascii="Times New Roman" w:hAnsi="Times New Roman" w:cs="Times New Roman"/>
          <w:sz w:val="28"/>
          <w:szCs w:val="28"/>
        </w:rPr>
        <w:t xml:space="preserve">х гарантий, льгот и преимуществ </w:t>
      </w:r>
      <w:r w:rsidR="00D21710" w:rsidRPr="00D21710">
        <w:rPr>
          <w:rFonts w:ascii="Times New Roman" w:hAnsi="Times New Roman" w:cs="Times New Roman"/>
          <w:sz w:val="28"/>
          <w:szCs w:val="28"/>
        </w:rPr>
        <w:t>для работников</w:t>
      </w:r>
      <w:r w:rsidRPr="00D21710">
        <w:rPr>
          <w:rFonts w:ascii="Times New Roman" w:hAnsi="Times New Roman" w:cs="Times New Roman"/>
          <w:sz w:val="28"/>
          <w:szCs w:val="28"/>
        </w:rPr>
        <w:t>, а также по созданию более благоприятных условий труда по сравнению с установленными законами, иными нормативными правовыми актами.</w:t>
      </w:r>
    </w:p>
    <w:p w:rsidR="00611145" w:rsidRDefault="00611145" w:rsidP="00A84E09">
      <w:pPr>
        <w:numPr>
          <w:ilvl w:val="1"/>
          <w:numId w:val="1"/>
        </w:numPr>
        <w:tabs>
          <w:tab w:val="num" w:pos="567"/>
          <w:tab w:val="left" w:pos="1200"/>
        </w:tabs>
        <w:spacing w:after="0" w:line="240" w:lineRule="auto"/>
        <w:ind w:left="0" w:firstLine="851"/>
        <w:jc w:val="both"/>
        <w:rPr>
          <w:rFonts w:ascii="Times New Roman" w:hAnsi="Times New Roman" w:cs="Times New Roman"/>
          <w:sz w:val="28"/>
          <w:szCs w:val="28"/>
        </w:rPr>
      </w:pPr>
      <w:r>
        <w:rPr>
          <w:rFonts w:ascii="Times New Roman" w:hAnsi="Times New Roman" w:cs="Times New Roman"/>
          <w:sz w:val="28"/>
          <w:szCs w:val="28"/>
        </w:rPr>
        <w:t xml:space="preserve">Предметом настоящего договора являются преимущественно дополнительные по сравнению с законодательством положения об условиях труда и его оплаты, материальной поддержке сотрудников </w:t>
      </w:r>
      <w:r w:rsidR="00D21710">
        <w:rPr>
          <w:rFonts w:ascii="Times New Roman" w:hAnsi="Times New Roman" w:cs="Times New Roman"/>
          <w:sz w:val="28"/>
          <w:szCs w:val="28"/>
        </w:rPr>
        <w:t>Т</w:t>
      </w:r>
      <w:r w:rsidR="003A2E94">
        <w:rPr>
          <w:rFonts w:ascii="Times New Roman" w:hAnsi="Times New Roman" w:cs="Times New Roman"/>
          <w:sz w:val="28"/>
          <w:szCs w:val="28"/>
        </w:rPr>
        <w:t>ехникума</w:t>
      </w:r>
      <w:r>
        <w:rPr>
          <w:rFonts w:ascii="Times New Roman" w:hAnsi="Times New Roman" w:cs="Times New Roman"/>
          <w:sz w:val="28"/>
          <w:szCs w:val="28"/>
        </w:rPr>
        <w:t>, гарантии и льготы, предоставляемые работникам работодателем.</w:t>
      </w:r>
    </w:p>
    <w:p w:rsidR="008940E4" w:rsidRPr="008940E4" w:rsidRDefault="008940E4" w:rsidP="008940E4">
      <w:pPr>
        <w:widowControl w:val="0"/>
        <w:spacing w:after="0"/>
        <w:ind w:firstLine="851"/>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1.5.</w:t>
      </w:r>
      <w:r w:rsidR="00D4708A">
        <w:rPr>
          <w:rFonts w:ascii="Times New Roman" w:hAnsi="Times New Roman" w:cs="Times New Roman"/>
          <w:color w:val="000000" w:themeColor="text1"/>
          <w:sz w:val="28"/>
          <w:szCs w:val="28"/>
        </w:rPr>
        <w:t xml:space="preserve"> </w:t>
      </w:r>
      <w:r w:rsidRPr="008940E4">
        <w:rPr>
          <w:rFonts w:ascii="Times New Roman" w:hAnsi="Times New Roman" w:cs="Times New Roman"/>
          <w:color w:val="000000" w:themeColor="text1"/>
          <w:sz w:val="28"/>
          <w:szCs w:val="28"/>
        </w:rPr>
        <w:t xml:space="preserve">В целях обеспечения устойчивой работы </w:t>
      </w:r>
      <w:r w:rsidR="003A2E94">
        <w:rPr>
          <w:rFonts w:ascii="Times New Roman" w:hAnsi="Times New Roman" w:cs="Times New Roman"/>
          <w:color w:val="000000" w:themeColor="text1"/>
          <w:sz w:val="28"/>
          <w:szCs w:val="28"/>
        </w:rPr>
        <w:t>Техникума</w:t>
      </w:r>
      <w:r w:rsidRPr="008940E4">
        <w:rPr>
          <w:rFonts w:ascii="Times New Roman" w:hAnsi="Times New Roman" w:cs="Times New Roman"/>
          <w:color w:val="000000" w:themeColor="text1"/>
          <w:sz w:val="28"/>
          <w:szCs w:val="28"/>
        </w:rPr>
        <w:t>, повышения уровня жизни работников, создания благоприятных условий для  выполнения  ими  своих трудовых функций:</w:t>
      </w:r>
    </w:p>
    <w:p w:rsidR="008940E4" w:rsidRPr="008940E4" w:rsidRDefault="008940E4" w:rsidP="008940E4">
      <w:pPr>
        <w:widowControl w:val="0"/>
        <w:spacing w:after="0" w:line="240" w:lineRule="auto"/>
        <w:ind w:left="143" w:firstLine="708"/>
        <w:jc w:val="both"/>
        <w:rPr>
          <w:rFonts w:ascii="Times New Roman" w:hAnsi="Times New Roman" w:cs="Times New Roman"/>
          <w:color w:val="000000" w:themeColor="text1"/>
          <w:sz w:val="28"/>
          <w:szCs w:val="28"/>
        </w:rPr>
      </w:pPr>
      <w:r w:rsidRPr="008940E4">
        <w:rPr>
          <w:rFonts w:ascii="Times New Roman" w:hAnsi="Times New Roman" w:cs="Times New Roman"/>
          <w:color w:val="000000" w:themeColor="text1"/>
          <w:sz w:val="28"/>
          <w:szCs w:val="28"/>
        </w:rPr>
        <w:t>Работодатель обязуется:</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sidRPr="008940E4">
        <w:rPr>
          <w:rFonts w:ascii="Times New Roman" w:hAnsi="Times New Roman" w:cs="Times New Roman"/>
          <w:color w:val="000000" w:themeColor="text1"/>
          <w:sz w:val="28"/>
          <w:szCs w:val="28"/>
        </w:rPr>
        <w:t xml:space="preserve"> обеспечить нормальную хозяйственную и производственно-экономическую деятельность </w:t>
      </w:r>
      <w:r w:rsidR="003A2E94">
        <w:rPr>
          <w:rFonts w:ascii="Times New Roman" w:hAnsi="Times New Roman" w:cs="Times New Roman"/>
          <w:color w:val="000000" w:themeColor="text1"/>
          <w:sz w:val="28"/>
          <w:szCs w:val="28"/>
        </w:rPr>
        <w:t>Техникум</w:t>
      </w:r>
      <w:r w:rsidRPr="008940E4">
        <w:rPr>
          <w:rFonts w:ascii="Times New Roman" w:hAnsi="Times New Roman" w:cs="Times New Roman"/>
          <w:color w:val="000000" w:themeColor="text1"/>
          <w:sz w:val="28"/>
          <w:szCs w:val="28"/>
        </w:rPr>
        <w:t>а;</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3A2E94">
        <w:rPr>
          <w:rFonts w:ascii="Times New Roman" w:hAnsi="Times New Roman" w:cs="Times New Roman"/>
          <w:color w:val="000000" w:themeColor="text1"/>
          <w:sz w:val="28"/>
          <w:szCs w:val="28"/>
        </w:rPr>
        <w:t>сохранять стабильность</w:t>
      </w:r>
      <w:r w:rsidRPr="008940E4">
        <w:rPr>
          <w:rFonts w:ascii="Times New Roman" w:hAnsi="Times New Roman" w:cs="Times New Roman"/>
          <w:color w:val="000000" w:themeColor="text1"/>
          <w:sz w:val="28"/>
          <w:szCs w:val="28"/>
        </w:rPr>
        <w:t xml:space="preserve"> финансового положения </w:t>
      </w:r>
      <w:r w:rsidR="003A2E94">
        <w:rPr>
          <w:rFonts w:ascii="Times New Roman" w:hAnsi="Times New Roman" w:cs="Times New Roman"/>
          <w:color w:val="000000" w:themeColor="text1"/>
          <w:sz w:val="28"/>
          <w:szCs w:val="28"/>
        </w:rPr>
        <w:t>Техникум</w:t>
      </w:r>
      <w:r w:rsidRPr="008940E4">
        <w:rPr>
          <w:rFonts w:ascii="Times New Roman" w:hAnsi="Times New Roman" w:cs="Times New Roman"/>
          <w:color w:val="000000" w:themeColor="text1"/>
          <w:sz w:val="28"/>
          <w:szCs w:val="28"/>
        </w:rPr>
        <w:t>а;</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sidRPr="008940E4">
        <w:rPr>
          <w:rFonts w:ascii="Times New Roman" w:hAnsi="Times New Roman" w:cs="Times New Roman"/>
          <w:color w:val="000000" w:themeColor="text1"/>
          <w:sz w:val="28"/>
          <w:szCs w:val="28"/>
        </w:rPr>
        <w:t xml:space="preserve"> обеспечить каждого работника соответствующим оборудованием, материалами, документацией и  иными средствами, необходимыми для исполнения трудовых обязанностей;</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940E4">
        <w:rPr>
          <w:rFonts w:ascii="Times New Roman" w:hAnsi="Times New Roman" w:cs="Times New Roman"/>
          <w:color w:val="000000" w:themeColor="text1"/>
          <w:sz w:val="28"/>
          <w:szCs w:val="28"/>
        </w:rPr>
        <w:t>учитывать мнение профсоюзного комитета по вопросам социальной защ</w:t>
      </w:r>
      <w:r w:rsidR="00396F94">
        <w:rPr>
          <w:rFonts w:ascii="Times New Roman" w:hAnsi="Times New Roman" w:cs="Times New Roman"/>
          <w:color w:val="000000" w:themeColor="text1"/>
          <w:sz w:val="28"/>
          <w:szCs w:val="28"/>
        </w:rPr>
        <w:t>ищенности работников.</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940E4">
        <w:rPr>
          <w:rFonts w:ascii="Times New Roman" w:hAnsi="Times New Roman" w:cs="Times New Roman"/>
          <w:color w:val="000000" w:themeColor="text1"/>
          <w:sz w:val="28"/>
          <w:szCs w:val="28"/>
        </w:rPr>
        <w:t>Работники обязуются:</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sidRPr="008940E4">
        <w:rPr>
          <w:rFonts w:ascii="Times New Roman" w:hAnsi="Times New Roman" w:cs="Times New Roman"/>
          <w:color w:val="000000" w:themeColor="text1"/>
          <w:sz w:val="28"/>
          <w:szCs w:val="28"/>
        </w:rPr>
        <w:t>обеспечивать надлежащее  выполнение обязанностей по трудовому договору;</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sidRPr="008940E4">
        <w:rPr>
          <w:rFonts w:ascii="Times New Roman" w:hAnsi="Times New Roman" w:cs="Times New Roman"/>
          <w:color w:val="000000" w:themeColor="text1"/>
          <w:sz w:val="28"/>
          <w:szCs w:val="28"/>
        </w:rPr>
        <w:t xml:space="preserve"> соблюдать правила внутреннего </w:t>
      </w:r>
      <w:r w:rsidR="00396F94">
        <w:rPr>
          <w:rFonts w:ascii="Times New Roman" w:hAnsi="Times New Roman" w:cs="Times New Roman"/>
          <w:color w:val="000000" w:themeColor="text1"/>
          <w:sz w:val="28"/>
          <w:szCs w:val="28"/>
        </w:rPr>
        <w:t xml:space="preserve">трудового </w:t>
      </w:r>
      <w:r w:rsidRPr="008940E4">
        <w:rPr>
          <w:rFonts w:ascii="Times New Roman" w:hAnsi="Times New Roman" w:cs="Times New Roman"/>
          <w:color w:val="000000" w:themeColor="text1"/>
          <w:sz w:val="28"/>
          <w:szCs w:val="28"/>
        </w:rPr>
        <w:t>распорядка, установленный режим труда, нормативные требования по охране и безопасности труда;</w:t>
      </w:r>
    </w:p>
    <w:p w:rsidR="008940E4" w:rsidRPr="008940E4" w:rsidRDefault="008940E4" w:rsidP="008940E4">
      <w:pPr>
        <w:widowControl w:val="0"/>
        <w:spacing w:after="0" w:line="240" w:lineRule="auto"/>
        <w:ind w:firstLine="708"/>
        <w:jc w:val="both"/>
        <w:rPr>
          <w:rFonts w:ascii="Times New Roman" w:hAnsi="Times New Roman" w:cs="Times New Roman"/>
          <w:color w:val="000000" w:themeColor="text1"/>
          <w:sz w:val="28"/>
          <w:szCs w:val="28"/>
        </w:rPr>
      </w:pPr>
      <w:r w:rsidRPr="008940E4">
        <w:rPr>
          <w:rFonts w:ascii="Times New Roman" w:hAnsi="Times New Roman" w:cs="Times New Roman"/>
          <w:color w:val="000000" w:themeColor="text1"/>
          <w:sz w:val="28"/>
          <w:szCs w:val="28"/>
        </w:rPr>
        <w:t xml:space="preserve">создавать и сохранять благоприятную атмосферу в коллективе; </w:t>
      </w:r>
    </w:p>
    <w:p w:rsidR="008940E4" w:rsidRPr="008940E4" w:rsidRDefault="008940E4" w:rsidP="008940E4">
      <w:pPr>
        <w:widowControl w:val="0"/>
        <w:spacing w:after="0" w:line="240" w:lineRule="auto"/>
        <w:ind w:firstLine="360"/>
        <w:jc w:val="both"/>
        <w:rPr>
          <w:rFonts w:ascii="Times New Roman" w:hAnsi="Times New Roman" w:cs="Times New Roman"/>
          <w:color w:val="000000" w:themeColor="text1"/>
          <w:sz w:val="28"/>
          <w:szCs w:val="28"/>
        </w:rPr>
      </w:pPr>
      <w:r w:rsidRPr="008940E4">
        <w:rPr>
          <w:rFonts w:ascii="Times New Roman" w:hAnsi="Times New Roman" w:cs="Times New Roman"/>
          <w:color w:val="000000" w:themeColor="text1"/>
          <w:sz w:val="28"/>
          <w:szCs w:val="28"/>
        </w:rPr>
        <w:t xml:space="preserve">     содействовать поддержанию общественного порядка в </w:t>
      </w:r>
      <w:r w:rsidR="003A2E94">
        <w:rPr>
          <w:rFonts w:ascii="Times New Roman" w:hAnsi="Times New Roman" w:cs="Times New Roman"/>
          <w:color w:val="000000" w:themeColor="text1"/>
          <w:sz w:val="28"/>
          <w:szCs w:val="28"/>
        </w:rPr>
        <w:t>Техникум</w:t>
      </w:r>
      <w:r w:rsidRPr="008940E4">
        <w:rPr>
          <w:rFonts w:ascii="Times New Roman" w:hAnsi="Times New Roman" w:cs="Times New Roman"/>
          <w:color w:val="000000" w:themeColor="text1"/>
          <w:sz w:val="28"/>
          <w:szCs w:val="28"/>
        </w:rPr>
        <w:t>е.</w:t>
      </w:r>
    </w:p>
    <w:p w:rsidR="00221924" w:rsidRPr="008940E4" w:rsidRDefault="00E9529A" w:rsidP="00FA38C5">
      <w:pPr>
        <w:pStyle w:val="a3"/>
        <w:numPr>
          <w:ilvl w:val="1"/>
          <w:numId w:val="3"/>
        </w:numPr>
        <w:tabs>
          <w:tab w:val="left" w:pos="1200"/>
        </w:tabs>
        <w:spacing w:after="0" w:line="240" w:lineRule="auto"/>
        <w:ind w:left="0" w:firstLine="709"/>
        <w:jc w:val="both"/>
        <w:rPr>
          <w:rFonts w:ascii="Times New Roman" w:hAnsi="Times New Roman" w:cs="Times New Roman"/>
          <w:sz w:val="28"/>
          <w:szCs w:val="28"/>
        </w:rPr>
      </w:pPr>
      <w:r w:rsidRPr="008940E4">
        <w:rPr>
          <w:rFonts w:ascii="Times New Roman" w:hAnsi="Times New Roman" w:cs="Times New Roman"/>
          <w:sz w:val="28"/>
          <w:szCs w:val="28"/>
        </w:rPr>
        <w:lastRenderedPageBreak/>
        <w:t xml:space="preserve">Настоящий коллективный договор разработан и заключен равноправными сторонами добровольно, на принципах </w:t>
      </w:r>
      <w:r w:rsidR="00482F19" w:rsidRPr="008940E4">
        <w:rPr>
          <w:rFonts w:ascii="Times New Roman" w:hAnsi="Times New Roman" w:cs="Times New Roman"/>
          <w:sz w:val="28"/>
          <w:szCs w:val="28"/>
        </w:rPr>
        <w:t>свободы выбора</w:t>
      </w:r>
      <w:r w:rsidR="003F154B" w:rsidRPr="008940E4">
        <w:rPr>
          <w:rFonts w:ascii="Times New Roman" w:hAnsi="Times New Roman" w:cs="Times New Roman"/>
          <w:sz w:val="28"/>
          <w:szCs w:val="28"/>
        </w:rPr>
        <w:t xml:space="preserve"> и </w:t>
      </w:r>
      <w:r w:rsidRPr="008940E4">
        <w:rPr>
          <w:rFonts w:ascii="Times New Roman" w:hAnsi="Times New Roman" w:cs="Times New Roman"/>
          <w:sz w:val="28"/>
          <w:szCs w:val="28"/>
        </w:rPr>
        <w:t>реальности обеспечения принятых обязательств.</w:t>
      </w:r>
    </w:p>
    <w:p w:rsidR="00221924" w:rsidRDefault="00221924" w:rsidP="00A84E09">
      <w:pPr>
        <w:tabs>
          <w:tab w:val="left" w:pos="1200"/>
        </w:tabs>
        <w:spacing w:after="0" w:line="240" w:lineRule="auto"/>
        <w:ind w:left="600" w:firstLine="851"/>
        <w:jc w:val="center"/>
        <w:rPr>
          <w:rFonts w:ascii="Times New Roman" w:hAnsi="Times New Roman" w:cs="Times New Roman"/>
          <w:sz w:val="28"/>
          <w:szCs w:val="28"/>
        </w:rPr>
      </w:pPr>
    </w:p>
    <w:p w:rsidR="00611145" w:rsidRDefault="00611145" w:rsidP="00FA38C5">
      <w:pPr>
        <w:pStyle w:val="a3"/>
        <w:numPr>
          <w:ilvl w:val="0"/>
          <w:numId w:val="3"/>
        </w:numPr>
        <w:tabs>
          <w:tab w:val="left" w:pos="0"/>
        </w:tabs>
        <w:spacing w:after="0" w:line="240" w:lineRule="auto"/>
        <w:jc w:val="center"/>
        <w:rPr>
          <w:rFonts w:ascii="Times New Roman" w:hAnsi="Times New Roman" w:cs="Times New Roman"/>
          <w:b/>
          <w:sz w:val="28"/>
          <w:szCs w:val="28"/>
        </w:rPr>
      </w:pPr>
      <w:r w:rsidRPr="00A07997">
        <w:rPr>
          <w:rFonts w:ascii="Times New Roman" w:hAnsi="Times New Roman" w:cs="Times New Roman"/>
          <w:b/>
          <w:sz w:val="28"/>
          <w:szCs w:val="28"/>
        </w:rPr>
        <w:t>ДЕЙСТВИЕ КОЛЛЕКТИВНОГО ДОГОВОРА</w:t>
      </w:r>
    </w:p>
    <w:p w:rsidR="00396F94" w:rsidRPr="00396F94" w:rsidRDefault="00396F94" w:rsidP="00396F94">
      <w:pPr>
        <w:pStyle w:val="a3"/>
        <w:tabs>
          <w:tab w:val="left" w:pos="0"/>
        </w:tabs>
        <w:spacing w:after="0" w:line="240" w:lineRule="auto"/>
        <w:ind w:left="420"/>
        <w:rPr>
          <w:rFonts w:ascii="Times New Roman" w:hAnsi="Times New Roman" w:cs="Times New Roman"/>
          <w:b/>
          <w:sz w:val="28"/>
          <w:szCs w:val="28"/>
        </w:rPr>
      </w:pPr>
    </w:p>
    <w:p w:rsidR="00611145" w:rsidRDefault="00396F94" w:rsidP="0061114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1145">
        <w:rPr>
          <w:rFonts w:ascii="Times New Roman" w:hAnsi="Times New Roman" w:cs="Times New Roman"/>
          <w:sz w:val="28"/>
          <w:szCs w:val="28"/>
        </w:rPr>
        <w:t xml:space="preserve">.1. Действие настоящего коллективного договора распространяется на всех работников </w:t>
      </w:r>
      <w:r w:rsidR="003A2E94">
        <w:rPr>
          <w:rFonts w:ascii="Times New Roman" w:hAnsi="Times New Roman" w:cs="Times New Roman"/>
          <w:sz w:val="28"/>
          <w:szCs w:val="28"/>
        </w:rPr>
        <w:t>Техникум</w:t>
      </w:r>
      <w:r w:rsidR="00DB3EC3">
        <w:rPr>
          <w:rFonts w:ascii="Times New Roman" w:hAnsi="Times New Roman" w:cs="Times New Roman"/>
          <w:sz w:val="28"/>
          <w:szCs w:val="28"/>
        </w:rPr>
        <w:t>а</w:t>
      </w:r>
      <w:r w:rsidR="00611145">
        <w:rPr>
          <w:rFonts w:ascii="Times New Roman" w:hAnsi="Times New Roman" w:cs="Times New Roman"/>
          <w:sz w:val="28"/>
          <w:szCs w:val="28"/>
        </w:rPr>
        <w:t xml:space="preserve">. </w:t>
      </w:r>
    </w:p>
    <w:p w:rsidR="00611145" w:rsidRDefault="00396F94" w:rsidP="00611145">
      <w:pPr>
        <w:tabs>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1145">
        <w:rPr>
          <w:rFonts w:ascii="Times New Roman" w:hAnsi="Times New Roman" w:cs="Times New Roman"/>
          <w:sz w:val="28"/>
          <w:szCs w:val="28"/>
        </w:rPr>
        <w:t>.2. Настоящий коллективный договор заключен на три года и вступает в силу со дня подписания.</w:t>
      </w:r>
    </w:p>
    <w:p w:rsidR="00611145" w:rsidRDefault="00396F94" w:rsidP="0061114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1145">
        <w:rPr>
          <w:rFonts w:ascii="Times New Roman" w:hAnsi="Times New Roman" w:cs="Times New Roman"/>
          <w:sz w:val="28"/>
          <w:szCs w:val="28"/>
        </w:rPr>
        <w:t xml:space="preserve">.3. </w:t>
      </w:r>
      <w:r w:rsidR="00D21710">
        <w:rPr>
          <w:rFonts w:ascii="Times New Roman" w:hAnsi="Times New Roman" w:cs="Times New Roman"/>
          <w:sz w:val="28"/>
          <w:szCs w:val="28"/>
        </w:rPr>
        <w:t>Стороны имеют право</w:t>
      </w:r>
      <w:r w:rsidR="00611145">
        <w:rPr>
          <w:rFonts w:ascii="Times New Roman" w:hAnsi="Times New Roman" w:cs="Times New Roman"/>
          <w:sz w:val="28"/>
          <w:szCs w:val="28"/>
        </w:rPr>
        <w:t xml:space="preserve"> продлить действие коллективного договора на срок не более трех лет.</w:t>
      </w:r>
    </w:p>
    <w:p w:rsidR="00611145" w:rsidRDefault="00396F94" w:rsidP="0061114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1145">
        <w:rPr>
          <w:rFonts w:ascii="Times New Roman" w:hAnsi="Times New Roman" w:cs="Times New Roman"/>
          <w:sz w:val="28"/>
          <w:szCs w:val="28"/>
        </w:rPr>
        <w:t>.4. Приложения к коллективному договору являются неотъемлемыми частями договора и обязательными для сторон.</w:t>
      </w:r>
    </w:p>
    <w:p w:rsidR="00611145" w:rsidRDefault="00396F94" w:rsidP="0061114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1145">
        <w:rPr>
          <w:rFonts w:ascii="Times New Roman" w:hAnsi="Times New Roman" w:cs="Times New Roman"/>
          <w:sz w:val="28"/>
          <w:szCs w:val="28"/>
        </w:rPr>
        <w:t xml:space="preserve">.5. </w:t>
      </w:r>
      <w:r w:rsidR="00611145" w:rsidRPr="00F65884">
        <w:rPr>
          <w:rFonts w:ascii="Times New Roman" w:hAnsi="Times New Roman" w:cs="Times New Roman"/>
          <w:sz w:val="28"/>
          <w:szCs w:val="28"/>
        </w:rPr>
        <w:t xml:space="preserve">При реорганизации </w:t>
      </w:r>
      <w:r w:rsidR="007B4409">
        <w:rPr>
          <w:rFonts w:ascii="Times New Roman" w:hAnsi="Times New Roman" w:cs="Times New Roman"/>
          <w:sz w:val="28"/>
          <w:szCs w:val="28"/>
        </w:rPr>
        <w:t xml:space="preserve">Техникума </w:t>
      </w:r>
      <w:r w:rsidR="00611145" w:rsidRPr="00F65884">
        <w:rPr>
          <w:rFonts w:ascii="Times New Roman" w:hAnsi="Times New Roman" w:cs="Times New Roman"/>
          <w:sz w:val="28"/>
          <w:szCs w:val="28"/>
        </w:rPr>
        <w:t>в форме слияния, присоединения, разделения, выделения коллективный договор сохраняет свое действие в течение всего срока реорганизации.</w:t>
      </w:r>
    </w:p>
    <w:p w:rsidR="00B3188C" w:rsidRDefault="00396F94" w:rsidP="000919C5">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611145">
        <w:rPr>
          <w:rFonts w:ascii="Times New Roman" w:hAnsi="Times New Roman" w:cs="Times New Roman"/>
          <w:sz w:val="28"/>
          <w:szCs w:val="28"/>
        </w:rPr>
        <w:t xml:space="preserve">.6. При реорганизации или смене формы собственности </w:t>
      </w:r>
      <w:r w:rsidR="007B4409">
        <w:rPr>
          <w:rFonts w:ascii="Times New Roman" w:hAnsi="Times New Roman" w:cs="Times New Roman"/>
          <w:sz w:val="28"/>
          <w:szCs w:val="28"/>
        </w:rPr>
        <w:t xml:space="preserve">Техникума </w:t>
      </w:r>
      <w:r w:rsidR="00611145">
        <w:rPr>
          <w:rFonts w:ascii="Times New Roman" w:hAnsi="Times New Roman" w:cs="Times New Roman"/>
          <w:sz w:val="28"/>
          <w:szCs w:val="28"/>
        </w:rPr>
        <w:t>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D7565F" w:rsidRDefault="007B4409" w:rsidP="00A07997">
      <w:pPr>
        <w:tabs>
          <w:tab w:val="left" w:pos="1200"/>
        </w:tabs>
        <w:spacing w:before="100" w:beforeAutospacing="1" w:after="100" w:afterAutospacing="1"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3</w:t>
      </w:r>
      <w:r w:rsidR="00A07997">
        <w:rPr>
          <w:rFonts w:ascii="Times New Roman" w:hAnsi="Times New Roman" w:cs="Times New Roman"/>
          <w:b/>
          <w:sz w:val="28"/>
          <w:szCs w:val="28"/>
        </w:rPr>
        <w:t>. ЗАНЯТОСТЬ, УСЛОВИЯ ПРИЕМА И УВОЛЬНЕНИЯ РАБОТНИКОВ, ПЕРЕОБУЧЕНИЕ</w:t>
      </w:r>
    </w:p>
    <w:p w:rsidR="00D7565F" w:rsidRDefault="007B4409" w:rsidP="00A84E09">
      <w:pPr>
        <w:tabs>
          <w:tab w:val="left" w:pos="1200"/>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7565F" w:rsidRPr="000A6BE9">
        <w:rPr>
          <w:rFonts w:ascii="Times New Roman" w:hAnsi="Times New Roman" w:cs="Times New Roman"/>
          <w:sz w:val="28"/>
          <w:szCs w:val="28"/>
        </w:rPr>
        <w:t>.1</w:t>
      </w:r>
      <w:r w:rsidR="006658E6">
        <w:rPr>
          <w:rFonts w:ascii="Times New Roman" w:hAnsi="Times New Roman" w:cs="Times New Roman"/>
          <w:sz w:val="28"/>
          <w:szCs w:val="28"/>
        </w:rPr>
        <w:t>.</w:t>
      </w:r>
      <w:r w:rsidR="00D7565F" w:rsidRPr="000A6BE9">
        <w:rPr>
          <w:rFonts w:ascii="Times New Roman" w:hAnsi="Times New Roman" w:cs="Times New Roman"/>
          <w:sz w:val="28"/>
          <w:szCs w:val="28"/>
        </w:rPr>
        <w:t xml:space="preserve"> </w:t>
      </w:r>
      <w:r w:rsidR="000A6BE9" w:rsidRPr="000A6BE9">
        <w:rPr>
          <w:rFonts w:ascii="Times New Roman" w:hAnsi="Times New Roman" w:cs="Times New Roman"/>
          <w:sz w:val="28"/>
          <w:szCs w:val="28"/>
        </w:rPr>
        <w:t xml:space="preserve">Трудовые отношения при поступлении на работу в </w:t>
      </w:r>
      <w:r w:rsidR="00DB3EC3">
        <w:rPr>
          <w:rFonts w:ascii="Times New Roman" w:hAnsi="Times New Roman" w:cs="Times New Roman"/>
          <w:sz w:val="28"/>
          <w:szCs w:val="28"/>
        </w:rPr>
        <w:t xml:space="preserve">Техникум </w:t>
      </w:r>
      <w:r w:rsidR="000A6BE9" w:rsidRPr="000A6BE9">
        <w:rPr>
          <w:rFonts w:ascii="Times New Roman" w:hAnsi="Times New Roman" w:cs="Times New Roman"/>
          <w:sz w:val="28"/>
          <w:szCs w:val="28"/>
        </w:rPr>
        <w:t xml:space="preserve">оформляются заключением письменного </w:t>
      </w:r>
      <w:r w:rsidR="003F154B">
        <w:rPr>
          <w:rFonts w:ascii="Times New Roman" w:hAnsi="Times New Roman" w:cs="Times New Roman"/>
          <w:sz w:val="28"/>
          <w:szCs w:val="28"/>
        </w:rPr>
        <w:t xml:space="preserve">трудового </w:t>
      </w:r>
      <w:r w:rsidR="000A6BE9" w:rsidRPr="000A6BE9">
        <w:rPr>
          <w:rFonts w:ascii="Times New Roman" w:hAnsi="Times New Roman" w:cs="Times New Roman"/>
          <w:sz w:val="28"/>
          <w:szCs w:val="28"/>
        </w:rPr>
        <w:t>договора, как на неопределенный срок, так и на срок</w:t>
      </w:r>
      <w:r w:rsidR="000A6BE9">
        <w:rPr>
          <w:rFonts w:ascii="Times New Roman" w:hAnsi="Times New Roman" w:cs="Times New Roman"/>
          <w:sz w:val="28"/>
          <w:szCs w:val="28"/>
        </w:rPr>
        <w:t xml:space="preserve">, не превышающий пяти лет (срочный </w:t>
      </w:r>
      <w:r w:rsidR="00784015">
        <w:rPr>
          <w:rFonts w:ascii="Times New Roman" w:hAnsi="Times New Roman" w:cs="Times New Roman"/>
          <w:sz w:val="28"/>
          <w:szCs w:val="28"/>
        </w:rPr>
        <w:t>т</w:t>
      </w:r>
      <w:r w:rsidR="000A6BE9">
        <w:rPr>
          <w:rFonts w:ascii="Times New Roman" w:hAnsi="Times New Roman" w:cs="Times New Roman"/>
          <w:sz w:val="28"/>
          <w:szCs w:val="28"/>
        </w:rPr>
        <w:t>рудовой договор).</w:t>
      </w:r>
    </w:p>
    <w:p w:rsidR="000A6BE9" w:rsidRDefault="007B4409" w:rsidP="00A84E09">
      <w:pPr>
        <w:tabs>
          <w:tab w:val="num" w:pos="0"/>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A6BE9">
        <w:rPr>
          <w:rFonts w:ascii="Times New Roman" w:hAnsi="Times New Roman" w:cs="Times New Roman"/>
          <w:sz w:val="28"/>
          <w:szCs w:val="28"/>
        </w:rPr>
        <w:t>.2</w:t>
      </w:r>
      <w:r w:rsidR="006658E6">
        <w:rPr>
          <w:rFonts w:ascii="Times New Roman" w:hAnsi="Times New Roman" w:cs="Times New Roman"/>
          <w:sz w:val="28"/>
          <w:szCs w:val="28"/>
        </w:rPr>
        <w:t>.</w:t>
      </w:r>
      <w:r w:rsidR="000A6BE9">
        <w:rPr>
          <w:rFonts w:ascii="Times New Roman" w:hAnsi="Times New Roman" w:cs="Times New Roman"/>
          <w:sz w:val="28"/>
          <w:szCs w:val="28"/>
        </w:rPr>
        <w:t xml:space="preserve"> </w:t>
      </w:r>
      <w:r w:rsidR="000A6BE9" w:rsidRPr="000A6BE9">
        <w:rPr>
          <w:rFonts w:ascii="Times New Roman" w:hAnsi="Times New Roman" w:cs="Times New Roman"/>
          <w:sz w:val="28"/>
          <w:szCs w:val="28"/>
        </w:rPr>
        <w:t>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w:t>
      </w:r>
      <w:r w:rsidR="00DB3EC3">
        <w:rPr>
          <w:rFonts w:ascii="Times New Roman" w:hAnsi="Times New Roman" w:cs="Times New Roman"/>
          <w:sz w:val="28"/>
          <w:szCs w:val="28"/>
        </w:rPr>
        <w:t>боты или условий её выполнения в соответствии с</w:t>
      </w:r>
      <w:r w:rsidR="00980AE7">
        <w:rPr>
          <w:rFonts w:ascii="Times New Roman" w:hAnsi="Times New Roman" w:cs="Times New Roman"/>
          <w:sz w:val="28"/>
          <w:szCs w:val="28"/>
        </w:rPr>
        <w:t>о</w:t>
      </w:r>
      <w:r w:rsidR="00DB3EC3">
        <w:rPr>
          <w:rFonts w:ascii="Times New Roman" w:hAnsi="Times New Roman" w:cs="Times New Roman"/>
          <w:sz w:val="28"/>
          <w:szCs w:val="28"/>
        </w:rPr>
        <w:t xml:space="preserve"> статьёй</w:t>
      </w:r>
      <w:r w:rsidR="000A6BE9" w:rsidRPr="000A6BE9">
        <w:rPr>
          <w:rFonts w:ascii="Times New Roman" w:hAnsi="Times New Roman" w:cs="Times New Roman"/>
          <w:sz w:val="28"/>
          <w:szCs w:val="28"/>
        </w:rPr>
        <w:t xml:space="preserve"> 59 Т</w:t>
      </w:r>
      <w:r w:rsidR="000919C5">
        <w:rPr>
          <w:rFonts w:ascii="Times New Roman" w:hAnsi="Times New Roman" w:cs="Times New Roman"/>
          <w:sz w:val="28"/>
          <w:szCs w:val="28"/>
        </w:rPr>
        <w:t>К</w:t>
      </w:r>
      <w:r w:rsidR="000A6BE9" w:rsidRPr="000A6BE9">
        <w:rPr>
          <w:rFonts w:ascii="Times New Roman" w:hAnsi="Times New Roman" w:cs="Times New Roman"/>
          <w:sz w:val="28"/>
          <w:szCs w:val="28"/>
        </w:rPr>
        <w:t xml:space="preserve"> РФ.</w:t>
      </w:r>
    </w:p>
    <w:p w:rsidR="00434F7F" w:rsidRPr="003F154B" w:rsidRDefault="007B4409" w:rsidP="00A84E09">
      <w:pPr>
        <w:tabs>
          <w:tab w:val="num" w:pos="0"/>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0A6BE9" w:rsidRPr="003F154B">
        <w:rPr>
          <w:rFonts w:ascii="Times New Roman" w:hAnsi="Times New Roman" w:cs="Times New Roman"/>
          <w:sz w:val="28"/>
          <w:szCs w:val="28"/>
        </w:rPr>
        <w:t>.3</w:t>
      </w:r>
      <w:r w:rsidR="006658E6">
        <w:rPr>
          <w:rFonts w:ascii="Times New Roman" w:hAnsi="Times New Roman" w:cs="Times New Roman"/>
          <w:sz w:val="28"/>
          <w:szCs w:val="28"/>
        </w:rPr>
        <w:t>.</w:t>
      </w:r>
      <w:r w:rsidR="000A6BE9" w:rsidRPr="003F154B">
        <w:rPr>
          <w:rFonts w:ascii="Times New Roman" w:hAnsi="Times New Roman" w:cs="Times New Roman"/>
          <w:sz w:val="28"/>
          <w:szCs w:val="28"/>
        </w:rPr>
        <w:t xml:space="preserve"> </w:t>
      </w:r>
      <w:r w:rsidR="00434F7F" w:rsidRPr="003F154B">
        <w:rPr>
          <w:rFonts w:ascii="Times New Roman" w:hAnsi="Times New Roman" w:cs="Times New Roman"/>
          <w:sz w:val="28"/>
          <w:szCs w:val="28"/>
        </w:rPr>
        <w:t>Условия трудового договора могут быть изменены только по соглаше</w:t>
      </w:r>
      <w:r w:rsidR="00A05D29">
        <w:rPr>
          <w:rFonts w:ascii="Times New Roman" w:hAnsi="Times New Roman" w:cs="Times New Roman"/>
          <w:sz w:val="28"/>
          <w:szCs w:val="28"/>
        </w:rPr>
        <w:t>н</w:t>
      </w:r>
      <w:r w:rsidR="00980AE7">
        <w:rPr>
          <w:rFonts w:ascii="Times New Roman" w:hAnsi="Times New Roman" w:cs="Times New Roman"/>
          <w:sz w:val="28"/>
          <w:szCs w:val="28"/>
        </w:rPr>
        <w:t>ию сторон и в письменной форме.</w:t>
      </w:r>
    </w:p>
    <w:p w:rsidR="000A6BE9" w:rsidRDefault="007B4409" w:rsidP="00A84E09">
      <w:pPr>
        <w:tabs>
          <w:tab w:val="num" w:pos="0"/>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3F154B">
        <w:rPr>
          <w:rFonts w:ascii="Times New Roman" w:hAnsi="Times New Roman" w:cs="Times New Roman"/>
          <w:sz w:val="28"/>
          <w:szCs w:val="28"/>
        </w:rPr>
        <w:t>.4</w:t>
      </w:r>
      <w:r w:rsidR="006658E6">
        <w:rPr>
          <w:rFonts w:ascii="Times New Roman" w:hAnsi="Times New Roman" w:cs="Times New Roman"/>
          <w:sz w:val="28"/>
          <w:szCs w:val="28"/>
        </w:rPr>
        <w:t>.</w:t>
      </w:r>
      <w:r w:rsidR="003F154B">
        <w:rPr>
          <w:rFonts w:ascii="Times New Roman" w:hAnsi="Times New Roman" w:cs="Times New Roman"/>
          <w:sz w:val="28"/>
          <w:szCs w:val="28"/>
        </w:rPr>
        <w:t xml:space="preserve"> </w:t>
      </w:r>
      <w:r w:rsidR="000A6BE9">
        <w:rPr>
          <w:rFonts w:ascii="Times New Roman" w:hAnsi="Times New Roman" w:cs="Times New Roman"/>
          <w:sz w:val="28"/>
          <w:szCs w:val="28"/>
        </w:rPr>
        <w:t>Условия трудового договора не могут ухудшать положение работников по сравнению с действующим трудовым законодательством, настоящим коллективным договором.</w:t>
      </w:r>
    </w:p>
    <w:p w:rsidR="000066C8" w:rsidRDefault="007B4409" w:rsidP="00754EBE">
      <w:pPr>
        <w:tabs>
          <w:tab w:val="num" w:pos="0"/>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3F154B">
        <w:rPr>
          <w:rFonts w:ascii="Times New Roman" w:hAnsi="Times New Roman" w:cs="Times New Roman"/>
          <w:sz w:val="28"/>
          <w:szCs w:val="28"/>
        </w:rPr>
        <w:t>.5</w:t>
      </w:r>
      <w:r w:rsidR="006658E6">
        <w:rPr>
          <w:rFonts w:ascii="Times New Roman" w:hAnsi="Times New Roman" w:cs="Times New Roman"/>
          <w:sz w:val="28"/>
          <w:szCs w:val="28"/>
        </w:rPr>
        <w:t>.</w:t>
      </w:r>
      <w:r w:rsidR="000A6BE9">
        <w:rPr>
          <w:rFonts w:ascii="Times New Roman" w:hAnsi="Times New Roman" w:cs="Times New Roman"/>
          <w:sz w:val="28"/>
          <w:szCs w:val="28"/>
        </w:rPr>
        <w:t xml:space="preserve"> При приеме на работу работодатель дол</w:t>
      </w:r>
      <w:r w:rsidR="00AB4CEC">
        <w:rPr>
          <w:rFonts w:ascii="Times New Roman" w:hAnsi="Times New Roman" w:cs="Times New Roman"/>
          <w:sz w:val="28"/>
          <w:szCs w:val="28"/>
        </w:rPr>
        <w:t>жен ознакомить работника под рос</w:t>
      </w:r>
      <w:r w:rsidR="000A6BE9">
        <w:rPr>
          <w:rFonts w:ascii="Times New Roman" w:hAnsi="Times New Roman" w:cs="Times New Roman"/>
          <w:sz w:val="28"/>
          <w:szCs w:val="28"/>
        </w:rPr>
        <w:t xml:space="preserve">пись с правилами внутреннего </w:t>
      </w:r>
      <w:r w:rsidR="00980AE7">
        <w:rPr>
          <w:rFonts w:ascii="Times New Roman" w:hAnsi="Times New Roman" w:cs="Times New Roman"/>
          <w:sz w:val="28"/>
          <w:szCs w:val="28"/>
        </w:rPr>
        <w:t xml:space="preserve">трудового </w:t>
      </w:r>
      <w:r w:rsidR="000A6BE9">
        <w:rPr>
          <w:rFonts w:ascii="Times New Roman" w:hAnsi="Times New Roman" w:cs="Times New Roman"/>
          <w:sz w:val="28"/>
          <w:szCs w:val="28"/>
        </w:rPr>
        <w:t xml:space="preserve">распорядка, должностной инструкцией, коллективным договором и приложениями к нему, а также Уставом </w:t>
      </w:r>
      <w:r w:rsidR="003A2E94">
        <w:rPr>
          <w:rFonts w:ascii="Times New Roman" w:hAnsi="Times New Roman" w:cs="Times New Roman"/>
          <w:sz w:val="28"/>
          <w:szCs w:val="28"/>
        </w:rPr>
        <w:t>Техникум</w:t>
      </w:r>
      <w:r w:rsidR="00DB3EC3">
        <w:rPr>
          <w:rFonts w:ascii="Times New Roman" w:hAnsi="Times New Roman" w:cs="Times New Roman"/>
          <w:sz w:val="28"/>
          <w:szCs w:val="28"/>
        </w:rPr>
        <w:t>а</w:t>
      </w:r>
      <w:r w:rsidR="000A6BE9">
        <w:rPr>
          <w:rFonts w:ascii="Times New Roman" w:hAnsi="Times New Roman" w:cs="Times New Roman"/>
          <w:sz w:val="28"/>
          <w:szCs w:val="28"/>
        </w:rPr>
        <w:t>.</w:t>
      </w:r>
    </w:p>
    <w:p w:rsidR="001050E6" w:rsidRDefault="007B4409" w:rsidP="00A84E09">
      <w:pPr>
        <w:tabs>
          <w:tab w:val="num" w:pos="0"/>
          <w:tab w:val="left" w:pos="567"/>
        </w:tabs>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3F154B">
        <w:rPr>
          <w:rFonts w:ascii="Times New Roman" w:hAnsi="Times New Roman" w:cs="Times New Roman"/>
          <w:sz w:val="28"/>
          <w:szCs w:val="28"/>
        </w:rPr>
        <w:t>.6</w:t>
      </w:r>
      <w:r w:rsidR="006658E6">
        <w:rPr>
          <w:rFonts w:ascii="Times New Roman" w:hAnsi="Times New Roman" w:cs="Times New Roman"/>
          <w:sz w:val="28"/>
          <w:szCs w:val="28"/>
        </w:rPr>
        <w:t>.</w:t>
      </w:r>
      <w:r w:rsidR="008738E5">
        <w:rPr>
          <w:rFonts w:ascii="Times New Roman" w:hAnsi="Times New Roman" w:cs="Times New Roman"/>
          <w:sz w:val="28"/>
          <w:szCs w:val="28"/>
        </w:rPr>
        <w:t xml:space="preserve"> </w:t>
      </w:r>
      <w:r w:rsidR="001050E6">
        <w:rPr>
          <w:rFonts w:ascii="Times New Roman" w:hAnsi="Times New Roman" w:cs="Times New Roman"/>
          <w:sz w:val="28"/>
          <w:szCs w:val="28"/>
        </w:rPr>
        <w:t xml:space="preserve">Все вопросы, связанные с изменением структуры </w:t>
      </w:r>
      <w:r w:rsidR="003A2E94">
        <w:rPr>
          <w:rFonts w:ascii="Times New Roman" w:hAnsi="Times New Roman" w:cs="Times New Roman"/>
          <w:sz w:val="28"/>
          <w:szCs w:val="28"/>
        </w:rPr>
        <w:t>Техникум</w:t>
      </w:r>
      <w:r w:rsidR="00DB3EC3">
        <w:rPr>
          <w:rFonts w:ascii="Times New Roman" w:hAnsi="Times New Roman" w:cs="Times New Roman"/>
          <w:sz w:val="28"/>
          <w:szCs w:val="28"/>
        </w:rPr>
        <w:t>а</w:t>
      </w:r>
      <w:r w:rsidR="001050E6">
        <w:rPr>
          <w:rFonts w:ascii="Times New Roman" w:hAnsi="Times New Roman" w:cs="Times New Roman"/>
          <w:sz w:val="28"/>
          <w:szCs w:val="28"/>
        </w:rPr>
        <w:t xml:space="preserve">, его реорганизацией, а также сокращением штата, численности работников рассматриваются предварительно </w:t>
      </w:r>
      <w:r w:rsidR="001050E6" w:rsidRPr="007D0E77">
        <w:rPr>
          <w:rFonts w:ascii="Times New Roman" w:hAnsi="Times New Roman" w:cs="Times New Roman"/>
          <w:color w:val="000000" w:themeColor="text1"/>
          <w:sz w:val="28"/>
          <w:szCs w:val="28"/>
        </w:rPr>
        <w:t xml:space="preserve">на </w:t>
      </w:r>
      <w:r w:rsidR="00AB4CEC" w:rsidRPr="007D0E77">
        <w:rPr>
          <w:rFonts w:ascii="Times New Roman" w:hAnsi="Times New Roman" w:cs="Times New Roman"/>
          <w:color w:val="000000" w:themeColor="text1"/>
          <w:sz w:val="28"/>
          <w:szCs w:val="28"/>
        </w:rPr>
        <w:t xml:space="preserve">Совете </w:t>
      </w:r>
      <w:r w:rsidR="003A2E94">
        <w:rPr>
          <w:rFonts w:ascii="Times New Roman" w:hAnsi="Times New Roman" w:cs="Times New Roman"/>
          <w:color w:val="000000" w:themeColor="text1"/>
          <w:sz w:val="28"/>
          <w:szCs w:val="28"/>
        </w:rPr>
        <w:t>Техникум</w:t>
      </w:r>
      <w:r w:rsidR="00AB4CEC" w:rsidRPr="007D0E77">
        <w:rPr>
          <w:rFonts w:ascii="Times New Roman" w:hAnsi="Times New Roman" w:cs="Times New Roman"/>
          <w:color w:val="000000" w:themeColor="text1"/>
          <w:sz w:val="28"/>
          <w:szCs w:val="28"/>
        </w:rPr>
        <w:t>а.</w:t>
      </w:r>
      <w:r w:rsidR="00AB4CEC">
        <w:rPr>
          <w:rFonts w:ascii="Times New Roman" w:hAnsi="Times New Roman" w:cs="Times New Roman"/>
          <w:b/>
          <w:i/>
          <w:color w:val="FF0000"/>
          <w:sz w:val="28"/>
          <w:szCs w:val="28"/>
        </w:rPr>
        <w:t xml:space="preserve"> </w:t>
      </w:r>
      <w:r w:rsidR="001050E6">
        <w:rPr>
          <w:rFonts w:ascii="Times New Roman" w:hAnsi="Times New Roman" w:cs="Times New Roman"/>
          <w:sz w:val="28"/>
          <w:szCs w:val="28"/>
        </w:rPr>
        <w:t xml:space="preserve">Работодатель в письменной форме сообщает </w:t>
      </w:r>
      <w:r w:rsidR="00DB3EC3">
        <w:rPr>
          <w:rFonts w:ascii="Times New Roman" w:hAnsi="Times New Roman" w:cs="Times New Roman"/>
          <w:sz w:val="28"/>
          <w:szCs w:val="28"/>
        </w:rPr>
        <w:t xml:space="preserve">каждому работнику </w:t>
      </w:r>
      <w:r w:rsidR="001050E6">
        <w:rPr>
          <w:rFonts w:ascii="Times New Roman" w:hAnsi="Times New Roman" w:cs="Times New Roman"/>
          <w:sz w:val="28"/>
          <w:szCs w:val="28"/>
        </w:rPr>
        <w:t xml:space="preserve">о предстоящих изменениях не позднее, чем за два месяца до начала проведения указанных мероприятий. </w:t>
      </w:r>
    </w:p>
    <w:p w:rsidR="00BC7137" w:rsidRDefault="00474C74" w:rsidP="00474C74">
      <w:pPr>
        <w:autoSpaceDE w:val="0"/>
        <w:autoSpaceDN w:val="0"/>
        <w:adjustRightInd w:val="0"/>
        <w:spacing w:after="0" w:line="240" w:lineRule="auto"/>
        <w:ind w:firstLine="540"/>
        <w:jc w:val="both"/>
        <w:rPr>
          <w:rFonts w:ascii="Times New Roman" w:hAnsi="Times New Roman" w:cs="Times New Roman"/>
          <w:sz w:val="28"/>
          <w:szCs w:val="28"/>
        </w:rPr>
      </w:pPr>
      <w:r w:rsidRPr="00BC7137">
        <w:rPr>
          <w:rFonts w:ascii="Times New Roman" w:hAnsi="Times New Roman" w:cs="Times New Roman"/>
          <w:sz w:val="28"/>
          <w:szCs w:val="20"/>
        </w:rPr>
        <w:lastRenderedPageBreak/>
        <w:t>При принятии решения о сокращении численности или штата работников Техникума, и возможном расторжении трудовых договоров с работниками по соответствующему основанию</w:t>
      </w:r>
      <w:r w:rsidR="00BC7137">
        <w:rPr>
          <w:rFonts w:ascii="Times New Roman" w:hAnsi="Times New Roman" w:cs="Times New Roman"/>
          <w:sz w:val="28"/>
          <w:szCs w:val="20"/>
        </w:rPr>
        <w:t>,</w:t>
      </w:r>
      <w:r w:rsidRPr="00BC7137">
        <w:rPr>
          <w:rFonts w:ascii="Times New Roman" w:hAnsi="Times New Roman" w:cs="Times New Roman"/>
          <w:sz w:val="28"/>
          <w:szCs w:val="20"/>
        </w:rPr>
        <w:t xml:space="preserve"> </w:t>
      </w:r>
      <w:r w:rsidR="00441320" w:rsidRPr="00BC7137">
        <w:rPr>
          <w:rFonts w:ascii="Times New Roman" w:hAnsi="Times New Roman" w:cs="Times New Roman"/>
          <w:sz w:val="28"/>
          <w:szCs w:val="20"/>
        </w:rPr>
        <w:t>работодатель</w:t>
      </w:r>
      <w:r w:rsidRPr="00BC7137">
        <w:rPr>
          <w:rFonts w:ascii="Times New Roman" w:hAnsi="Times New Roman" w:cs="Times New Roman"/>
          <w:sz w:val="28"/>
          <w:szCs w:val="20"/>
        </w:rPr>
        <w:t xml:space="preserve"> обязан в письменной форме сообщить об этом органу первичной профсоюзной организации не </w:t>
      </w:r>
      <w:r w:rsidR="00980AE7">
        <w:rPr>
          <w:rFonts w:ascii="Times New Roman" w:hAnsi="Times New Roman" w:cs="Times New Roman"/>
          <w:sz w:val="28"/>
          <w:szCs w:val="20"/>
        </w:rPr>
        <w:t>позднее</w:t>
      </w:r>
      <w:r w:rsidRPr="00BC7137">
        <w:rPr>
          <w:rFonts w:ascii="Times New Roman" w:hAnsi="Times New Roman" w:cs="Times New Roman"/>
          <w:sz w:val="28"/>
          <w:szCs w:val="20"/>
        </w:rP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w:t>
      </w:r>
      <w:r w:rsidR="00980AE7">
        <w:rPr>
          <w:rFonts w:ascii="Times New Roman" w:hAnsi="Times New Roman" w:cs="Times New Roman"/>
          <w:sz w:val="28"/>
          <w:szCs w:val="20"/>
        </w:rPr>
        <w:t>позднее</w:t>
      </w:r>
      <w:r w:rsidRPr="00BC7137">
        <w:rPr>
          <w:rFonts w:ascii="Times New Roman" w:hAnsi="Times New Roman" w:cs="Times New Roman"/>
          <w:sz w:val="28"/>
          <w:szCs w:val="20"/>
        </w:rPr>
        <w:t xml:space="preserve"> чем за три месяца до начала проведения</w:t>
      </w:r>
      <w:r w:rsidRPr="00BC7137">
        <w:rPr>
          <w:rFonts w:ascii="Arial" w:hAnsi="Arial" w:cs="Arial"/>
          <w:sz w:val="28"/>
          <w:szCs w:val="20"/>
        </w:rPr>
        <w:t xml:space="preserve"> </w:t>
      </w:r>
      <w:r w:rsidRPr="00BC7137">
        <w:rPr>
          <w:rFonts w:ascii="Times New Roman" w:hAnsi="Times New Roman" w:cs="Times New Roman"/>
          <w:sz w:val="28"/>
          <w:szCs w:val="20"/>
        </w:rPr>
        <w:t xml:space="preserve">соответствующих мероприятий. В этот же срок </w:t>
      </w:r>
      <w:r w:rsidR="00441320" w:rsidRPr="00BC7137">
        <w:rPr>
          <w:rFonts w:ascii="Times New Roman" w:hAnsi="Times New Roman" w:cs="Times New Roman"/>
          <w:sz w:val="28"/>
          <w:szCs w:val="20"/>
        </w:rPr>
        <w:t>работодатель</w:t>
      </w:r>
      <w:r w:rsidR="00441320" w:rsidRPr="00BC7137">
        <w:rPr>
          <w:rFonts w:ascii="Arial" w:hAnsi="Arial" w:cs="Arial"/>
          <w:sz w:val="28"/>
          <w:szCs w:val="20"/>
        </w:rPr>
        <w:t xml:space="preserve"> </w:t>
      </w:r>
      <w:r>
        <w:rPr>
          <w:rFonts w:ascii="Times New Roman" w:hAnsi="Times New Roman" w:cs="Times New Roman"/>
          <w:sz w:val="28"/>
          <w:szCs w:val="28"/>
        </w:rPr>
        <w:t xml:space="preserve">представляет органу службы занятости информацию о возможном массовом увольнении, направляя проекты приказов о сокращении численности, список сокращаемых должностей работников, список имеющихся вакансий и информацию о трудоустройстве. </w:t>
      </w:r>
    </w:p>
    <w:p w:rsidR="00474C74" w:rsidRPr="00BA3A8F" w:rsidRDefault="00474C74" w:rsidP="00474C74">
      <w:pPr>
        <w:autoSpaceDE w:val="0"/>
        <w:autoSpaceDN w:val="0"/>
        <w:adjustRightInd w:val="0"/>
        <w:spacing w:after="0" w:line="240" w:lineRule="auto"/>
        <w:ind w:firstLine="540"/>
        <w:jc w:val="both"/>
        <w:rPr>
          <w:rFonts w:ascii="Arial" w:hAnsi="Arial" w:cs="Arial"/>
          <w:color w:val="000000" w:themeColor="text1"/>
          <w:sz w:val="20"/>
          <w:szCs w:val="20"/>
        </w:rPr>
      </w:pPr>
      <w:r w:rsidRPr="00BA3A8F">
        <w:rPr>
          <w:rFonts w:ascii="Times New Roman" w:hAnsi="Times New Roman" w:cs="Times New Roman"/>
          <w:color w:val="000000" w:themeColor="text1"/>
          <w:sz w:val="28"/>
          <w:szCs w:val="28"/>
        </w:rPr>
        <w:t>Работодатель обязан разъяснять работникам их права и обязанности при сокращении численности штата работников Техникума.</w:t>
      </w:r>
    </w:p>
    <w:p w:rsidR="001050E6" w:rsidRDefault="007B4409" w:rsidP="00A84E09">
      <w:pPr>
        <w:tabs>
          <w:tab w:val="num" w:pos="0"/>
          <w:tab w:val="left" w:pos="567"/>
        </w:tabs>
        <w:spacing w:after="0" w:line="240" w:lineRule="auto"/>
        <w:ind w:firstLine="851"/>
        <w:jc w:val="both"/>
        <w:rPr>
          <w:rFonts w:ascii="Times New Roman" w:hAnsi="Times New Roman" w:cs="Times New Roman"/>
          <w:color w:val="FF0000"/>
          <w:sz w:val="28"/>
          <w:szCs w:val="28"/>
        </w:rPr>
      </w:pPr>
      <w:r>
        <w:rPr>
          <w:rFonts w:ascii="Times New Roman" w:hAnsi="Times New Roman" w:cs="Times New Roman"/>
          <w:sz w:val="28"/>
          <w:szCs w:val="28"/>
        </w:rPr>
        <w:t>3</w:t>
      </w:r>
      <w:r w:rsidR="003F154B">
        <w:rPr>
          <w:rFonts w:ascii="Times New Roman" w:hAnsi="Times New Roman" w:cs="Times New Roman"/>
          <w:sz w:val="28"/>
          <w:szCs w:val="28"/>
        </w:rPr>
        <w:t>.7</w:t>
      </w:r>
      <w:r w:rsidR="006658E6">
        <w:rPr>
          <w:rFonts w:ascii="Times New Roman" w:hAnsi="Times New Roman" w:cs="Times New Roman"/>
          <w:sz w:val="28"/>
          <w:szCs w:val="28"/>
        </w:rPr>
        <w:t>.</w:t>
      </w:r>
      <w:r w:rsidR="00E51E2C">
        <w:rPr>
          <w:rFonts w:ascii="Times New Roman" w:hAnsi="Times New Roman" w:cs="Times New Roman"/>
          <w:sz w:val="28"/>
          <w:szCs w:val="28"/>
        </w:rPr>
        <w:t xml:space="preserve"> Работодатель организует за свой счет в пределах утвержденной </w:t>
      </w:r>
      <w:r w:rsidR="002B618C" w:rsidRPr="000C5F31">
        <w:rPr>
          <w:rFonts w:ascii="Times New Roman" w:hAnsi="Times New Roman" w:cs="Times New Roman"/>
          <w:color w:val="000000" w:themeColor="text1"/>
          <w:sz w:val="28"/>
          <w:szCs w:val="28"/>
        </w:rPr>
        <w:t>бюджетной росписи</w:t>
      </w:r>
      <w:r w:rsidR="002B618C">
        <w:rPr>
          <w:rFonts w:ascii="Times New Roman" w:hAnsi="Times New Roman" w:cs="Times New Roman"/>
          <w:sz w:val="28"/>
          <w:szCs w:val="28"/>
        </w:rPr>
        <w:t xml:space="preserve"> </w:t>
      </w:r>
      <w:r w:rsidR="00E51E2C">
        <w:rPr>
          <w:rFonts w:ascii="Times New Roman" w:hAnsi="Times New Roman" w:cs="Times New Roman"/>
          <w:sz w:val="28"/>
          <w:szCs w:val="28"/>
        </w:rPr>
        <w:t>переподготовку и повышение квалификации работников в процессе трудовой деятельности</w:t>
      </w:r>
      <w:r w:rsidR="000C5F31">
        <w:rPr>
          <w:rFonts w:ascii="Times New Roman" w:hAnsi="Times New Roman" w:cs="Times New Roman"/>
          <w:sz w:val="28"/>
          <w:szCs w:val="28"/>
        </w:rPr>
        <w:t xml:space="preserve"> не реже одного раза в три года</w:t>
      </w:r>
      <w:r w:rsidR="00E51E2C">
        <w:rPr>
          <w:rFonts w:ascii="Times New Roman" w:hAnsi="Times New Roman" w:cs="Times New Roman"/>
          <w:sz w:val="28"/>
          <w:szCs w:val="28"/>
        </w:rPr>
        <w:t xml:space="preserve">. </w:t>
      </w:r>
      <w:r w:rsidR="002839CE">
        <w:rPr>
          <w:rFonts w:ascii="Times New Roman" w:hAnsi="Times New Roman" w:cs="Times New Roman"/>
          <w:sz w:val="28"/>
          <w:szCs w:val="28"/>
        </w:rPr>
        <w:t xml:space="preserve">С этой целью работодатель осуществляет планирование повышения квалификации с учетом мнения каждого работника. </w:t>
      </w:r>
    </w:p>
    <w:p w:rsidR="002839CE" w:rsidRDefault="00980AE7" w:rsidP="00A07997">
      <w:pPr>
        <w:tabs>
          <w:tab w:val="num" w:pos="0"/>
          <w:tab w:val="left" w:pos="567"/>
        </w:tabs>
        <w:spacing w:before="100" w:beforeAutospacing="1" w:after="100" w:afterAutospacing="1" w:line="240" w:lineRule="auto"/>
        <w:ind w:firstLine="851"/>
        <w:jc w:val="center"/>
        <w:rPr>
          <w:rFonts w:ascii="Times New Roman" w:hAnsi="Times New Roman" w:cs="Times New Roman"/>
          <w:b/>
          <w:sz w:val="28"/>
          <w:szCs w:val="28"/>
        </w:rPr>
      </w:pPr>
      <w:r>
        <w:rPr>
          <w:rFonts w:ascii="Times New Roman" w:hAnsi="Times New Roman" w:cs="Times New Roman"/>
          <w:b/>
          <w:sz w:val="28"/>
          <w:szCs w:val="28"/>
        </w:rPr>
        <w:t>4</w:t>
      </w:r>
      <w:r w:rsidR="00A07997">
        <w:rPr>
          <w:rFonts w:ascii="Times New Roman" w:hAnsi="Times New Roman" w:cs="Times New Roman"/>
          <w:b/>
          <w:sz w:val="28"/>
          <w:szCs w:val="28"/>
        </w:rPr>
        <w:t>. РАБОЧЕЕ ВРЕМЯ И ОТДЫХ</w:t>
      </w:r>
    </w:p>
    <w:p w:rsidR="0085071C" w:rsidRDefault="00980AE7" w:rsidP="006658E6">
      <w:pPr>
        <w:tabs>
          <w:tab w:val="num" w:pos="0"/>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85071C">
        <w:rPr>
          <w:rFonts w:ascii="Times New Roman" w:hAnsi="Times New Roman" w:cs="Times New Roman"/>
          <w:sz w:val="28"/>
          <w:szCs w:val="28"/>
        </w:rPr>
        <w:t>.1</w:t>
      </w:r>
      <w:r w:rsidR="003B5F70">
        <w:rPr>
          <w:rFonts w:ascii="Times New Roman" w:hAnsi="Times New Roman" w:cs="Times New Roman"/>
          <w:sz w:val="28"/>
          <w:szCs w:val="28"/>
        </w:rPr>
        <w:t>.</w:t>
      </w:r>
      <w:r w:rsidR="0085071C">
        <w:rPr>
          <w:rFonts w:ascii="Times New Roman" w:hAnsi="Times New Roman" w:cs="Times New Roman"/>
          <w:sz w:val="28"/>
          <w:szCs w:val="28"/>
        </w:rPr>
        <w:t xml:space="preserve"> Режим рабочего времени и отдыха </w:t>
      </w:r>
      <w:r w:rsidR="002B618C">
        <w:rPr>
          <w:rFonts w:ascii="Times New Roman" w:hAnsi="Times New Roman" w:cs="Times New Roman"/>
          <w:sz w:val="28"/>
          <w:szCs w:val="28"/>
        </w:rPr>
        <w:t xml:space="preserve">работников </w:t>
      </w:r>
      <w:r w:rsidR="00374B1F">
        <w:rPr>
          <w:rFonts w:ascii="Times New Roman" w:hAnsi="Times New Roman" w:cs="Times New Roman"/>
          <w:sz w:val="28"/>
          <w:szCs w:val="28"/>
        </w:rPr>
        <w:t>определяется П</w:t>
      </w:r>
      <w:r w:rsidR="002B618C">
        <w:rPr>
          <w:rFonts w:ascii="Times New Roman" w:hAnsi="Times New Roman" w:cs="Times New Roman"/>
          <w:sz w:val="28"/>
          <w:szCs w:val="28"/>
        </w:rPr>
        <w:t xml:space="preserve">равилами внутреннего распорядка </w:t>
      </w:r>
      <w:r w:rsidR="003A2E94">
        <w:rPr>
          <w:rFonts w:ascii="Times New Roman" w:hAnsi="Times New Roman" w:cs="Times New Roman"/>
          <w:sz w:val="28"/>
          <w:szCs w:val="28"/>
        </w:rPr>
        <w:t>Техникум</w:t>
      </w:r>
      <w:r w:rsidR="00DB3EC3">
        <w:rPr>
          <w:rFonts w:ascii="Times New Roman" w:hAnsi="Times New Roman" w:cs="Times New Roman"/>
          <w:sz w:val="28"/>
          <w:szCs w:val="28"/>
        </w:rPr>
        <w:t xml:space="preserve">а </w:t>
      </w:r>
      <w:r w:rsidR="00374B1F">
        <w:rPr>
          <w:rFonts w:ascii="Times New Roman" w:hAnsi="Times New Roman" w:cs="Times New Roman"/>
          <w:color w:val="FF0000"/>
          <w:sz w:val="28"/>
          <w:szCs w:val="28"/>
        </w:rPr>
        <w:t xml:space="preserve"> </w:t>
      </w:r>
      <w:r w:rsidR="00374B1F" w:rsidRPr="00DB3EC3">
        <w:rPr>
          <w:rFonts w:ascii="Times New Roman" w:hAnsi="Times New Roman" w:cs="Times New Roman"/>
          <w:color w:val="000000" w:themeColor="text1"/>
          <w:sz w:val="28"/>
          <w:szCs w:val="28"/>
        </w:rPr>
        <w:t>(</w:t>
      </w:r>
      <w:r w:rsidR="00B00293">
        <w:rPr>
          <w:rFonts w:ascii="Times New Roman" w:hAnsi="Times New Roman" w:cs="Times New Roman"/>
          <w:color w:val="000000" w:themeColor="text1"/>
          <w:sz w:val="28"/>
          <w:szCs w:val="28"/>
        </w:rPr>
        <w:t>Приложение № 1</w:t>
      </w:r>
      <w:r w:rsidR="002B618C" w:rsidRPr="00DB3EC3">
        <w:rPr>
          <w:rFonts w:ascii="Times New Roman" w:hAnsi="Times New Roman" w:cs="Times New Roman"/>
          <w:color w:val="000000" w:themeColor="text1"/>
          <w:sz w:val="28"/>
          <w:szCs w:val="28"/>
        </w:rPr>
        <w:t>).</w:t>
      </w:r>
    </w:p>
    <w:p w:rsidR="00D42DBA" w:rsidRDefault="00980AE7" w:rsidP="006658E6">
      <w:pPr>
        <w:spacing w:after="0"/>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4</w:t>
      </w:r>
      <w:r w:rsidR="0085071C" w:rsidRPr="006658E6">
        <w:rPr>
          <w:rFonts w:ascii="Times New Roman" w:hAnsi="Times New Roman" w:cs="Times New Roman"/>
          <w:color w:val="000000" w:themeColor="text1"/>
          <w:sz w:val="28"/>
          <w:szCs w:val="28"/>
        </w:rPr>
        <w:t>.2</w:t>
      </w:r>
      <w:r w:rsidR="003B5F70" w:rsidRPr="006658E6">
        <w:rPr>
          <w:rFonts w:ascii="Times New Roman" w:hAnsi="Times New Roman" w:cs="Times New Roman"/>
          <w:color w:val="000000" w:themeColor="text1"/>
          <w:sz w:val="28"/>
          <w:szCs w:val="28"/>
        </w:rPr>
        <w:t>.</w:t>
      </w:r>
      <w:r w:rsidR="00FF60F8" w:rsidRPr="00D42DBA">
        <w:rPr>
          <w:rFonts w:ascii="Times New Roman" w:hAnsi="Times New Roman" w:cs="Times New Roman"/>
          <w:sz w:val="28"/>
          <w:szCs w:val="28"/>
        </w:rPr>
        <w:t xml:space="preserve"> </w:t>
      </w:r>
      <w:r w:rsidR="00D42DBA" w:rsidRPr="00D42DBA">
        <w:rPr>
          <w:rFonts w:ascii="Times New Roman" w:hAnsi="Times New Roman" w:cs="Times New Roman"/>
          <w:sz w:val="28"/>
          <w:szCs w:val="28"/>
        </w:rPr>
        <w:t>Для работников из числ</w:t>
      </w:r>
      <w:r w:rsidR="00374B1F">
        <w:rPr>
          <w:rFonts w:ascii="Times New Roman" w:hAnsi="Times New Roman" w:cs="Times New Roman"/>
          <w:sz w:val="28"/>
          <w:szCs w:val="28"/>
        </w:rPr>
        <w:t>а административного</w:t>
      </w:r>
      <w:r w:rsidR="00D42DBA" w:rsidRPr="00D42DBA">
        <w:rPr>
          <w:rFonts w:ascii="Times New Roman" w:hAnsi="Times New Roman" w:cs="Times New Roman"/>
          <w:sz w:val="28"/>
          <w:szCs w:val="28"/>
        </w:rPr>
        <w:t xml:space="preserve">, учебно-вспомогательного и обслуживающего персонала </w:t>
      </w:r>
      <w:r w:rsidR="003A2E94">
        <w:rPr>
          <w:rFonts w:ascii="Times New Roman" w:hAnsi="Times New Roman" w:cs="Times New Roman"/>
          <w:sz w:val="28"/>
          <w:szCs w:val="28"/>
        </w:rPr>
        <w:t>Техникум</w:t>
      </w:r>
      <w:r w:rsidR="00597399">
        <w:rPr>
          <w:rFonts w:ascii="Times New Roman" w:hAnsi="Times New Roman" w:cs="Times New Roman"/>
          <w:sz w:val="28"/>
          <w:szCs w:val="28"/>
        </w:rPr>
        <w:t xml:space="preserve">а </w:t>
      </w:r>
      <w:r w:rsidR="00D42DBA" w:rsidRPr="00D42DBA">
        <w:rPr>
          <w:rFonts w:ascii="Times New Roman" w:hAnsi="Times New Roman" w:cs="Times New Roman"/>
          <w:sz w:val="28"/>
          <w:szCs w:val="28"/>
        </w:rPr>
        <w:t>устанавливается нормальная продолжительность рабочего времени, которая не может превышать 40 часов в неделю.</w:t>
      </w:r>
    </w:p>
    <w:p w:rsidR="00D42DBA" w:rsidRDefault="00980AE7" w:rsidP="0002014E">
      <w:pPr>
        <w:spacing w:after="0"/>
        <w:ind w:firstLine="709"/>
        <w:jc w:val="both"/>
        <w:rPr>
          <w:rFonts w:ascii="Times New Roman" w:hAnsi="Times New Roman" w:cs="Times New Roman"/>
          <w:sz w:val="28"/>
          <w:szCs w:val="28"/>
        </w:rPr>
      </w:pPr>
      <w:r>
        <w:rPr>
          <w:rFonts w:ascii="Times New Roman" w:hAnsi="Times New Roman" w:cs="Times New Roman"/>
          <w:sz w:val="28"/>
          <w:szCs w:val="28"/>
        </w:rPr>
        <w:t>4</w:t>
      </w:r>
      <w:r w:rsidR="00D42DBA" w:rsidRPr="00D42DBA">
        <w:rPr>
          <w:rFonts w:ascii="Times New Roman" w:hAnsi="Times New Roman" w:cs="Times New Roman"/>
          <w:sz w:val="28"/>
          <w:szCs w:val="28"/>
        </w:rPr>
        <w:t xml:space="preserve">.3. Для педагогических работников </w:t>
      </w:r>
      <w:r w:rsidR="003A2E94">
        <w:rPr>
          <w:rFonts w:ascii="Times New Roman" w:hAnsi="Times New Roman" w:cs="Times New Roman"/>
          <w:sz w:val="28"/>
          <w:szCs w:val="28"/>
        </w:rPr>
        <w:t>Техникум</w:t>
      </w:r>
      <w:r w:rsidR="00B06490">
        <w:rPr>
          <w:rFonts w:ascii="Times New Roman" w:hAnsi="Times New Roman" w:cs="Times New Roman"/>
          <w:sz w:val="28"/>
          <w:szCs w:val="28"/>
        </w:rPr>
        <w:t xml:space="preserve">а </w:t>
      </w:r>
      <w:r w:rsidR="00D42DBA" w:rsidRPr="00D42DBA">
        <w:rPr>
          <w:rFonts w:ascii="Times New Roman" w:hAnsi="Times New Roman" w:cs="Times New Roman"/>
          <w:sz w:val="28"/>
          <w:szCs w:val="28"/>
        </w:rPr>
        <w:t>устанавливается сокращенная прод</w:t>
      </w:r>
      <w:r w:rsidR="004627CD">
        <w:rPr>
          <w:rFonts w:ascii="Times New Roman" w:hAnsi="Times New Roman" w:cs="Times New Roman"/>
          <w:sz w:val="28"/>
          <w:szCs w:val="28"/>
        </w:rPr>
        <w:t>олжительность рабочего времени не более 36 часов в неделю.</w:t>
      </w:r>
    </w:p>
    <w:p w:rsidR="00A123A8" w:rsidRPr="00991D69" w:rsidRDefault="00980AE7" w:rsidP="00991D69">
      <w:pPr>
        <w:pStyle w:val="ConsPlusNormal"/>
        <w:ind w:firstLine="709"/>
        <w:jc w:val="both"/>
      </w:pPr>
      <w:r>
        <w:t>4</w:t>
      </w:r>
      <w:r w:rsidR="00D42DBA">
        <w:t xml:space="preserve">.4. </w:t>
      </w:r>
      <w:r w:rsidR="0085071C">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объемов учебной нагрузки, выполнения дополнительных обязанностей</w:t>
      </w:r>
      <w:r w:rsidR="00787BE5">
        <w:t xml:space="preserve">, возложенных на них правилами внутреннего трудового распорядка и Уставом </w:t>
      </w:r>
      <w:r w:rsidR="003A2E94">
        <w:t>Техникум</w:t>
      </w:r>
      <w:r w:rsidR="00DB3EC3">
        <w:t>а</w:t>
      </w:r>
      <w:r w:rsidR="00787BE5">
        <w:t>.</w:t>
      </w:r>
    </w:p>
    <w:p w:rsidR="00787BE5" w:rsidRDefault="00980AE7" w:rsidP="00A84E09">
      <w:pPr>
        <w:tabs>
          <w:tab w:val="num" w:pos="0"/>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711E">
        <w:rPr>
          <w:rFonts w:ascii="Times New Roman" w:hAnsi="Times New Roman" w:cs="Times New Roman"/>
          <w:sz w:val="28"/>
          <w:szCs w:val="28"/>
        </w:rPr>
        <w:t xml:space="preserve">.5. </w:t>
      </w:r>
      <w:r w:rsidR="00787BE5">
        <w:rPr>
          <w:rFonts w:ascii="Times New Roman" w:hAnsi="Times New Roman" w:cs="Times New Roman"/>
          <w:sz w:val="28"/>
          <w:szCs w:val="28"/>
        </w:rPr>
        <w:t>Для педагогических работников, совмещающих проведение учебных занятий и установленных учебным планом видов профессиональной практики</w:t>
      </w:r>
      <w:r w:rsidR="00FF60F8">
        <w:rPr>
          <w:rFonts w:ascii="Times New Roman" w:hAnsi="Times New Roman" w:cs="Times New Roman"/>
          <w:sz w:val="28"/>
          <w:szCs w:val="28"/>
        </w:rPr>
        <w:t>,</w:t>
      </w:r>
      <w:r w:rsidR="00787BE5">
        <w:rPr>
          <w:rFonts w:ascii="Times New Roman" w:hAnsi="Times New Roman" w:cs="Times New Roman"/>
          <w:sz w:val="28"/>
          <w:szCs w:val="28"/>
        </w:rPr>
        <w:t xml:space="preserve"> допускается разделение рабочего дня на части.</w:t>
      </w:r>
    </w:p>
    <w:p w:rsidR="00F21D5B" w:rsidRPr="00980AE7" w:rsidRDefault="00F21D5B" w:rsidP="00FA38C5">
      <w:pPr>
        <w:pStyle w:val="a3"/>
        <w:numPr>
          <w:ilvl w:val="1"/>
          <w:numId w:val="4"/>
        </w:numPr>
        <w:tabs>
          <w:tab w:val="left" w:pos="0"/>
        </w:tabs>
        <w:spacing w:after="0" w:line="240" w:lineRule="auto"/>
        <w:ind w:left="0" w:firstLine="709"/>
        <w:jc w:val="both"/>
        <w:rPr>
          <w:rFonts w:ascii="Times New Roman" w:hAnsi="Times New Roman"/>
          <w:sz w:val="28"/>
          <w:szCs w:val="28"/>
        </w:rPr>
      </w:pPr>
      <w:r w:rsidRPr="00980AE7">
        <w:rPr>
          <w:rFonts w:ascii="Times New Roman" w:hAnsi="Times New Roman"/>
          <w:sz w:val="28"/>
          <w:szCs w:val="28"/>
        </w:rPr>
        <w:t>По соглашению между работником и директором могут устанавливаться неполный рабочий день или неполная рабочая неделя как при приеме на работу, так и в ходе трудовой деятельности.</w:t>
      </w:r>
    </w:p>
    <w:p w:rsidR="00F21D5B" w:rsidRDefault="00991D69" w:rsidP="00F21D5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Директор обязуется</w:t>
      </w:r>
      <w:r w:rsidR="00F21D5B">
        <w:rPr>
          <w:rFonts w:ascii="Times New Roman" w:hAnsi="Times New Roman"/>
          <w:sz w:val="28"/>
          <w:szCs w:val="28"/>
        </w:rPr>
        <w:t xml:space="preserve"> устанавливать неполный рабочий день или неполную рабочую неделю по просьбе беременной женщины, одного из родителей (опекуна, попечителя), имеющего ребенк</w:t>
      </w:r>
      <w:r w:rsidR="00DB3EC3">
        <w:rPr>
          <w:rFonts w:ascii="Times New Roman" w:hAnsi="Times New Roman"/>
          <w:sz w:val="28"/>
          <w:szCs w:val="28"/>
        </w:rPr>
        <w:t>а в возрасте до 14 лет (ребенка</w:t>
      </w:r>
      <w:r w:rsidR="00DB3EC3" w:rsidRPr="00DB3EC3">
        <w:rPr>
          <w:rFonts w:ascii="Times New Roman" w:hAnsi="Times New Roman" w:cs="Times New Roman"/>
          <w:sz w:val="28"/>
          <w:szCs w:val="28"/>
        </w:rPr>
        <w:t>–</w:t>
      </w:r>
      <w:r w:rsidR="00F21D5B">
        <w:rPr>
          <w:rFonts w:ascii="Times New Roman" w:hAnsi="Times New Roman"/>
          <w:sz w:val="28"/>
          <w:szCs w:val="28"/>
        </w:rPr>
        <w:t xml:space="preserve">инвалида в возрасте до 18 лет),  а также лица, осуществляющего уход за больным членом семьи в соответствии с медицинским заключением. </w:t>
      </w:r>
    </w:p>
    <w:p w:rsidR="00F21D5B" w:rsidRDefault="00F21D5B" w:rsidP="00F21D5B">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lastRenderedPageBreak/>
        <w:tab/>
        <w:t xml:space="preserve">Работа на условиях неполного рабочего времени не влечет для работников каких-либо ограничений продолжительности ежегодного отпуска, исчисления трудового стажа и других трудовых прав. </w:t>
      </w:r>
    </w:p>
    <w:p w:rsidR="00F21D5B" w:rsidRPr="00F0056E" w:rsidRDefault="00F21D5B" w:rsidP="00F0056E">
      <w:pPr>
        <w:pStyle w:val="a3"/>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При работе в условиях неполного рабочего времени оплата труда работника производится пропорционально отработанному им времени или зависит от выполненного объема работ.</w:t>
      </w:r>
    </w:p>
    <w:p w:rsidR="007517A3" w:rsidRDefault="008E5672" w:rsidP="00A84E09">
      <w:pPr>
        <w:tabs>
          <w:tab w:val="num" w:pos="0"/>
          <w:tab w:val="left" w:pos="567"/>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711E">
        <w:rPr>
          <w:rFonts w:ascii="Times New Roman" w:hAnsi="Times New Roman" w:cs="Times New Roman"/>
          <w:sz w:val="28"/>
          <w:szCs w:val="28"/>
        </w:rPr>
        <w:t>.7</w:t>
      </w:r>
      <w:r w:rsidR="003B5F70">
        <w:rPr>
          <w:rFonts w:ascii="Times New Roman" w:hAnsi="Times New Roman" w:cs="Times New Roman"/>
          <w:sz w:val="28"/>
          <w:szCs w:val="28"/>
        </w:rPr>
        <w:t>.</w:t>
      </w:r>
      <w:r w:rsidR="007517A3">
        <w:rPr>
          <w:rFonts w:ascii="Times New Roman" w:hAnsi="Times New Roman" w:cs="Times New Roman"/>
          <w:sz w:val="28"/>
          <w:szCs w:val="28"/>
        </w:rPr>
        <w:t xml:space="preserve"> Продолжительность рабочего дня накануне нерабочих празд</w:t>
      </w:r>
      <w:r w:rsidR="00BA2A24">
        <w:rPr>
          <w:rFonts w:ascii="Times New Roman" w:hAnsi="Times New Roman" w:cs="Times New Roman"/>
          <w:sz w:val="28"/>
          <w:szCs w:val="28"/>
        </w:rPr>
        <w:t xml:space="preserve">ничных дней сокращается на 1 </w:t>
      </w:r>
      <w:r w:rsidR="007517A3">
        <w:rPr>
          <w:rFonts w:ascii="Times New Roman" w:hAnsi="Times New Roman" w:cs="Times New Roman"/>
          <w:sz w:val="28"/>
          <w:szCs w:val="28"/>
        </w:rPr>
        <w:t>час.</w:t>
      </w:r>
    </w:p>
    <w:p w:rsidR="00CD5E0F" w:rsidRDefault="008E5672" w:rsidP="00A84E09">
      <w:pPr>
        <w:tabs>
          <w:tab w:val="num" w:pos="0"/>
          <w:tab w:val="left" w:pos="567"/>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sz w:val="28"/>
          <w:szCs w:val="28"/>
        </w:rPr>
        <w:t>4</w:t>
      </w:r>
      <w:r w:rsidR="000A711E">
        <w:rPr>
          <w:rFonts w:ascii="Times New Roman" w:hAnsi="Times New Roman" w:cs="Times New Roman"/>
          <w:sz w:val="28"/>
          <w:szCs w:val="28"/>
        </w:rPr>
        <w:t>.8</w:t>
      </w:r>
      <w:r w:rsidR="003B5F70">
        <w:rPr>
          <w:rFonts w:ascii="Times New Roman" w:hAnsi="Times New Roman" w:cs="Times New Roman"/>
          <w:sz w:val="28"/>
          <w:szCs w:val="28"/>
        </w:rPr>
        <w:t>.</w:t>
      </w:r>
      <w:r w:rsidR="007517A3">
        <w:rPr>
          <w:rFonts w:ascii="Times New Roman" w:hAnsi="Times New Roman" w:cs="Times New Roman"/>
          <w:sz w:val="28"/>
          <w:szCs w:val="28"/>
        </w:rPr>
        <w:t xml:space="preserve"> </w:t>
      </w:r>
      <w:r w:rsidR="00CD5E0F">
        <w:rPr>
          <w:rFonts w:ascii="Times New Roman" w:hAnsi="Times New Roman" w:cs="Times New Roman"/>
          <w:color w:val="000000"/>
          <w:spacing w:val="3"/>
          <w:sz w:val="28"/>
          <w:szCs w:val="28"/>
        </w:rPr>
        <w:t xml:space="preserve">Работникам предоставляется </w:t>
      </w:r>
      <w:r w:rsidR="00CD5E0F" w:rsidRPr="0039450E">
        <w:rPr>
          <w:rFonts w:ascii="Times New Roman" w:hAnsi="Times New Roman" w:cs="Times New Roman"/>
          <w:color w:val="000000"/>
          <w:spacing w:val="3"/>
          <w:sz w:val="28"/>
          <w:szCs w:val="28"/>
        </w:rPr>
        <w:t>ежегодный основной оплачи</w:t>
      </w:r>
      <w:r w:rsidR="00CD5E0F" w:rsidRPr="0039450E">
        <w:rPr>
          <w:rFonts w:ascii="Times New Roman" w:hAnsi="Times New Roman" w:cs="Times New Roman"/>
          <w:color w:val="000000"/>
          <w:spacing w:val="5"/>
          <w:sz w:val="28"/>
          <w:szCs w:val="28"/>
        </w:rPr>
        <w:t>ваемый отпуск  продолжительнос</w:t>
      </w:r>
      <w:r w:rsidR="00CD5E0F" w:rsidRPr="0039450E">
        <w:rPr>
          <w:rFonts w:ascii="Times New Roman" w:hAnsi="Times New Roman" w:cs="Times New Roman"/>
          <w:color w:val="000000"/>
          <w:spacing w:val="-3"/>
          <w:sz w:val="28"/>
          <w:szCs w:val="28"/>
        </w:rPr>
        <w:t>тью 28 календарных дней</w:t>
      </w:r>
      <w:r w:rsidR="00CD5E0F">
        <w:rPr>
          <w:rFonts w:ascii="Times New Roman" w:hAnsi="Times New Roman" w:cs="Times New Roman"/>
          <w:color w:val="000000"/>
          <w:spacing w:val="-3"/>
          <w:sz w:val="28"/>
          <w:szCs w:val="28"/>
        </w:rPr>
        <w:t>.</w:t>
      </w:r>
    </w:p>
    <w:p w:rsidR="00CD5E0F" w:rsidRDefault="00CD5E0F" w:rsidP="00A84E09">
      <w:pPr>
        <w:tabs>
          <w:tab w:val="num" w:pos="0"/>
          <w:tab w:val="left" w:pos="567"/>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 xml:space="preserve">Педагогическим работникам предоставляется </w:t>
      </w:r>
      <w:r w:rsidR="0039450E" w:rsidRPr="0039450E">
        <w:rPr>
          <w:rFonts w:ascii="Times New Roman" w:hAnsi="Times New Roman" w:cs="Times New Roman"/>
          <w:color w:val="000000"/>
          <w:spacing w:val="3"/>
          <w:sz w:val="28"/>
          <w:szCs w:val="28"/>
        </w:rPr>
        <w:t>ежегодный основной оплачи</w:t>
      </w:r>
      <w:r w:rsidR="0039450E" w:rsidRPr="0039450E">
        <w:rPr>
          <w:rFonts w:ascii="Times New Roman" w:hAnsi="Times New Roman" w:cs="Times New Roman"/>
          <w:color w:val="000000"/>
          <w:spacing w:val="5"/>
          <w:sz w:val="28"/>
          <w:szCs w:val="28"/>
        </w:rPr>
        <w:t>ваемый отп</w:t>
      </w:r>
      <w:r w:rsidR="0039450E">
        <w:rPr>
          <w:rFonts w:ascii="Times New Roman" w:hAnsi="Times New Roman" w:cs="Times New Roman"/>
          <w:color w:val="000000"/>
          <w:spacing w:val="5"/>
          <w:sz w:val="28"/>
          <w:szCs w:val="28"/>
        </w:rPr>
        <w:t xml:space="preserve">уск продолжительностью </w:t>
      </w:r>
      <w:r w:rsidR="0039450E" w:rsidRPr="0039450E">
        <w:rPr>
          <w:rFonts w:ascii="Times New Roman" w:hAnsi="Times New Roman" w:cs="Times New Roman"/>
          <w:color w:val="000000"/>
          <w:spacing w:val="5"/>
          <w:sz w:val="28"/>
          <w:szCs w:val="28"/>
        </w:rPr>
        <w:t>56</w:t>
      </w:r>
      <w:r w:rsidR="0039450E" w:rsidRPr="0039450E">
        <w:rPr>
          <w:rFonts w:ascii="Times New Roman" w:hAnsi="Times New Roman" w:cs="Times New Roman"/>
          <w:color w:val="000000"/>
          <w:spacing w:val="-3"/>
          <w:sz w:val="28"/>
          <w:szCs w:val="28"/>
        </w:rPr>
        <w:t xml:space="preserve"> календарных дней</w:t>
      </w:r>
      <w:r>
        <w:rPr>
          <w:rFonts w:ascii="Times New Roman" w:hAnsi="Times New Roman" w:cs="Times New Roman"/>
          <w:color w:val="000000"/>
          <w:spacing w:val="-3"/>
          <w:sz w:val="28"/>
          <w:szCs w:val="28"/>
        </w:rPr>
        <w:t xml:space="preserve">. </w:t>
      </w:r>
    </w:p>
    <w:p w:rsidR="00991D69" w:rsidRDefault="00991D69" w:rsidP="00991D69">
      <w:pPr>
        <w:pStyle w:val="ConsPlusNormal"/>
        <w:ind w:firstLine="540"/>
        <w:jc w:val="both"/>
      </w:pPr>
      <w:r>
        <w:t xml:space="preserve">  Работникам в возрасте до восемнадцати лет предоставляется ежегодный основной оплачиваемый отпуск продолжительностью 31 календарный день в удобное для них время.</w:t>
      </w:r>
    </w:p>
    <w:p w:rsidR="00991D69" w:rsidRPr="00991D69" w:rsidRDefault="00991D69" w:rsidP="00991D69">
      <w:pPr>
        <w:pStyle w:val="ConsPlusNormal"/>
        <w:ind w:firstLine="540"/>
        <w:jc w:val="both"/>
      </w:pPr>
      <w:r>
        <w:t xml:space="preserve"> </w:t>
      </w:r>
      <w:r w:rsidR="00F0056E">
        <w:t xml:space="preserve"> </w:t>
      </w:r>
      <w:r>
        <w:t xml:space="preserve">Инвалидам предоставляется ежегодный </w:t>
      </w:r>
      <w:r w:rsidRPr="0039450E">
        <w:rPr>
          <w:color w:val="000000"/>
          <w:spacing w:val="3"/>
        </w:rPr>
        <w:t>основной оплачи</w:t>
      </w:r>
      <w:r w:rsidRPr="0039450E">
        <w:rPr>
          <w:color w:val="000000"/>
          <w:spacing w:val="5"/>
        </w:rPr>
        <w:t>ваемый</w:t>
      </w:r>
      <w:r>
        <w:t xml:space="preserve"> отпуск не менее 30 календарных дней.</w:t>
      </w:r>
    </w:p>
    <w:p w:rsidR="00453802" w:rsidRPr="00CD5E0F" w:rsidRDefault="008E5672" w:rsidP="00A84E09">
      <w:pPr>
        <w:tabs>
          <w:tab w:val="num" w:pos="0"/>
          <w:tab w:val="left" w:pos="567"/>
        </w:tabs>
        <w:spacing w:after="0" w:line="240" w:lineRule="auto"/>
        <w:ind w:firstLine="709"/>
        <w:jc w:val="both"/>
        <w:rPr>
          <w:rFonts w:ascii="Times New Roman" w:hAnsi="Times New Roman" w:cs="Times New Roman"/>
          <w:color w:val="000000"/>
          <w:spacing w:val="3"/>
          <w:sz w:val="28"/>
          <w:szCs w:val="28"/>
        </w:rPr>
      </w:pPr>
      <w:r>
        <w:rPr>
          <w:rFonts w:ascii="Times New Roman" w:hAnsi="Times New Roman" w:cs="Times New Roman"/>
          <w:color w:val="000000"/>
          <w:spacing w:val="3"/>
          <w:sz w:val="28"/>
          <w:szCs w:val="28"/>
        </w:rPr>
        <w:t>4</w:t>
      </w:r>
      <w:r w:rsidR="000A711E">
        <w:rPr>
          <w:rFonts w:ascii="Times New Roman" w:hAnsi="Times New Roman" w:cs="Times New Roman"/>
          <w:color w:val="000000"/>
          <w:spacing w:val="3"/>
          <w:sz w:val="28"/>
          <w:szCs w:val="28"/>
        </w:rPr>
        <w:t xml:space="preserve">.9. </w:t>
      </w:r>
      <w:r w:rsidR="00CD5E0F">
        <w:rPr>
          <w:rFonts w:ascii="Times New Roman" w:hAnsi="Times New Roman" w:cs="Times New Roman"/>
          <w:color w:val="000000"/>
          <w:spacing w:val="3"/>
          <w:sz w:val="28"/>
          <w:szCs w:val="28"/>
        </w:rPr>
        <w:t>Е</w:t>
      </w:r>
      <w:r w:rsidR="0039450E" w:rsidRPr="0039450E">
        <w:rPr>
          <w:rFonts w:ascii="Times New Roman" w:hAnsi="Times New Roman" w:cs="Times New Roman"/>
          <w:sz w:val="28"/>
          <w:szCs w:val="28"/>
        </w:rPr>
        <w:t>жегодный дополнительный оплачиваемый</w:t>
      </w:r>
      <w:r w:rsidR="0039450E" w:rsidRPr="0039450E">
        <w:rPr>
          <w:rStyle w:val="apple-converted-space"/>
          <w:rFonts w:ascii="Times New Roman" w:eastAsia="Calibri" w:hAnsi="Times New Roman" w:cs="Times New Roman"/>
          <w:sz w:val="28"/>
          <w:szCs w:val="28"/>
        </w:rPr>
        <w:t> </w:t>
      </w:r>
      <w:hyperlink r:id="rId8" w:tooltip="Ссылка на список документов: Федеральный закон от 18.06.2001 N 77-ФЗ (ред. от 18.07.2011) &quot;О предупреждении распространения туберкулеза в Российской Федерации&quot; --------------------  Федеральный закон от 30.03.1995 N 38-ФЗ (ред. от 18.07.2011) &quot;О предупреждении" w:history="1">
        <w:r w:rsidR="0039450E" w:rsidRPr="0039450E">
          <w:rPr>
            <w:rStyle w:val="a5"/>
            <w:rFonts w:ascii="Times New Roman" w:hAnsi="Times New Roman" w:cs="Times New Roman"/>
            <w:color w:val="auto"/>
            <w:sz w:val="28"/>
            <w:szCs w:val="28"/>
            <w:u w:val="none"/>
          </w:rPr>
          <w:t>отпуск</w:t>
        </w:r>
      </w:hyperlink>
      <w:r w:rsidR="0039450E" w:rsidRPr="0039450E">
        <w:rPr>
          <w:rFonts w:ascii="Times New Roman" w:hAnsi="Times New Roman" w:cs="Times New Roman"/>
          <w:sz w:val="28"/>
          <w:szCs w:val="28"/>
        </w:rPr>
        <w:t xml:space="preserve"> </w:t>
      </w:r>
      <w:r w:rsidR="00CD5E0F">
        <w:rPr>
          <w:rFonts w:ascii="Times New Roman" w:hAnsi="Times New Roman" w:cs="Times New Roman"/>
          <w:sz w:val="28"/>
          <w:szCs w:val="28"/>
        </w:rPr>
        <w:t xml:space="preserve">предоставляется работникам </w:t>
      </w:r>
      <w:r w:rsidR="0039450E" w:rsidRPr="0039450E">
        <w:rPr>
          <w:rFonts w:ascii="Times New Roman" w:hAnsi="Times New Roman" w:cs="Times New Roman"/>
          <w:sz w:val="28"/>
          <w:szCs w:val="28"/>
        </w:rPr>
        <w:t xml:space="preserve">продолжительностью 8 календарных дней в соответствии с </w:t>
      </w:r>
      <w:r w:rsidR="003E2E63">
        <w:rPr>
          <w:rFonts w:ascii="Times New Roman" w:hAnsi="Times New Roman" w:cs="Times New Roman"/>
          <w:sz w:val="28"/>
          <w:szCs w:val="28"/>
        </w:rPr>
        <w:t xml:space="preserve">ФЗ </w:t>
      </w:r>
      <w:r w:rsidR="0039450E" w:rsidRPr="0039450E">
        <w:rPr>
          <w:rFonts w:ascii="Times New Roman" w:hAnsi="Times New Roman" w:cs="Times New Roman"/>
          <w:sz w:val="28"/>
          <w:szCs w:val="28"/>
        </w:rPr>
        <w:t>РФ от 19.02.1993 г. № 4520-1 «О государственных гарантиях и компенсациях для лиц, рабо</w:t>
      </w:r>
      <w:r w:rsidR="003E2E63">
        <w:rPr>
          <w:rFonts w:ascii="Times New Roman" w:hAnsi="Times New Roman" w:cs="Times New Roman"/>
          <w:sz w:val="28"/>
          <w:szCs w:val="28"/>
        </w:rPr>
        <w:t>тающих и проживающих в районах Крайнего С</w:t>
      </w:r>
      <w:r w:rsidR="0039450E" w:rsidRPr="0039450E">
        <w:rPr>
          <w:rFonts w:ascii="Times New Roman" w:hAnsi="Times New Roman" w:cs="Times New Roman"/>
          <w:sz w:val="28"/>
          <w:szCs w:val="28"/>
        </w:rPr>
        <w:t>евера и приравненных к ним местностях».</w:t>
      </w:r>
    </w:p>
    <w:p w:rsidR="00453802" w:rsidRPr="00DB3EC3" w:rsidRDefault="008E5672" w:rsidP="00CB2EC9">
      <w:pPr>
        <w:shd w:val="clear" w:color="auto" w:fill="FFFFFF"/>
        <w:spacing w:after="0" w:line="240" w:lineRule="auto"/>
        <w:ind w:firstLine="709"/>
        <w:jc w:val="both"/>
        <w:outlineLvl w:val="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000A711E" w:rsidRPr="00DB3EC3">
        <w:rPr>
          <w:rFonts w:ascii="Times New Roman" w:hAnsi="Times New Roman" w:cs="Times New Roman"/>
          <w:color w:val="000000" w:themeColor="text1"/>
          <w:sz w:val="28"/>
          <w:szCs w:val="28"/>
        </w:rPr>
        <w:t>.10</w:t>
      </w:r>
      <w:r w:rsidR="003B5F70" w:rsidRPr="00DB3EC3">
        <w:rPr>
          <w:rFonts w:ascii="Times New Roman" w:hAnsi="Times New Roman" w:cs="Times New Roman"/>
          <w:color w:val="000000" w:themeColor="text1"/>
          <w:sz w:val="28"/>
          <w:szCs w:val="28"/>
        </w:rPr>
        <w:t>.</w:t>
      </w:r>
      <w:r w:rsidR="0039450E" w:rsidRPr="00DB3EC3">
        <w:rPr>
          <w:rFonts w:ascii="Times New Roman" w:hAnsi="Times New Roman" w:cs="Times New Roman"/>
          <w:color w:val="000000" w:themeColor="text1"/>
          <w:sz w:val="28"/>
          <w:szCs w:val="28"/>
        </w:rPr>
        <w:t xml:space="preserve"> </w:t>
      </w:r>
      <w:r w:rsidR="00453802" w:rsidRPr="00DB3EC3">
        <w:rPr>
          <w:rFonts w:ascii="Times New Roman" w:hAnsi="Times New Roman" w:cs="Times New Roman"/>
          <w:color w:val="000000" w:themeColor="text1"/>
          <w:sz w:val="28"/>
          <w:szCs w:val="28"/>
        </w:rPr>
        <w:t>Работникам</w:t>
      </w:r>
      <w:r w:rsidR="003E2E63" w:rsidRPr="00DB3EC3">
        <w:rPr>
          <w:rFonts w:ascii="Times New Roman" w:hAnsi="Times New Roman" w:cs="Times New Roman"/>
          <w:color w:val="000000" w:themeColor="text1"/>
          <w:sz w:val="28"/>
          <w:szCs w:val="28"/>
        </w:rPr>
        <w:t>, замещающим должности</w:t>
      </w:r>
      <w:r w:rsidR="00453802" w:rsidRPr="00DB3EC3">
        <w:rPr>
          <w:rFonts w:ascii="Times New Roman" w:hAnsi="Times New Roman" w:cs="Times New Roman"/>
          <w:color w:val="000000" w:themeColor="text1"/>
          <w:sz w:val="28"/>
          <w:szCs w:val="28"/>
        </w:rPr>
        <w:t xml:space="preserve"> с ненормированным рабочим днем</w:t>
      </w:r>
      <w:r w:rsidR="003E2E63" w:rsidRPr="00DB3EC3">
        <w:rPr>
          <w:rFonts w:ascii="Times New Roman" w:hAnsi="Times New Roman" w:cs="Times New Roman"/>
          <w:color w:val="000000" w:themeColor="text1"/>
          <w:sz w:val="28"/>
          <w:szCs w:val="28"/>
        </w:rPr>
        <w:t>,</w:t>
      </w:r>
      <w:r w:rsidR="00453802" w:rsidRPr="00DB3EC3">
        <w:rPr>
          <w:rFonts w:ascii="Times New Roman" w:hAnsi="Times New Roman" w:cs="Times New Roman"/>
          <w:color w:val="000000" w:themeColor="text1"/>
          <w:sz w:val="28"/>
          <w:szCs w:val="28"/>
        </w:rPr>
        <w:t xml:space="preserve"> предоставляется ежегодный дополнительный оплачив</w:t>
      </w:r>
      <w:r w:rsidR="00980AE7">
        <w:rPr>
          <w:rFonts w:ascii="Times New Roman" w:hAnsi="Times New Roman" w:cs="Times New Roman"/>
          <w:color w:val="000000" w:themeColor="text1"/>
          <w:sz w:val="28"/>
          <w:szCs w:val="28"/>
        </w:rPr>
        <w:t xml:space="preserve">аемый отпуск </w:t>
      </w:r>
      <w:r w:rsidR="00BA2A24">
        <w:rPr>
          <w:rFonts w:ascii="Times New Roman" w:hAnsi="Times New Roman" w:cs="Times New Roman"/>
          <w:color w:val="000000" w:themeColor="text1"/>
          <w:sz w:val="28"/>
          <w:szCs w:val="28"/>
        </w:rPr>
        <w:t xml:space="preserve"> продолжительностью 3 календарных дня</w:t>
      </w:r>
      <w:r w:rsidR="003E2E63" w:rsidRPr="00DB3EC3">
        <w:rPr>
          <w:rFonts w:ascii="Times New Roman" w:hAnsi="Times New Roman" w:cs="Times New Roman"/>
          <w:color w:val="000000" w:themeColor="text1"/>
          <w:sz w:val="28"/>
          <w:szCs w:val="28"/>
        </w:rPr>
        <w:t xml:space="preserve"> </w:t>
      </w:r>
      <w:r w:rsidR="00D12E56" w:rsidRPr="00DB3EC3">
        <w:rPr>
          <w:rFonts w:ascii="Times New Roman" w:hAnsi="Times New Roman" w:cs="Times New Roman"/>
          <w:color w:val="000000" w:themeColor="text1"/>
          <w:sz w:val="28"/>
          <w:szCs w:val="28"/>
        </w:rPr>
        <w:t>(</w:t>
      </w:r>
      <w:r w:rsidR="00DB3EC3">
        <w:rPr>
          <w:rFonts w:ascii="Times New Roman" w:hAnsi="Times New Roman" w:cs="Times New Roman"/>
          <w:color w:val="000000" w:themeColor="text1"/>
          <w:sz w:val="28"/>
          <w:szCs w:val="28"/>
        </w:rPr>
        <w:t>Приложение</w:t>
      </w:r>
      <w:r w:rsidR="00CB2EC9">
        <w:rPr>
          <w:rFonts w:ascii="Times New Roman" w:hAnsi="Times New Roman" w:cs="Times New Roman"/>
          <w:color w:val="000000" w:themeColor="text1"/>
          <w:sz w:val="28"/>
          <w:szCs w:val="28"/>
        </w:rPr>
        <w:t xml:space="preserve"> № 2</w:t>
      </w:r>
      <w:r w:rsidR="00D12E56" w:rsidRPr="00DB3EC3">
        <w:rPr>
          <w:rFonts w:ascii="Times New Roman" w:hAnsi="Times New Roman" w:cs="Times New Roman"/>
          <w:color w:val="000000" w:themeColor="text1"/>
          <w:sz w:val="28"/>
          <w:szCs w:val="28"/>
        </w:rPr>
        <w:t>).</w:t>
      </w:r>
    </w:p>
    <w:p w:rsidR="009170B2" w:rsidRDefault="00D12E56" w:rsidP="00D12E56">
      <w:pPr>
        <w:tabs>
          <w:tab w:val="left" w:pos="0"/>
        </w:tabs>
        <w:spacing w:after="0" w:line="240" w:lineRule="auto"/>
        <w:jc w:val="both"/>
        <w:rPr>
          <w:rFonts w:ascii="Times New Roman" w:hAnsi="Times New Roman"/>
          <w:sz w:val="28"/>
          <w:szCs w:val="28"/>
        </w:rPr>
      </w:pPr>
      <w:r>
        <w:rPr>
          <w:rFonts w:ascii="Times New Roman" w:hAnsi="Times New Roman" w:cs="Times New Roman"/>
          <w:color w:val="FF0000"/>
          <w:sz w:val="28"/>
          <w:szCs w:val="28"/>
        </w:rPr>
        <w:tab/>
      </w:r>
      <w:r w:rsidR="008E5672">
        <w:rPr>
          <w:rFonts w:ascii="Times New Roman" w:hAnsi="Times New Roman" w:cs="Times New Roman"/>
          <w:color w:val="000000" w:themeColor="text1"/>
          <w:sz w:val="28"/>
          <w:szCs w:val="28"/>
        </w:rPr>
        <w:t>4</w:t>
      </w:r>
      <w:r w:rsidR="000A711E" w:rsidRPr="00DC46C4">
        <w:rPr>
          <w:rFonts w:ascii="Times New Roman" w:hAnsi="Times New Roman" w:cs="Times New Roman"/>
          <w:color w:val="000000" w:themeColor="text1"/>
          <w:sz w:val="28"/>
          <w:szCs w:val="28"/>
        </w:rPr>
        <w:t>.11</w:t>
      </w:r>
      <w:r w:rsidR="003B5F70" w:rsidRPr="00DC46C4">
        <w:rPr>
          <w:rFonts w:ascii="Times New Roman" w:hAnsi="Times New Roman" w:cs="Times New Roman"/>
          <w:color w:val="000000" w:themeColor="text1"/>
          <w:sz w:val="28"/>
          <w:szCs w:val="28"/>
        </w:rPr>
        <w:t>.</w:t>
      </w:r>
      <w:r w:rsidR="00F744EB" w:rsidRPr="00DC46C4">
        <w:rPr>
          <w:rFonts w:ascii="Times New Roman" w:hAnsi="Times New Roman" w:cs="Times New Roman"/>
          <w:color w:val="000000" w:themeColor="text1"/>
          <w:sz w:val="28"/>
          <w:szCs w:val="28"/>
        </w:rPr>
        <w:t xml:space="preserve"> </w:t>
      </w:r>
      <w:r w:rsidR="00BF4F79" w:rsidRPr="00DC46C4">
        <w:rPr>
          <w:rFonts w:ascii="Times New Roman" w:hAnsi="Times New Roman" w:cs="Times New Roman"/>
          <w:color w:val="000000" w:themeColor="text1"/>
          <w:sz w:val="28"/>
          <w:szCs w:val="28"/>
        </w:rPr>
        <w:t xml:space="preserve">Очередность предоставления </w:t>
      </w:r>
      <w:r w:rsidR="0039450E" w:rsidRPr="00DC46C4">
        <w:rPr>
          <w:rFonts w:ascii="Times New Roman" w:hAnsi="Times New Roman" w:cs="Times New Roman"/>
          <w:color w:val="000000" w:themeColor="text1"/>
          <w:sz w:val="28"/>
          <w:szCs w:val="28"/>
        </w:rPr>
        <w:t>работникам отпусков устанавливается графиком отпусков, утверж</w:t>
      </w:r>
      <w:r w:rsidR="00980AE7">
        <w:rPr>
          <w:rFonts w:ascii="Times New Roman" w:hAnsi="Times New Roman" w:cs="Times New Roman"/>
          <w:color w:val="000000" w:themeColor="text1"/>
          <w:sz w:val="28"/>
          <w:szCs w:val="28"/>
        </w:rPr>
        <w:t>даемым работодателем не позднее</w:t>
      </w:r>
      <w:r w:rsidR="0039450E" w:rsidRPr="00DC46C4">
        <w:rPr>
          <w:rFonts w:ascii="Times New Roman" w:hAnsi="Times New Roman" w:cs="Times New Roman"/>
          <w:color w:val="000000" w:themeColor="text1"/>
          <w:sz w:val="28"/>
          <w:szCs w:val="28"/>
        </w:rPr>
        <w:t xml:space="preserve"> чем за две недели до наступления календарного года. О времени начала основного, дополнительного ежегодных отпусков работник должен быть извещен не позднее, чем за две недели до его начала. Оплата отпуска производится не позднее, чем за три дня до его начала.</w:t>
      </w:r>
      <w:r w:rsidR="001934AF" w:rsidRPr="00D12E56">
        <w:rPr>
          <w:rFonts w:ascii="Times New Roman" w:hAnsi="Times New Roman"/>
          <w:sz w:val="28"/>
          <w:szCs w:val="28"/>
        </w:rPr>
        <w:t xml:space="preserve"> </w:t>
      </w:r>
    </w:p>
    <w:p w:rsidR="001934AF" w:rsidRPr="00D12E56" w:rsidRDefault="009170B2" w:rsidP="00D12E56">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1934AF" w:rsidRPr="00D12E56">
        <w:rPr>
          <w:rFonts w:ascii="Times New Roman" w:hAnsi="Times New Roman"/>
          <w:sz w:val="28"/>
          <w:szCs w:val="28"/>
        </w:rPr>
        <w:t>По заявлению работника</w:t>
      </w:r>
      <w:r w:rsidR="008E5672">
        <w:rPr>
          <w:rFonts w:ascii="Times New Roman" w:hAnsi="Times New Roman"/>
          <w:sz w:val="28"/>
          <w:szCs w:val="28"/>
        </w:rPr>
        <w:t xml:space="preserve"> ежегодный оплачиваемый отпуск должен</w:t>
      </w:r>
      <w:r w:rsidR="001934AF" w:rsidRPr="00D12E56">
        <w:rPr>
          <w:rFonts w:ascii="Times New Roman" w:hAnsi="Times New Roman"/>
          <w:sz w:val="28"/>
          <w:szCs w:val="28"/>
        </w:rPr>
        <w:t xml:space="preserve"> быть предоставлен в удобное для него время:</w:t>
      </w:r>
    </w:p>
    <w:p w:rsidR="001934AF" w:rsidRDefault="001934AF" w:rsidP="001934AF">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женщине – перед отпуском по беременности и родам или непосредственно после него;</w:t>
      </w:r>
    </w:p>
    <w:p w:rsidR="001934AF" w:rsidRPr="0043710E" w:rsidRDefault="001934AF" w:rsidP="001934AF">
      <w:pPr>
        <w:tabs>
          <w:tab w:val="left" w:pos="0"/>
        </w:tabs>
        <w:spacing w:after="0" w:line="240" w:lineRule="auto"/>
        <w:ind w:firstLine="709"/>
        <w:jc w:val="both"/>
        <w:rPr>
          <w:rFonts w:ascii="Times New Roman" w:hAnsi="Times New Roman"/>
          <w:sz w:val="28"/>
          <w:szCs w:val="28"/>
        </w:rPr>
      </w:pPr>
      <w:r w:rsidRPr="0043710E">
        <w:rPr>
          <w:rFonts w:ascii="Times New Roman" w:hAnsi="Times New Roman"/>
          <w:sz w:val="28"/>
          <w:szCs w:val="28"/>
        </w:rPr>
        <w:t>работнику в возрасте до 18 лет;</w:t>
      </w:r>
    </w:p>
    <w:p w:rsidR="001934AF" w:rsidRDefault="001934AF" w:rsidP="001934AF">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мужу в период нахождения его жены в отпуске по беременности и родам;</w:t>
      </w:r>
    </w:p>
    <w:p w:rsidR="001934AF" w:rsidRDefault="001934AF" w:rsidP="001934AF">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совместителю на совмещаемой работе – одновременно с ежегодным оплачиваемым отпуском на основной работе;</w:t>
      </w:r>
    </w:p>
    <w:p w:rsidR="001934AF" w:rsidRDefault="001934AF" w:rsidP="001934AF">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супругам военнослужащих – одновременно с отпуском военнослужащих;</w:t>
      </w:r>
    </w:p>
    <w:p w:rsidR="001934AF" w:rsidRDefault="001934AF" w:rsidP="001934AF">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ветерану труда;</w:t>
      </w:r>
    </w:p>
    <w:p w:rsidR="001934AF" w:rsidRDefault="001934AF" w:rsidP="001934AF">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работнику, совмещающему работу с обучением в образовательном учреждении.</w:t>
      </w:r>
    </w:p>
    <w:p w:rsidR="001934AF" w:rsidRPr="000A711E" w:rsidRDefault="008E5672" w:rsidP="000A711E">
      <w:pPr>
        <w:tabs>
          <w:tab w:val="left" w:pos="0"/>
        </w:tabs>
        <w:spacing w:after="0" w:line="240" w:lineRule="auto"/>
        <w:jc w:val="both"/>
        <w:rPr>
          <w:rFonts w:ascii="Times New Roman" w:hAnsi="Times New Roman"/>
          <w:sz w:val="28"/>
          <w:szCs w:val="28"/>
        </w:rPr>
      </w:pPr>
      <w:r>
        <w:rPr>
          <w:rFonts w:ascii="Times New Roman" w:hAnsi="Times New Roman"/>
          <w:sz w:val="28"/>
          <w:szCs w:val="28"/>
        </w:rPr>
        <w:tab/>
        <w:t>4</w:t>
      </w:r>
      <w:r w:rsidR="000A711E">
        <w:rPr>
          <w:rFonts w:ascii="Times New Roman" w:hAnsi="Times New Roman"/>
          <w:sz w:val="28"/>
          <w:szCs w:val="28"/>
        </w:rPr>
        <w:t>.12.</w:t>
      </w:r>
      <w:r w:rsidR="00BA2A24">
        <w:rPr>
          <w:rFonts w:ascii="Times New Roman" w:hAnsi="Times New Roman"/>
          <w:sz w:val="28"/>
          <w:szCs w:val="28"/>
        </w:rPr>
        <w:t xml:space="preserve"> </w:t>
      </w:r>
      <w:r w:rsidR="001934AF" w:rsidRPr="000A711E">
        <w:rPr>
          <w:rFonts w:ascii="Times New Roman" w:hAnsi="Times New Roman"/>
          <w:sz w:val="28"/>
          <w:szCs w:val="28"/>
        </w:rPr>
        <w:t>Ежегодный оплачиваемый отпуск должен быть продлен на соответствующий период времени в случаях:</w:t>
      </w:r>
    </w:p>
    <w:p w:rsidR="001934AF" w:rsidRPr="00062098" w:rsidRDefault="001934AF" w:rsidP="001934AF">
      <w:pPr>
        <w:pStyle w:val="a3"/>
        <w:tabs>
          <w:tab w:val="left" w:pos="0"/>
        </w:tabs>
        <w:spacing w:after="0" w:line="240" w:lineRule="auto"/>
        <w:ind w:left="0" w:firstLine="851"/>
        <w:jc w:val="both"/>
        <w:rPr>
          <w:rFonts w:ascii="Times New Roman" w:hAnsi="Times New Roman"/>
          <w:color w:val="000000" w:themeColor="text1"/>
          <w:sz w:val="28"/>
          <w:szCs w:val="28"/>
        </w:rPr>
      </w:pPr>
      <w:r w:rsidRPr="00062098">
        <w:rPr>
          <w:rFonts w:ascii="Times New Roman" w:hAnsi="Times New Roman"/>
          <w:color w:val="000000" w:themeColor="text1"/>
          <w:sz w:val="28"/>
          <w:szCs w:val="28"/>
        </w:rPr>
        <w:lastRenderedPageBreak/>
        <w:t>временной нетрудоспособности работника. Время ухода за заболевшим ребенком, другими членами семьи не является основанием для продления ежегодного оплачиваемого отпуска;</w:t>
      </w:r>
    </w:p>
    <w:p w:rsidR="001934AF" w:rsidRPr="00062098" w:rsidRDefault="001934AF" w:rsidP="001934AF">
      <w:pPr>
        <w:pStyle w:val="a3"/>
        <w:tabs>
          <w:tab w:val="left" w:pos="0"/>
        </w:tabs>
        <w:spacing w:after="0" w:line="240" w:lineRule="auto"/>
        <w:ind w:left="0" w:firstLine="851"/>
        <w:jc w:val="both"/>
        <w:rPr>
          <w:rFonts w:ascii="Times New Roman" w:hAnsi="Times New Roman"/>
          <w:color w:val="000000" w:themeColor="text1"/>
          <w:sz w:val="28"/>
          <w:szCs w:val="28"/>
        </w:rPr>
      </w:pPr>
      <w:r w:rsidRPr="00062098">
        <w:rPr>
          <w:rFonts w:ascii="Times New Roman" w:hAnsi="Times New Roman"/>
          <w:color w:val="000000" w:themeColor="text1"/>
          <w:sz w:val="28"/>
          <w:szCs w:val="28"/>
        </w:rPr>
        <w:t>исполнения работником во время ежегодного оплачиваемого отпуска государственных обязанностей, если для этого законом предусмотрено освобождение от работы (исполнение обязанностей члена избирательной комиссии, прохождение военных сборов и др.);</w:t>
      </w:r>
    </w:p>
    <w:p w:rsidR="00E10CFE" w:rsidRDefault="001934AF" w:rsidP="001934AF">
      <w:pPr>
        <w:pStyle w:val="a3"/>
        <w:tabs>
          <w:tab w:val="left" w:pos="0"/>
        </w:tabs>
        <w:spacing w:after="0" w:line="240" w:lineRule="auto"/>
        <w:ind w:left="0" w:firstLine="851"/>
        <w:jc w:val="both"/>
        <w:rPr>
          <w:rFonts w:ascii="Times New Roman" w:hAnsi="Times New Roman"/>
          <w:color w:val="000000" w:themeColor="text1"/>
          <w:sz w:val="28"/>
          <w:szCs w:val="28"/>
        </w:rPr>
      </w:pPr>
      <w:r w:rsidRPr="00062098">
        <w:rPr>
          <w:rFonts w:ascii="Times New Roman" w:hAnsi="Times New Roman"/>
          <w:color w:val="000000" w:themeColor="text1"/>
          <w:sz w:val="28"/>
          <w:szCs w:val="28"/>
        </w:rPr>
        <w:t>в других с</w:t>
      </w:r>
      <w:r w:rsidR="00CB5494">
        <w:rPr>
          <w:rFonts w:ascii="Times New Roman" w:hAnsi="Times New Roman"/>
          <w:color w:val="000000" w:themeColor="text1"/>
          <w:sz w:val="28"/>
          <w:szCs w:val="28"/>
        </w:rPr>
        <w:t>лучаях, предусмотренных законодательством</w:t>
      </w:r>
      <w:r w:rsidR="00980AE7">
        <w:rPr>
          <w:rFonts w:ascii="Times New Roman" w:hAnsi="Times New Roman"/>
          <w:color w:val="000000" w:themeColor="text1"/>
          <w:sz w:val="28"/>
          <w:szCs w:val="28"/>
        </w:rPr>
        <w:t xml:space="preserve"> РФ</w:t>
      </w:r>
      <w:r w:rsidR="00E10CFE">
        <w:rPr>
          <w:rFonts w:ascii="Times New Roman" w:hAnsi="Times New Roman"/>
          <w:color w:val="000000" w:themeColor="text1"/>
          <w:sz w:val="28"/>
          <w:szCs w:val="28"/>
        </w:rPr>
        <w:t>.</w:t>
      </w:r>
    </w:p>
    <w:p w:rsidR="001934AF" w:rsidRDefault="008E5672" w:rsidP="00E10CFE">
      <w:pPr>
        <w:pStyle w:val="a3"/>
        <w:tabs>
          <w:tab w:val="left" w:pos="0"/>
        </w:tabs>
        <w:spacing w:after="0" w:line="240" w:lineRule="auto"/>
        <w:ind w:left="0"/>
        <w:jc w:val="both"/>
        <w:rPr>
          <w:rFonts w:ascii="Times New Roman" w:hAnsi="Times New Roman"/>
          <w:sz w:val="28"/>
          <w:szCs w:val="28"/>
        </w:rPr>
      </w:pPr>
      <w:r>
        <w:rPr>
          <w:rFonts w:ascii="Times New Roman" w:hAnsi="Times New Roman"/>
          <w:color w:val="000000" w:themeColor="text1"/>
          <w:sz w:val="28"/>
          <w:szCs w:val="28"/>
        </w:rPr>
        <w:tab/>
        <w:t>4</w:t>
      </w:r>
      <w:r w:rsidR="00E10CFE">
        <w:rPr>
          <w:rFonts w:ascii="Times New Roman" w:hAnsi="Times New Roman"/>
          <w:color w:val="000000" w:themeColor="text1"/>
          <w:sz w:val="28"/>
          <w:szCs w:val="28"/>
        </w:rPr>
        <w:t>.13.</w:t>
      </w:r>
      <w:r w:rsidR="00E10CFE">
        <w:rPr>
          <w:rFonts w:ascii="Times New Roman" w:hAnsi="Times New Roman"/>
          <w:sz w:val="28"/>
          <w:szCs w:val="28"/>
        </w:rPr>
        <w:t xml:space="preserve"> </w:t>
      </w:r>
      <w:r w:rsidR="001934AF">
        <w:rPr>
          <w:rFonts w:ascii="Times New Roman" w:hAnsi="Times New Roman"/>
          <w:sz w:val="28"/>
          <w:szCs w:val="28"/>
        </w:rPr>
        <w:t>Ежегодный оплачиваемый отпуск по соглашению сторон между директором и работником переносится на другой срок, если:</w:t>
      </w:r>
    </w:p>
    <w:p w:rsidR="001934AF" w:rsidRDefault="001934AF" w:rsidP="001934AF">
      <w:pPr>
        <w:pStyle w:val="a3"/>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работнику своевременно не была произведена оплата за время отпуска;</w:t>
      </w:r>
    </w:p>
    <w:p w:rsidR="0039450E" w:rsidRPr="001934AF" w:rsidRDefault="001934AF" w:rsidP="001934AF">
      <w:pPr>
        <w:pStyle w:val="a3"/>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работник был предупрежден о времени начала отпуска позднее, чем за две недели до его начала.</w:t>
      </w:r>
    </w:p>
    <w:p w:rsidR="0039450E" w:rsidRDefault="008E5672" w:rsidP="00A84E09">
      <w:pPr>
        <w:shd w:val="clear" w:color="auto" w:fill="FFFFFF"/>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4</w:t>
      </w:r>
      <w:r w:rsidR="00E10CFE">
        <w:rPr>
          <w:rFonts w:ascii="Times New Roman" w:hAnsi="Times New Roman" w:cs="Times New Roman"/>
          <w:sz w:val="28"/>
          <w:szCs w:val="28"/>
        </w:rPr>
        <w:t>.14</w:t>
      </w:r>
      <w:r w:rsidR="003B5F70">
        <w:rPr>
          <w:rFonts w:ascii="Times New Roman" w:hAnsi="Times New Roman" w:cs="Times New Roman"/>
          <w:sz w:val="28"/>
          <w:szCs w:val="28"/>
        </w:rPr>
        <w:t>.</w:t>
      </w:r>
      <w:r w:rsidR="0039450E">
        <w:rPr>
          <w:rFonts w:ascii="Times New Roman" w:hAnsi="Times New Roman" w:cs="Times New Roman"/>
          <w:sz w:val="28"/>
          <w:szCs w:val="28"/>
        </w:rPr>
        <w:t xml:space="preserve"> По желанию работника ежегодный основной оплачиваемый отпуск может быть разделен на части, при этом одна из частей должна быть не менее 14 календарных дней.</w:t>
      </w:r>
      <w:r w:rsidR="00D929BB">
        <w:rPr>
          <w:rFonts w:ascii="Times New Roman" w:hAnsi="Times New Roman" w:cs="Times New Roman"/>
          <w:sz w:val="28"/>
          <w:szCs w:val="28"/>
        </w:rPr>
        <w:t xml:space="preserve"> </w:t>
      </w:r>
    </w:p>
    <w:p w:rsidR="00DB5D54" w:rsidRPr="00D12E56" w:rsidRDefault="00D12E56" w:rsidP="00D12E56">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DB5D54" w:rsidRPr="00D12E56">
        <w:rPr>
          <w:rFonts w:ascii="Times New Roman" w:hAnsi="Times New Roman"/>
          <w:sz w:val="28"/>
          <w:szCs w:val="28"/>
        </w:rPr>
        <w:t>Отзыв работника из отпуска допускается только с его согласия. При этом работник не лишается неиспользованной части отпуска, она должна быть предоставлена работнику по его выбору в удобное для него время в течении текущего рабочего года или присоединена к отпуску за следующий рабочий год.</w:t>
      </w:r>
    </w:p>
    <w:p w:rsidR="00DB5D54" w:rsidRDefault="00DB5D54" w:rsidP="00DB5D54">
      <w:pPr>
        <w:pStyle w:val="a3"/>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Отказ работника, от выхода на работу в связи с отзывом его из отпуска не является нарушением трудовой дисциплины и не может повлечь применения к нему мер дисциплинарного взыскания.</w:t>
      </w:r>
    </w:p>
    <w:p w:rsidR="00DB5D54" w:rsidRDefault="00DB5D54" w:rsidP="00DB5D54">
      <w:pPr>
        <w:pStyle w:val="a3"/>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Не допускается отзыв из отпуска работников в возрасте до 18 лет, беременных женщин и работников, занятых на работах с вредными условиями труда.</w:t>
      </w:r>
    </w:p>
    <w:p w:rsidR="00DB5D54" w:rsidRPr="00E10CFE" w:rsidRDefault="008E5672" w:rsidP="00E10CFE">
      <w:pPr>
        <w:tabs>
          <w:tab w:val="left" w:pos="0"/>
        </w:tabs>
        <w:spacing w:after="0" w:line="240" w:lineRule="auto"/>
        <w:jc w:val="both"/>
        <w:rPr>
          <w:rFonts w:ascii="Times New Roman" w:hAnsi="Times New Roman"/>
          <w:sz w:val="28"/>
          <w:szCs w:val="28"/>
        </w:rPr>
      </w:pPr>
      <w:r>
        <w:rPr>
          <w:rFonts w:ascii="Times New Roman" w:hAnsi="Times New Roman"/>
          <w:sz w:val="28"/>
          <w:szCs w:val="28"/>
        </w:rPr>
        <w:tab/>
        <w:t>4</w:t>
      </w:r>
      <w:r w:rsidR="00E10CFE">
        <w:rPr>
          <w:rFonts w:ascii="Times New Roman" w:hAnsi="Times New Roman"/>
          <w:sz w:val="28"/>
          <w:szCs w:val="28"/>
        </w:rPr>
        <w:t xml:space="preserve">.15. </w:t>
      </w:r>
      <w:r w:rsidR="00DB5D54" w:rsidRPr="00E10CFE">
        <w:rPr>
          <w:rFonts w:ascii="Times New Roman" w:hAnsi="Times New Roman"/>
          <w:sz w:val="28"/>
          <w:szCs w:val="28"/>
        </w:rPr>
        <w:t>Часть отпуска, превышающая 28 календарных дней, по письменному заявлению работника может быть заменена денежной компенсацией.</w:t>
      </w:r>
    </w:p>
    <w:p w:rsidR="00DB5D54" w:rsidRDefault="00DB5D54" w:rsidP="00DB5D54">
      <w:pPr>
        <w:pStyle w:val="a3"/>
        <w:tabs>
          <w:tab w:val="left" w:pos="0"/>
        </w:tabs>
        <w:spacing w:after="0" w:line="240" w:lineRule="auto"/>
        <w:ind w:left="0" w:firstLine="851"/>
        <w:jc w:val="both"/>
        <w:rPr>
          <w:rFonts w:ascii="Times New Roman" w:hAnsi="Times New Roman"/>
          <w:sz w:val="28"/>
          <w:szCs w:val="28"/>
        </w:rPr>
      </w:pPr>
      <w:r>
        <w:rPr>
          <w:rFonts w:ascii="Times New Roman" w:hAnsi="Times New Roman"/>
          <w:sz w:val="28"/>
          <w:szCs w:val="28"/>
        </w:rPr>
        <w:t xml:space="preserve">Не допускается замена отпуска денежной компенсацией беременным женщинам, работникам в возрасте до 18 лет, работникам, занятым на работах с вредными условиями труда. </w:t>
      </w:r>
    </w:p>
    <w:p w:rsidR="00DB5D54" w:rsidRPr="008E5672" w:rsidRDefault="00DB5D54" w:rsidP="00FA38C5">
      <w:pPr>
        <w:pStyle w:val="a3"/>
        <w:numPr>
          <w:ilvl w:val="1"/>
          <w:numId w:val="5"/>
        </w:numPr>
        <w:tabs>
          <w:tab w:val="left" w:pos="0"/>
        </w:tabs>
        <w:spacing w:after="0" w:line="240" w:lineRule="auto"/>
        <w:ind w:left="0" w:firstLine="709"/>
        <w:jc w:val="both"/>
        <w:rPr>
          <w:rFonts w:ascii="Times New Roman" w:hAnsi="Times New Roman"/>
          <w:sz w:val="28"/>
          <w:szCs w:val="28"/>
        </w:rPr>
      </w:pPr>
      <w:r w:rsidRPr="008E5672">
        <w:rPr>
          <w:rFonts w:ascii="Times New Roman" w:hAnsi="Times New Roman"/>
          <w:sz w:val="28"/>
          <w:szCs w:val="28"/>
        </w:rPr>
        <w:t xml:space="preserve">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директором и работником. </w:t>
      </w:r>
    </w:p>
    <w:p w:rsidR="00DB5D54" w:rsidRPr="00E10CFE" w:rsidRDefault="00E10CFE" w:rsidP="00E10CFE">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00DB5D54" w:rsidRPr="00E10CFE">
        <w:rPr>
          <w:rFonts w:ascii="Times New Roman" w:hAnsi="Times New Roman"/>
          <w:sz w:val="28"/>
          <w:szCs w:val="28"/>
        </w:rPr>
        <w:t xml:space="preserve">Директор </w:t>
      </w:r>
      <w:r w:rsidR="003A2E94">
        <w:rPr>
          <w:rFonts w:ascii="Times New Roman" w:hAnsi="Times New Roman"/>
          <w:sz w:val="28"/>
          <w:szCs w:val="28"/>
        </w:rPr>
        <w:t>Техникум</w:t>
      </w:r>
      <w:r w:rsidR="00DB5D54" w:rsidRPr="00E10CFE">
        <w:rPr>
          <w:rFonts w:ascii="Times New Roman" w:hAnsi="Times New Roman"/>
          <w:sz w:val="28"/>
          <w:szCs w:val="28"/>
        </w:rPr>
        <w:t>а обязан на основании письменного заявления работника предоставить отпуск без сохранения заработной платы:</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участникам Великой Отечественной войны – до 35 календарных дней в году;</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работающим пенсионерам по старости (возрасту) – до 14 календарных дней в году;</w:t>
      </w:r>
    </w:p>
    <w:p w:rsidR="00DB5D54" w:rsidRDefault="00DB5D54" w:rsidP="00991D69">
      <w:pPr>
        <w:pStyle w:val="ConsPlusNormal"/>
        <w:ind w:firstLine="708"/>
        <w:jc w:val="both"/>
      </w:pPr>
      <w: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w:t>
      </w:r>
      <w:r>
        <w:lastRenderedPageBreak/>
        <w:t>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w:t>
      </w:r>
      <w:r w:rsidR="00991D69">
        <w:t>;</w:t>
      </w:r>
    </w:p>
    <w:p w:rsidR="00DB5D54" w:rsidRPr="0064163F" w:rsidRDefault="00DB5D54" w:rsidP="00991D69">
      <w:pPr>
        <w:pStyle w:val="ConsPlusNormal"/>
        <w:ind w:firstLine="708"/>
        <w:jc w:val="both"/>
      </w:pPr>
      <w:r>
        <w:t>работникам в случаях рождения ребенка, регистрации брака</w:t>
      </w:r>
      <w:r w:rsidR="00BA2A24">
        <w:t xml:space="preserve">, смерти близких родственников </w:t>
      </w:r>
      <w:r w:rsidR="00BA2A24" w:rsidRPr="00221EE7">
        <w:t>–</w:t>
      </w:r>
      <w:r>
        <w:t xml:space="preserve"> до пяти календарных дней;</w:t>
      </w:r>
    </w:p>
    <w:p w:rsidR="00DB5D54" w:rsidRPr="0064163F" w:rsidRDefault="00DB5D54" w:rsidP="00DB5D54">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64163F">
        <w:rPr>
          <w:rFonts w:ascii="Times New Roman" w:hAnsi="Times New Roman"/>
          <w:sz w:val="28"/>
          <w:szCs w:val="28"/>
        </w:rPr>
        <w:t>работающим инвалидам – до 60 календарных дней в году;</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женщине – по уходу за ребенком до достижения им возраста трех лет (с выплатой пособия по государственному социальному страхованию). Такой отпуск может быть использован полностью или по частям также отцом ребенка, другим родственником или опекуном, фактически осуществляющим уход за детьми;</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лицу, осуществляющему уход за детьми;</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совместителю – если на совмещаемой работе продолжительность ежегодного оплачиваемого отпуска меньше продолжительности такого отпуска на основном месте работы, на недостающие до этой продолжительности дни;</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работнику, поступающему в высшее, среднее или профессиональное образовательного учреждение и успешно обучающемуся в нем – продолжительностью и на условиях, предусмотренных ст. 173, 174 Т</w:t>
      </w:r>
      <w:r w:rsidR="00BA2A24">
        <w:rPr>
          <w:rFonts w:ascii="Times New Roman" w:hAnsi="Times New Roman"/>
          <w:sz w:val="28"/>
          <w:szCs w:val="28"/>
        </w:rPr>
        <w:t>К РФ</w:t>
      </w:r>
      <w:r>
        <w:rPr>
          <w:rFonts w:ascii="Times New Roman" w:hAnsi="Times New Roman"/>
          <w:sz w:val="28"/>
          <w:szCs w:val="28"/>
        </w:rPr>
        <w:t>;</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зарегистрированному кандидату в депутаты со дня его регистрации соответствующей избирательной комиссией до дня официального опубликования результатов выборов – в любой день и на любое время в течение этого срока;</w:t>
      </w:r>
    </w:p>
    <w:p w:rsidR="00DB5D54" w:rsidRDefault="00DB5D54" w:rsidP="00DB5D54">
      <w:pPr>
        <w:pStyle w:val="a3"/>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доверенному лицу зарегистрированного кандидата, избирательного объединения, избирательного блока – на указанный выше срок.</w:t>
      </w:r>
    </w:p>
    <w:p w:rsidR="008E7153" w:rsidRDefault="008E7153" w:rsidP="000C5F31">
      <w:pPr>
        <w:widowControl w:val="0"/>
        <w:spacing w:after="0" w:line="240" w:lineRule="auto"/>
        <w:rPr>
          <w:rFonts w:ascii="Times New Roman" w:hAnsi="Times New Roman" w:cs="Times New Roman"/>
          <w:b/>
          <w:bCs/>
          <w:sz w:val="28"/>
          <w:szCs w:val="28"/>
        </w:rPr>
      </w:pPr>
    </w:p>
    <w:p w:rsidR="008E7153" w:rsidRPr="00825CCA" w:rsidRDefault="008E5672" w:rsidP="00595842">
      <w:pPr>
        <w:widowControl w:val="0"/>
        <w:spacing w:after="100" w:afterAutospacing="1" w:line="240" w:lineRule="auto"/>
        <w:ind w:left="386" w:firstLine="851"/>
        <w:jc w:val="center"/>
        <w:rPr>
          <w:rFonts w:ascii="Times New Roman" w:hAnsi="Times New Roman" w:cs="Times New Roman"/>
          <w:b/>
          <w:bCs/>
          <w:color w:val="000000" w:themeColor="text1"/>
          <w:sz w:val="28"/>
          <w:szCs w:val="28"/>
        </w:rPr>
      </w:pPr>
      <w:r>
        <w:rPr>
          <w:rFonts w:ascii="Times New Roman" w:hAnsi="Times New Roman" w:cs="Times New Roman"/>
          <w:b/>
          <w:bCs/>
          <w:sz w:val="28"/>
          <w:szCs w:val="28"/>
        </w:rPr>
        <w:t>5</w:t>
      </w:r>
      <w:r w:rsidR="008E7153">
        <w:rPr>
          <w:rFonts w:ascii="Times New Roman" w:hAnsi="Times New Roman" w:cs="Times New Roman"/>
          <w:b/>
          <w:bCs/>
          <w:sz w:val="28"/>
          <w:szCs w:val="28"/>
        </w:rPr>
        <w:t>. ОПЛАТА ТРУДА</w:t>
      </w:r>
      <w:r w:rsidR="00436E10">
        <w:rPr>
          <w:rFonts w:ascii="Times New Roman" w:hAnsi="Times New Roman" w:cs="Times New Roman"/>
          <w:b/>
          <w:bCs/>
          <w:sz w:val="28"/>
          <w:szCs w:val="28"/>
        </w:rPr>
        <w:t xml:space="preserve">, </w:t>
      </w:r>
      <w:r w:rsidR="00825CCA" w:rsidRPr="00825CCA">
        <w:rPr>
          <w:rFonts w:ascii="Times New Roman" w:hAnsi="Times New Roman" w:cs="Times New Roman"/>
          <w:b/>
          <w:bCs/>
          <w:color w:val="000000" w:themeColor="text1"/>
          <w:sz w:val="28"/>
          <w:szCs w:val="28"/>
        </w:rPr>
        <w:t>МАТЕРИАЛЬНАЯ ПОМОЩЬ</w:t>
      </w:r>
    </w:p>
    <w:p w:rsidR="001D232C" w:rsidRPr="001D232C" w:rsidRDefault="008E5672" w:rsidP="00A07997">
      <w:pPr>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5</w:t>
      </w:r>
      <w:r w:rsidR="00BA2A24">
        <w:rPr>
          <w:rFonts w:ascii="Times New Roman" w:hAnsi="Times New Roman" w:cs="Times New Roman"/>
          <w:sz w:val="28"/>
          <w:szCs w:val="28"/>
        </w:rPr>
        <w:t xml:space="preserve">.1. Оплата труда работников </w:t>
      </w:r>
      <w:r w:rsidR="003A2E94">
        <w:rPr>
          <w:rFonts w:ascii="Times New Roman" w:hAnsi="Times New Roman" w:cs="Times New Roman"/>
          <w:sz w:val="28"/>
          <w:szCs w:val="28"/>
        </w:rPr>
        <w:t>Техникум</w:t>
      </w:r>
      <w:r w:rsidR="00E14134">
        <w:rPr>
          <w:rFonts w:ascii="Times New Roman" w:hAnsi="Times New Roman" w:cs="Times New Roman"/>
          <w:sz w:val="28"/>
          <w:szCs w:val="28"/>
        </w:rPr>
        <w:t xml:space="preserve">а </w:t>
      </w:r>
      <w:r w:rsidR="001D232C" w:rsidRPr="001D232C">
        <w:rPr>
          <w:rFonts w:ascii="Times New Roman" w:hAnsi="Times New Roman" w:cs="Times New Roman"/>
          <w:sz w:val="28"/>
          <w:szCs w:val="28"/>
        </w:rPr>
        <w:t xml:space="preserve">осуществляется в соответствии с Положением об оплате труда </w:t>
      </w:r>
      <w:r w:rsidR="001D232C" w:rsidRPr="00BA2A24">
        <w:rPr>
          <w:rFonts w:ascii="Times New Roman" w:hAnsi="Times New Roman" w:cs="Times New Roman"/>
          <w:color w:val="000000" w:themeColor="text1"/>
          <w:sz w:val="28"/>
          <w:szCs w:val="28"/>
        </w:rPr>
        <w:t>(Приложение</w:t>
      </w:r>
      <w:r w:rsidR="00B00293">
        <w:rPr>
          <w:rFonts w:ascii="Times New Roman" w:hAnsi="Times New Roman" w:cs="Times New Roman"/>
          <w:color w:val="000000" w:themeColor="text1"/>
          <w:sz w:val="28"/>
          <w:szCs w:val="28"/>
        </w:rPr>
        <w:t xml:space="preserve"> № 3</w:t>
      </w:r>
      <w:r w:rsidR="001D232C" w:rsidRPr="00BA2A24">
        <w:rPr>
          <w:rFonts w:ascii="Times New Roman" w:hAnsi="Times New Roman" w:cs="Times New Roman"/>
          <w:color w:val="000000" w:themeColor="text1"/>
          <w:sz w:val="28"/>
          <w:szCs w:val="28"/>
        </w:rPr>
        <w:t xml:space="preserve">). </w:t>
      </w:r>
    </w:p>
    <w:p w:rsidR="001D232C" w:rsidRPr="00CD5E0F" w:rsidRDefault="008E5672" w:rsidP="008E7153">
      <w:pPr>
        <w:widowControl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5</w:t>
      </w:r>
      <w:r w:rsidR="001D232C" w:rsidRPr="001D232C">
        <w:rPr>
          <w:rFonts w:ascii="Times New Roman" w:hAnsi="Times New Roman" w:cs="Times New Roman"/>
          <w:sz w:val="28"/>
          <w:szCs w:val="28"/>
        </w:rPr>
        <w:t>.2. Выплата заработной платы работникам производится два раза в месяц</w:t>
      </w:r>
      <w:r w:rsidR="00CD5E0F" w:rsidRPr="003E2E63">
        <w:rPr>
          <w:rFonts w:ascii="Times New Roman" w:hAnsi="Times New Roman" w:cs="Times New Roman"/>
          <w:color w:val="000000" w:themeColor="text1"/>
          <w:sz w:val="28"/>
          <w:szCs w:val="28"/>
        </w:rPr>
        <w:t>: 15 и 30 числа</w:t>
      </w:r>
      <w:r w:rsidR="003E2E63" w:rsidRPr="003E2E63">
        <w:rPr>
          <w:rFonts w:ascii="Times New Roman" w:hAnsi="Times New Roman" w:cs="Times New Roman"/>
          <w:color w:val="000000" w:themeColor="text1"/>
          <w:sz w:val="28"/>
          <w:szCs w:val="28"/>
        </w:rPr>
        <w:t xml:space="preserve"> текущего месяца</w:t>
      </w:r>
      <w:r w:rsidR="00CD5E0F" w:rsidRPr="003E2E63">
        <w:rPr>
          <w:rFonts w:ascii="Times New Roman" w:hAnsi="Times New Roman" w:cs="Times New Roman"/>
          <w:color w:val="000000" w:themeColor="text1"/>
          <w:sz w:val="28"/>
          <w:szCs w:val="28"/>
        </w:rPr>
        <w:t>.</w:t>
      </w:r>
      <w:r w:rsidR="00CD5E0F">
        <w:rPr>
          <w:rFonts w:ascii="Times New Roman" w:hAnsi="Times New Roman" w:cs="Times New Roman"/>
          <w:color w:val="FF0000"/>
          <w:sz w:val="28"/>
          <w:szCs w:val="28"/>
        </w:rPr>
        <w:t xml:space="preserve"> </w:t>
      </w:r>
      <w:r w:rsidR="001D232C" w:rsidRPr="001D232C">
        <w:rPr>
          <w:rFonts w:ascii="Times New Roman" w:hAnsi="Times New Roman" w:cs="Times New Roman"/>
          <w:sz w:val="28"/>
          <w:szCs w:val="28"/>
        </w:rPr>
        <w:t>При совпадении дня выплаты заработной платы с выходным или нерабочим праздничным днем выдача заработной платы производится накануне э</w:t>
      </w:r>
      <w:r w:rsidR="00760EB0">
        <w:rPr>
          <w:rFonts w:ascii="Times New Roman" w:hAnsi="Times New Roman" w:cs="Times New Roman"/>
          <w:sz w:val="28"/>
          <w:szCs w:val="28"/>
        </w:rPr>
        <w:t>то</w:t>
      </w:r>
      <w:r w:rsidR="003E2E63">
        <w:rPr>
          <w:rFonts w:ascii="Times New Roman" w:hAnsi="Times New Roman" w:cs="Times New Roman"/>
          <w:sz w:val="28"/>
          <w:szCs w:val="28"/>
        </w:rPr>
        <w:t xml:space="preserve">го дня. </w:t>
      </w:r>
      <w:r w:rsidR="001D232C" w:rsidRPr="001D232C">
        <w:rPr>
          <w:rFonts w:ascii="Times New Roman" w:hAnsi="Times New Roman" w:cs="Times New Roman"/>
          <w:sz w:val="28"/>
          <w:szCs w:val="28"/>
        </w:rPr>
        <w:t>Оплата отпуска осуществляется не позднее,</w:t>
      </w:r>
      <w:r w:rsidR="00825CCA">
        <w:rPr>
          <w:rFonts w:ascii="Times New Roman" w:hAnsi="Times New Roman" w:cs="Times New Roman"/>
          <w:sz w:val="28"/>
          <w:szCs w:val="28"/>
        </w:rPr>
        <w:t xml:space="preserve"> </w:t>
      </w:r>
      <w:r w:rsidR="00240184">
        <w:rPr>
          <w:rFonts w:ascii="Times New Roman" w:hAnsi="Times New Roman" w:cs="Times New Roman"/>
          <w:sz w:val="28"/>
          <w:szCs w:val="28"/>
        </w:rPr>
        <w:t>чем за три дня до его начала.</w:t>
      </w:r>
    </w:p>
    <w:p w:rsidR="001D232C" w:rsidRPr="001D232C" w:rsidRDefault="008E5672" w:rsidP="00991D69">
      <w:pPr>
        <w:widowControl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1D232C" w:rsidRPr="001D232C">
        <w:rPr>
          <w:rFonts w:ascii="Times New Roman" w:hAnsi="Times New Roman" w:cs="Times New Roman"/>
          <w:sz w:val="28"/>
          <w:szCs w:val="28"/>
        </w:rPr>
        <w:t xml:space="preserve">.3. Каждый работник ежемесячно получает информацию о своей заработной плате </w:t>
      </w:r>
      <w:r w:rsidR="0029586F">
        <w:rPr>
          <w:rFonts w:ascii="Times New Roman" w:hAnsi="Times New Roman" w:cs="Times New Roman"/>
          <w:sz w:val="28"/>
          <w:szCs w:val="28"/>
        </w:rPr>
        <w:t>в письменной форме.</w:t>
      </w:r>
    </w:p>
    <w:p w:rsidR="001D232C" w:rsidRPr="0086426C" w:rsidRDefault="008E5672" w:rsidP="00665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D232C" w:rsidRPr="0086426C">
        <w:rPr>
          <w:rFonts w:ascii="Times New Roman" w:hAnsi="Times New Roman" w:cs="Times New Roman"/>
          <w:sz w:val="28"/>
          <w:szCs w:val="28"/>
        </w:rPr>
        <w:t>.4. При нарушении работодателем установленного срока выплаты заработной платы, отпуска, выплат при увольнении и других выплат, причитающихся работнику, работодатель обязан выплатить их с уплатой процентов (</w:t>
      </w:r>
      <w:r w:rsidR="00BA3A8F">
        <w:rPr>
          <w:rFonts w:ascii="Times New Roman" w:hAnsi="Times New Roman" w:cs="Times New Roman"/>
          <w:sz w:val="28"/>
          <w:szCs w:val="28"/>
        </w:rPr>
        <w:t>денежной компенсации) в размере</w:t>
      </w:r>
      <w:r w:rsidR="001D232C" w:rsidRPr="0086426C">
        <w:rPr>
          <w:rFonts w:ascii="Times New Roman" w:hAnsi="Times New Roman" w:cs="Times New Roman"/>
          <w:sz w:val="28"/>
          <w:szCs w:val="28"/>
        </w:rPr>
        <w:t xml:space="preserve"> одной трехсотой действующей в это время ставки рефинансирования Центрального банка Российской Федерации от невыплаченных в срок сумм за каждый день задержки</w:t>
      </w:r>
      <w:r w:rsidR="00825CCA">
        <w:rPr>
          <w:rFonts w:ascii="Times New Roman" w:hAnsi="Times New Roman" w:cs="Times New Roman"/>
          <w:sz w:val="28"/>
          <w:szCs w:val="28"/>
        </w:rPr>
        <w:t xml:space="preserve"> </w:t>
      </w:r>
      <w:r w:rsidR="001D232C" w:rsidRPr="0086426C">
        <w:rPr>
          <w:rFonts w:ascii="Times New Roman" w:hAnsi="Times New Roman" w:cs="Times New Roman"/>
          <w:sz w:val="28"/>
          <w:szCs w:val="28"/>
        </w:rPr>
        <w:t>начиная со следующего дня после установленного срока по день фактического расчета включительно.</w:t>
      </w:r>
    </w:p>
    <w:p w:rsidR="00DC79EB" w:rsidRDefault="006658E6" w:rsidP="00DC79EB">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E5672">
        <w:rPr>
          <w:rFonts w:ascii="Times New Roman" w:hAnsi="Times New Roman" w:cs="Times New Roman"/>
          <w:sz w:val="28"/>
          <w:szCs w:val="28"/>
        </w:rPr>
        <w:t>5</w:t>
      </w:r>
      <w:r w:rsidR="00CB5494">
        <w:rPr>
          <w:rFonts w:ascii="Times New Roman" w:hAnsi="Times New Roman" w:cs="Times New Roman"/>
          <w:sz w:val="28"/>
          <w:szCs w:val="28"/>
        </w:rPr>
        <w:t>.5. Время простоя по</w:t>
      </w:r>
      <w:r w:rsidR="001D232C" w:rsidRPr="001D232C">
        <w:rPr>
          <w:rFonts w:ascii="Times New Roman" w:hAnsi="Times New Roman" w:cs="Times New Roman"/>
          <w:sz w:val="28"/>
          <w:szCs w:val="28"/>
        </w:rPr>
        <w:t xml:space="preserve"> вине работодателя оплачивается в размере  двух </w:t>
      </w:r>
      <w:r w:rsidR="001D232C" w:rsidRPr="001D232C">
        <w:rPr>
          <w:rFonts w:ascii="Times New Roman" w:hAnsi="Times New Roman" w:cs="Times New Roman"/>
          <w:sz w:val="28"/>
          <w:szCs w:val="28"/>
        </w:rPr>
        <w:lastRenderedPageBreak/>
        <w:t>третей средней заработной платы работника.</w:t>
      </w:r>
      <w:bookmarkStart w:id="1" w:name="par4790"/>
      <w:bookmarkEnd w:id="1"/>
      <w:r w:rsidR="001D232C" w:rsidRPr="001D232C">
        <w:rPr>
          <w:rFonts w:ascii="Times New Roman" w:hAnsi="Times New Roman" w:cs="Times New Roman"/>
          <w:sz w:val="28"/>
          <w:szCs w:val="28"/>
        </w:rPr>
        <w:t xml:space="preserve"> Время простоя по причинам, не зависящим от работодателя и раб</w:t>
      </w:r>
      <w:r w:rsidR="00BA3A8F">
        <w:rPr>
          <w:rFonts w:ascii="Times New Roman" w:hAnsi="Times New Roman" w:cs="Times New Roman"/>
          <w:sz w:val="28"/>
          <w:szCs w:val="28"/>
        </w:rPr>
        <w:t>отника, оплачивается в размере</w:t>
      </w:r>
      <w:r w:rsidR="001D232C" w:rsidRPr="001D232C">
        <w:rPr>
          <w:rFonts w:ascii="Times New Roman" w:hAnsi="Times New Roman" w:cs="Times New Roman"/>
          <w:sz w:val="28"/>
          <w:szCs w:val="28"/>
        </w:rPr>
        <w:t xml:space="preserve"> двух третей тарифной ставки, оклада (должностного оклада), рассчитанных пропорционально времени простоя.</w:t>
      </w:r>
      <w:bookmarkStart w:id="2" w:name="par1351"/>
      <w:bookmarkEnd w:id="2"/>
      <w:r w:rsidR="001D232C" w:rsidRPr="001D232C">
        <w:rPr>
          <w:rFonts w:ascii="Times New Roman" w:hAnsi="Times New Roman" w:cs="Times New Roman"/>
          <w:sz w:val="28"/>
          <w:szCs w:val="28"/>
        </w:rPr>
        <w:t xml:space="preserve"> Время простоя по вине работника не оплачивается.</w:t>
      </w:r>
      <w:bookmarkStart w:id="3" w:name="par4791"/>
      <w:bookmarkEnd w:id="3"/>
      <w:r w:rsidR="001D232C" w:rsidRPr="001D232C">
        <w:rPr>
          <w:rFonts w:ascii="Times New Roman" w:hAnsi="Times New Roman" w:cs="Times New Roman"/>
          <w:sz w:val="28"/>
          <w:szCs w:val="28"/>
        </w:rPr>
        <w:t xml:space="preserve">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DC79EB" w:rsidRPr="00BA3A8F" w:rsidRDefault="008E5672" w:rsidP="004771EA">
      <w:pPr>
        <w:widowControl w:val="0"/>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CF4F72" w:rsidRPr="00BA3A8F">
        <w:rPr>
          <w:rFonts w:ascii="Times New Roman" w:hAnsi="Times New Roman" w:cs="Times New Roman"/>
          <w:color w:val="000000" w:themeColor="text1"/>
          <w:sz w:val="28"/>
          <w:szCs w:val="28"/>
        </w:rPr>
        <w:t xml:space="preserve">.6. </w:t>
      </w:r>
      <w:r w:rsidR="00BA3A8F">
        <w:rPr>
          <w:rFonts w:ascii="Times New Roman" w:hAnsi="Times New Roman" w:cs="Times New Roman"/>
          <w:color w:val="000000" w:themeColor="text1"/>
          <w:sz w:val="28"/>
          <w:szCs w:val="28"/>
        </w:rPr>
        <w:t>Стороны договорились:</w:t>
      </w:r>
      <w:r w:rsidR="00DC79EB" w:rsidRPr="00BA3A8F">
        <w:rPr>
          <w:rFonts w:ascii="Times New Roman" w:hAnsi="Times New Roman" w:cs="Times New Roman"/>
          <w:color w:val="000000" w:themeColor="text1"/>
          <w:sz w:val="28"/>
          <w:szCs w:val="28"/>
        </w:rPr>
        <w:t xml:space="preserve"> </w:t>
      </w:r>
      <w:r w:rsidR="00BA3A8F" w:rsidRPr="00BA3A8F">
        <w:rPr>
          <w:rFonts w:ascii="Times New Roman" w:hAnsi="Times New Roman" w:cs="Times New Roman"/>
          <w:color w:val="000000" w:themeColor="text1"/>
          <w:sz w:val="28"/>
          <w:szCs w:val="28"/>
        </w:rPr>
        <w:t>в случае выполнения</w:t>
      </w:r>
      <w:r w:rsidR="00DC79EB" w:rsidRPr="00BA3A8F">
        <w:rPr>
          <w:rFonts w:ascii="Times New Roman" w:hAnsi="Times New Roman" w:cs="Times New Roman"/>
          <w:color w:val="000000" w:themeColor="text1"/>
          <w:sz w:val="28"/>
          <w:szCs w:val="28"/>
        </w:rPr>
        <w:t xml:space="preserve"> педагогическими работниками педагогической работы по должности с другим наименованием, по которому не устанавливается квалификационная категория, а также в случаях, если по выполняемой работе</w:t>
      </w:r>
      <w:r w:rsidR="00BA3A8F" w:rsidRPr="00BA3A8F">
        <w:rPr>
          <w:rFonts w:ascii="Times New Roman" w:hAnsi="Times New Roman" w:cs="Times New Roman"/>
          <w:color w:val="000000" w:themeColor="text1"/>
          <w:sz w:val="28"/>
          <w:szCs w:val="28"/>
        </w:rPr>
        <w:t xml:space="preserve"> совпадают профили работы,</w:t>
      </w:r>
      <w:r w:rsidR="00DC79EB" w:rsidRPr="00BA3A8F">
        <w:rPr>
          <w:rFonts w:ascii="Times New Roman" w:hAnsi="Times New Roman" w:cs="Times New Roman"/>
          <w:color w:val="000000" w:themeColor="text1"/>
          <w:sz w:val="28"/>
          <w:szCs w:val="28"/>
        </w:rPr>
        <w:t xml:space="preserve"> оплата труда устанавливается с учетом имеющейся квалификационной категории.</w:t>
      </w:r>
    </w:p>
    <w:p w:rsidR="004771EA" w:rsidRDefault="008E5672" w:rsidP="004771EA">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DC79EB">
        <w:rPr>
          <w:rFonts w:ascii="Times New Roman" w:hAnsi="Times New Roman" w:cs="Times New Roman"/>
          <w:sz w:val="28"/>
          <w:szCs w:val="28"/>
        </w:rPr>
        <w:t xml:space="preserve">.7. </w:t>
      </w:r>
      <w:r w:rsidR="004771EA">
        <w:rPr>
          <w:rFonts w:ascii="Times New Roman" w:hAnsi="Times New Roman" w:cs="Times New Roman"/>
          <w:sz w:val="28"/>
          <w:szCs w:val="28"/>
        </w:rPr>
        <w:t>Работникам Техникума в пределах утвержденного фонда оплаты труда осуществляется выплата единовременной материальной помощи.</w:t>
      </w:r>
    </w:p>
    <w:p w:rsidR="004771EA" w:rsidRDefault="004771EA" w:rsidP="004771EA">
      <w:pPr>
        <w:autoSpaceDE w:val="0"/>
        <w:autoSpaceDN w:val="0"/>
        <w:adjustRightInd w:val="0"/>
        <w:spacing w:after="0" w:line="240" w:lineRule="auto"/>
        <w:ind w:firstLine="540"/>
        <w:jc w:val="both"/>
        <w:rPr>
          <w:rFonts w:ascii="Times New Roman" w:hAnsi="Times New Roman" w:cs="Times New Roman"/>
          <w:sz w:val="28"/>
          <w:szCs w:val="28"/>
        </w:rPr>
      </w:pPr>
      <w:bookmarkStart w:id="4" w:name="Par1"/>
      <w:bookmarkEnd w:id="4"/>
      <w:r>
        <w:rPr>
          <w:rFonts w:ascii="Times New Roman" w:hAnsi="Times New Roman" w:cs="Times New Roman"/>
          <w:sz w:val="28"/>
          <w:szCs w:val="28"/>
        </w:rPr>
        <w:t xml:space="preserve">   Единовременная материальная помощь работникам Техникума оказывается на основании приказа директора в связи с бракосочетанием, рождением ребенка, в связи со смертью супруга (супруги) или близких родственников (детей, родителей).</w:t>
      </w:r>
    </w:p>
    <w:p w:rsidR="004771EA" w:rsidRDefault="004771EA" w:rsidP="004771E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Размер единовременной материальной помощи не может превышать трех тысяч рублей по каждому основанию</w:t>
      </w:r>
      <w:r w:rsidR="00E42937">
        <w:rPr>
          <w:rFonts w:ascii="Times New Roman" w:hAnsi="Times New Roman" w:cs="Times New Roman"/>
          <w:sz w:val="28"/>
          <w:szCs w:val="28"/>
        </w:rPr>
        <w:t>.</w:t>
      </w:r>
    </w:p>
    <w:p w:rsidR="004771EA" w:rsidRDefault="008E5672" w:rsidP="00C16F9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16F95">
        <w:rPr>
          <w:rFonts w:ascii="Times New Roman" w:hAnsi="Times New Roman" w:cs="Times New Roman"/>
          <w:sz w:val="28"/>
          <w:szCs w:val="28"/>
        </w:rPr>
        <w:t>.</w:t>
      </w:r>
      <w:r w:rsidR="00DC79EB">
        <w:rPr>
          <w:rFonts w:ascii="Times New Roman" w:hAnsi="Times New Roman" w:cs="Times New Roman"/>
          <w:sz w:val="28"/>
          <w:szCs w:val="28"/>
        </w:rPr>
        <w:t>8</w:t>
      </w:r>
      <w:r w:rsidR="00C16F95">
        <w:rPr>
          <w:rFonts w:ascii="Times New Roman" w:hAnsi="Times New Roman" w:cs="Times New Roman"/>
          <w:sz w:val="28"/>
          <w:szCs w:val="28"/>
        </w:rPr>
        <w:t xml:space="preserve">. По основаниям, предусмотренным абзацем 2 п. </w:t>
      </w:r>
      <w:r>
        <w:rPr>
          <w:rFonts w:ascii="Times New Roman" w:hAnsi="Times New Roman" w:cs="Times New Roman"/>
          <w:sz w:val="28"/>
          <w:szCs w:val="28"/>
        </w:rPr>
        <w:t>5</w:t>
      </w:r>
      <w:r w:rsidR="003C4B4B">
        <w:rPr>
          <w:rFonts w:ascii="Times New Roman" w:hAnsi="Times New Roman" w:cs="Times New Roman"/>
          <w:sz w:val="28"/>
          <w:szCs w:val="28"/>
        </w:rPr>
        <w:t>.7</w:t>
      </w:r>
      <w:r w:rsidR="00C16F95">
        <w:rPr>
          <w:rFonts w:ascii="Times New Roman" w:hAnsi="Times New Roman" w:cs="Times New Roman"/>
          <w:sz w:val="28"/>
          <w:szCs w:val="28"/>
        </w:rPr>
        <w:t xml:space="preserve"> и в иных случаях осуществляется выплата единовременной материальной помощи из средств от приносящей доход деятельности.</w:t>
      </w:r>
      <w:r w:rsidR="00794AE6">
        <w:rPr>
          <w:rFonts w:ascii="Times New Roman" w:hAnsi="Times New Roman" w:cs="Times New Roman"/>
          <w:sz w:val="28"/>
          <w:szCs w:val="28"/>
        </w:rPr>
        <w:t xml:space="preserve"> </w:t>
      </w:r>
    </w:p>
    <w:p w:rsidR="00794AE6" w:rsidRPr="00DC79EB" w:rsidRDefault="00C16F95" w:rsidP="00DC79EB">
      <w:pPr>
        <w:pStyle w:val="aa"/>
        <w:ind w:firstLine="540"/>
        <w:jc w:val="both"/>
        <w:rPr>
          <w:rFonts w:ascii="Times New Roman" w:hAnsi="Times New Roman" w:cs="Times New Roman"/>
          <w:sz w:val="28"/>
          <w:szCs w:val="28"/>
        </w:rPr>
      </w:pPr>
      <w:r>
        <w:rPr>
          <w:rFonts w:ascii="Times New Roman" w:hAnsi="Times New Roman" w:cs="Times New Roman"/>
          <w:sz w:val="28"/>
          <w:szCs w:val="28"/>
        </w:rPr>
        <w:t>Единовременная материальная помощь</w:t>
      </w:r>
      <w:r w:rsidR="00CF4F72">
        <w:rPr>
          <w:rFonts w:ascii="Times New Roman" w:hAnsi="Times New Roman" w:cs="Times New Roman"/>
          <w:sz w:val="28"/>
          <w:szCs w:val="28"/>
        </w:rPr>
        <w:t xml:space="preserve"> </w:t>
      </w:r>
      <w:r w:rsidR="003C13A3">
        <w:rPr>
          <w:rFonts w:ascii="Times New Roman" w:hAnsi="Times New Roman" w:cs="Times New Roman"/>
          <w:sz w:val="28"/>
          <w:szCs w:val="28"/>
        </w:rPr>
        <w:t xml:space="preserve">оказывается </w:t>
      </w:r>
      <w:r>
        <w:rPr>
          <w:rFonts w:ascii="Times New Roman" w:hAnsi="Times New Roman" w:cs="Times New Roman"/>
          <w:sz w:val="28"/>
          <w:szCs w:val="28"/>
        </w:rPr>
        <w:t>работнику</w:t>
      </w:r>
      <w:r w:rsidR="0052359E">
        <w:rPr>
          <w:rFonts w:ascii="Times New Roman" w:hAnsi="Times New Roman" w:cs="Times New Roman"/>
          <w:sz w:val="28"/>
          <w:szCs w:val="28"/>
        </w:rPr>
        <w:t xml:space="preserve"> </w:t>
      </w:r>
      <w:r w:rsidR="006874D5">
        <w:rPr>
          <w:rFonts w:ascii="Times New Roman" w:hAnsi="Times New Roman" w:cs="Times New Roman"/>
          <w:sz w:val="28"/>
          <w:szCs w:val="28"/>
        </w:rPr>
        <w:t xml:space="preserve">по письменному заявлению, </w:t>
      </w:r>
      <w:r w:rsidR="0052359E">
        <w:rPr>
          <w:rFonts w:ascii="Times New Roman" w:hAnsi="Times New Roman" w:cs="Times New Roman"/>
          <w:sz w:val="28"/>
          <w:szCs w:val="28"/>
        </w:rPr>
        <w:t>которое рассматривается на заседании Совета техникума</w:t>
      </w:r>
      <w:r w:rsidR="004771EA">
        <w:rPr>
          <w:rFonts w:ascii="Times New Roman" w:hAnsi="Times New Roman" w:cs="Times New Roman"/>
          <w:sz w:val="28"/>
          <w:szCs w:val="28"/>
        </w:rPr>
        <w:t>, утверждается приказом директора</w:t>
      </w:r>
      <w:r w:rsidR="0052359E">
        <w:rPr>
          <w:rFonts w:ascii="Times New Roman" w:hAnsi="Times New Roman" w:cs="Times New Roman"/>
          <w:sz w:val="28"/>
          <w:szCs w:val="28"/>
        </w:rPr>
        <w:t xml:space="preserve"> и </w:t>
      </w:r>
      <w:r w:rsidR="00CF4F72">
        <w:rPr>
          <w:rFonts w:ascii="Times New Roman" w:hAnsi="Times New Roman" w:cs="Times New Roman"/>
          <w:sz w:val="28"/>
          <w:szCs w:val="28"/>
        </w:rPr>
        <w:t xml:space="preserve">производится </w:t>
      </w:r>
      <w:r w:rsidR="006874D5">
        <w:rPr>
          <w:rFonts w:ascii="Times New Roman" w:hAnsi="Times New Roman" w:cs="Times New Roman"/>
          <w:sz w:val="28"/>
          <w:szCs w:val="28"/>
        </w:rPr>
        <w:t xml:space="preserve">при </w:t>
      </w:r>
      <w:r w:rsidR="006874D5" w:rsidRPr="0052359E">
        <w:rPr>
          <w:rFonts w:ascii="Times New Roman" w:hAnsi="Times New Roman" w:cs="Times New Roman"/>
          <w:sz w:val="28"/>
          <w:szCs w:val="28"/>
        </w:rPr>
        <w:t xml:space="preserve">наличии </w:t>
      </w:r>
      <w:r w:rsidR="006874D5" w:rsidRPr="00794AE6">
        <w:rPr>
          <w:rFonts w:ascii="Times New Roman" w:hAnsi="Times New Roman" w:cs="Times New Roman"/>
          <w:sz w:val="28"/>
          <w:szCs w:val="28"/>
        </w:rPr>
        <w:t>средств</w:t>
      </w:r>
      <w:r w:rsidR="004771EA" w:rsidRPr="00794AE6">
        <w:rPr>
          <w:rFonts w:ascii="Times New Roman" w:hAnsi="Times New Roman" w:cs="Times New Roman"/>
          <w:sz w:val="28"/>
          <w:szCs w:val="28"/>
        </w:rPr>
        <w:t>.</w:t>
      </w:r>
    </w:p>
    <w:p w:rsidR="0039450E" w:rsidRDefault="008E5672" w:rsidP="00A07997">
      <w:pPr>
        <w:shd w:val="clear" w:color="auto" w:fill="FFFFFF"/>
        <w:spacing w:after="0" w:line="360" w:lineRule="auto"/>
        <w:ind w:firstLine="851"/>
        <w:jc w:val="center"/>
        <w:outlineLvl w:val="0"/>
        <w:rPr>
          <w:rFonts w:ascii="Times New Roman" w:hAnsi="Times New Roman" w:cs="Times New Roman"/>
          <w:b/>
          <w:spacing w:val="-4"/>
          <w:sz w:val="28"/>
          <w:szCs w:val="28"/>
        </w:rPr>
      </w:pPr>
      <w:r>
        <w:rPr>
          <w:rFonts w:ascii="Times New Roman" w:hAnsi="Times New Roman" w:cs="Times New Roman"/>
          <w:b/>
          <w:spacing w:val="-4"/>
          <w:sz w:val="28"/>
          <w:szCs w:val="28"/>
        </w:rPr>
        <w:t>6</w:t>
      </w:r>
      <w:r w:rsidR="00A07997">
        <w:rPr>
          <w:rFonts w:ascii="Times New Roman" w:hAnsi="Times New Roman" w:cs="Times New Roman"/>
          <w:b/>
          <w:spacing w:val="-4"/>
          <w:sz w:val="28"/>
          <w:szCs w:val="28"/>
        </w:rPr>
        <w:t>. ОХРАНА ТРУДА</w:t>
      </w:r>
      <w:r w:rsidR="00BF4F79" w:rsidRPr="00BF4F79">
        <w:rPr>
          <w:rFonts w:ascii="Times New Roman" w:hAnsi="Times New Roman" w:cs="Times New Roman"/>
          <w:b/>
          <w:spacing w:val="-4"/>
          <w:sz w:val="28"/>
          <w:szCs w:val="28"/>
        </w:rPr>
        <w:t xml:space="preserve"> </w:t>
      </w:r>
    </w:p>
    <w:p w:rsidR="005377E6" w:rsidRPr="003A4CE0" w:rsidRDefault="008E5672" w:rsidP="00436E10">
      <w:pPr>
        <w:pStyle w:val="a6"/>
        <w:ind w:left="0" w:firstLine="709"/>
        <w:rPr>
          <w:sz w:val="28"/>
          <w:szCs w:val="28"/>
        </w:rPr>
      </w:pPr>
      <w:r>
        <w:rPr>
          <w:sz w:val="28"/>
          <w:szCs w:val="28"/>
        </w:rPr>
        <w:t>6</w:t>
      </w:r>
      <w:r w:rsidR="0029586F">
        <w:rPr>
          <w:sz w:val="28"/>
          <w:szCs w:val="28"/>
        </w:rPr>
        <w:t>.1</w:t>
      </w:r>
      <w:r w:rsidR="006658E6">
        <w:rPr>
          <w:sz w:val="28"/>
          <w:szCs w:val="28"/>
        </w:rPr>
        <w:t>.</w:t>
      </w:r>
      <w:r w:rsidR="005377E6" w:rsidRPr="003A4CE0">
        <w:rPr>
          <w:sz w:val="28"/>
          <w:szCs w:val="28"/>
        </w:rPr>
        <w:t xml:space="preserve"> Привлечение к работам, не предусмотренным трудовым договором, разрешается только в соответствии с законодательством и дополнительной оплатой.</w:t>
      </w:r>
    </w:p>
    <w:p w:rsidR="005377E6" w:rsidRPr="003A4CE0" w:rsidRDefault="008E5672" w:rsidP="006658E6">
      <w:pPr>
        <w:pStyle w:val="a6"/>
        <w:ind w:left="0" w:firstLine="709"/>
        <w:rPr>
          <w:sz w:val="28"/>
          <w:szCs w:val="28"/>
        </w:rPr>
      </w:pPr>
      <w:r>
        <w:rPr>
          <w:sz w:val="28"/>
          <w:szCs w:val="28"/>
        </w:rPr>
        <w:t>6</w:t>
      </w:r>
      <w:r w:rsidR="00436E10">
        <w:rPr>
          <w:sz w:val="28"/>
          <w:szCs w:val="28"/>
        </w:rPr>
        <w:t>.2</w:t>
      </w:r>
      <w:r w:rsidR="005377E6" w:rsidRPr="003A4CE0">
        <w:rPr>
          <w:sz w:val="28"/>
          <w:szCs w:val="28"/>
        </w:rPr>
        <w:t>. Беременным женщинам, одному из родителей (опекуну, попечителю), имеющим детей в возрасте до 14 лет (ребенка-инвалида в возрасте до 18 лет) или осуществляющим уход за больным членом семьи в соответствии с медицинским заключением,</w:t>
      </w:r>
      <w:r w:rsidR="007179A4">
        <w:rPr>
          <w:sz w:val="28"/>
          <w:szCs w:val="28"/>
        </w:rPr>
        <w:t xml:space="preserve"> работодатель</w:t>
      </w:r>
      <w:r w:rsidR="005377E6" w:rsidRPr="003A4CE0">
        <w:rPr>
          <w:sz w:val="28"/>
          <w:szCs w:val="28"/>
        </w:rPr>
        <w:t xml:space="preserve"> устанавливает по их заявлениям гибкий график работы или неполный рабочий день, или неполную рабочую неделю. Оплата</w:t>
      </w:r>
      <w:r w:rsidR="00E14134">
        <w:rPr>
          <w:sz w:val="28"/>
          <w:szCs w:val="28"/>
        </w:rPr>
        <w:t xml:space="preserve"> труда в этом случае производит</w:t>
      </w:r>
      <w:r w:rsidR="005377E6" w:rsidRPr="003A4CE0">
        <w:rPr>
          <w:sz w:val="28"/>
          <w:szCs w:val="28"/>
        </w:rPr>
        <w:t>ся пропорционально отработанному  времени или в зависимости от выполненного  объема работ.</w:t>
      </w:r>
    </w:p>
    <w:p w:rsidR="005377E6" w:rsidRPr="00630601" w:rsidRDefault="008E5672" w:rsidP="006658E6">
      <w:pPr>
        <w:pStyle w:val="a6"/>
        <w:ind w:left="0" w:firstLine="708"/>
        <w:rPr>
          <w:sz w:val="28"/>
          <w:szCs w:val="28"/>
        </w:rPr>
      </w:pPr>
      <w:r>
        <w:rPr>
          <w:sz w:val="28"/>
          <w:szCs w:val="28"/>
        </w:rPr>
        <w:t>6</w:t>
      </w:r>
      <w:r w:rsidR="00436E10">
        <w:rPr>
          <w:sz w:val="28"/>
          <w:szCs w:val="28"/>
        </w:rPr>
        <w:t>.3</w:t>
      </w:r>
      <w:r w:rsidR="005377E6" w:rsidRPr="00630601">
        <w:rPr>
          <w:sz w:val="28"/>
          <w:szCs w:val="28"/>
        </w:rPr>
        <w:t xml:space="preserve">. Работодатель за счет средств организации обеспечивает обязательное </w:t>
      </w:r>
      <w:r w:rsidR="00F33669">
        <w:rPr>
          <w:sz w:val="28"/>
          <w:szCs w:val="28"/>
        </w:rPr>
        <w:t xml:space="preserve">социальное </w:t>
      </w:r>
      <w:r w:rsidR="0052359E">
        <w:rPr>
          <w:sz w:val="28"/>
          <w:szCs w:val="28"/>
        </w:rPr>
        <w:t>страхование работников.</w:t>
      </w:r>
    </w:p>
    <w:p w:rsidR="005377E6" w:rsidRPr="00E7102F" w:rsidRDefault="008E5672" w:rsidP="00394307">
      <w:pPr>
        <w:pStyle w:val="a6"/>
        <w:ind w:left="0" w:firstLine="709"/>
        <w:rPr>
          <w:sz w:val="28"/>
          <w:szCs w:val="28"/>
        </w:rPr>
      </w:pPr>
      <w:r>
        <w:rPr>
          <w:sz w:val="28"/>
          <w:szCs w:val="28"/>
        </w:rPr>
        <w:t>6</w:t>
      </w:r>
      <w:r w:rsidR="00436E10">
        <w:rPr>
          <w:sz w:val="28"/>
          <w:szCs w:val="28"/>
        </w:rPr>
        <w:t>.4</w:t>
      </w:r>
      <w:r w:rsidR="005377E6" w:rsidRPr="003A4CE0">
        <w:rPr>
          <w:sz w:val="28"/>
          <w:szCs w:val="28"/>
        </w:rPr>
        <w:t>.</w:t>
      </w:r>
      <w:r w:rsidR="005377E6" w:rsidRPr="00E7102F">
        <w:rPr>
          <w:sz w:val="28"/>
          <w:szCs w:val="28"/>
        </w:rPr>
        <w:t xml:space="preserve"> </w:t>
      </w:r>
      <w:r w:rsidR="00E10CFE" w:rsidRPr="0052359E">
        <w:rPr>
          <w:sz w:val="28"/>
          <w:szCs w:val="28"/>
        </w:rPr>
        <w:t>Специалист по охране труда</w:t>
      </w:r>
      <w:r w:rsidR="00E10CFE">
        <w:rPr>
          <w:sz w:val="28"/>
          <w:szCs w:val="28"/>
        </w:rPr>
        <w:t xml:space="preserve"> </w:t>
      </w:r>
      <w:r w:rsidR="005377E6" w:rsidRPr="00E7102F">
        <w:rPr>
          <w:sz w:val="28"/>
          <w:szCs w:val="28"/>
        </w:rPr>
        <w:t>осу</w:t>
      </w:r>
      <w:r w:rsidR="00172623">
        <w:rPr>
          <w:sz w:val="28"/>
          <w:szCs w:val="28"/>
        </w:rPr>
        <w:t>ществляет постоянный контроль над</w:t>
      </w:r>
      <w:r w:rsidR="005377E6" w:rsidRPr="00E7102F">
        <w:rPr>
          <w:sz w:val="28"/>
          <w:szCs w:val="28"/>
        </w:rPr>
        <w:t xml:space="preserve"> состоянием здоровых и безопасных условий труда в соответствии с</w:t>
      </w:r>
      <w:r w:rsidR="00285F4D" w:rsidRPr="00285F4D">
        <w:rPr>
          <w:color w:val="464C55"/>
          <w:shd w:val="clear" w:color="auto" w:fill="FFFFFF"/>
        </w:rPr>
        <w:t xml:space="preserve"> </w:t>
      </w:r>
      <w:r w:rsidR="00285F4D">
        <w:rPr>
          <w:color w:val="000000" w:themeColor="text1"/>
          <w:sz w:val="28"/>
          <w:shd w:val="clear" w:color="auto" w:fill="FFFFFF"/>
        </w:rPr>
        <w:t>г</w:t>
      </w:r>
      <w:r w:rsidR="00285F4D" w:rsidRPr="00285F4D">
        <w:rPr>
          <w:color w:val="000000" w:themeColor="text1"/>
          <w:sz w:val="28"/>
          <w:shd w:val="clear" w:color="auto" w:fill="FFFFFF"/>
        </w:rPr>
        <w:t>осударственными нормативными требованиями охраны труда</w:t>
      </w:r>
      <w:r w:rsidR="00285F4D">
        <w:rPr>
          <w:sz w:val="28"/>
          <w:szCs w:val="28"/>
        </w:rPr>
        <w:t>, предусмотренными законодательством РФ.</w:t>
      </w:r>
    </w:p>
    <w:p w:rsidR="005377E6" w:rsidRPr="00E7102F" w:rsidRDefault="008E5672" w:rsidP="00394307">
      <w:pPr>
        <w:pStyle w:val="a6"/>
        <w:ind w:left="0" w:firstLine="709"/>
        <w:rPr>
          <w:sz w:val="28"/>
          <w:szCs w:val="28"/>
        </w:rPr>
      </w:pPr>
      <w:r>
        <w:rPr>
          <w:sz w:val="28"/>
          <w:szCs w:val="28"/>
        </w:rPr>
        <w:lastRenderedPageBreak/>
        <w:t>6</w:t>
      </w:r>
      <w:r w:rsidR="005377E6" w:rsidRPr="00E7102F">
        <w:rPr>
          <w:sz w:val="28"/>
          <w:szCs w:val="28"/>
        </w:rPr>
        <w:t>.</w:t>
      </w:r>
      <w:r w:rsidR="00436E10">
        <w:rPr>
          <w:sz w:val="28"/>
          <w:szCs w:val="28"/>
        </w:rPr>
        <w:t>5</w:t>
      </w:r>
      <w:r w:rsidR="005377E6" w:rsidRPr="00E7102F">
        <w:rPr>
          <w:sz w:val="28"/>
          <w:szCs w:val="28"/>
        </w:rPr>
        <w:t>. Работодатель обеспечивает нормальный температурный и санитарно-гигиенический режим в помещениях учебного заведения. В случаях несоответствия температурного режима:</w:t>
      </w:r>
    </w:p>
    <w:p w:rsidR="005377E6" w:rsidRPr="00E7102F" w:rsidRDefault="005377E6" w:rsidP="00394307">
      <w:pPr>
        <w:pStyle w:val="a6"/>
        <w:ind w:left="0" w:firstLine="709"/>
        <w:rPr>
          <w:sz w:val="28"/>
          <w:szCs w:val="28"/>
        </w:rPr>
      </w:pPr>
      <w:r w:rsidRPr="00E7102F">
        <w:rPr>
          <w:sz w:val="28"/>
          <w:szCs w:val="28"/>
        </w:rPr>
        <w:t xml:space="preserve"> в учебных аудиториях осуществлять перенос учебных занятий в аудитории с нормальным температурным режимом;</w:t>
      </w:r>
    </w:p>
    <w:p w:rsidR="005377E6" w:rsidRPr="009D52E4" w:rsidRDefault="005377E6" w:rsidP="00394307">
      <w:pPr>
        <w:pStyle w:val="a6"/>
        <w:ind w:left="0" w:firstLine="709"/>
        <w:rPr>
          <w:sz w:val="28"/>
          <w:szCs w:val="28"/>
        </w:rPr>
      </w:pPr>
      <w:r w:rsidRPr="009D52E4">
        <w:rPr>
          <w:sz w:val="28"/>
          <w:szCs w:val="28"/>
        </w:rPr>
        <w:t xml:space="preserve">  в помещениях отделов сократить продолжительность рабочего дня для сотрудников, работающих в этих помещениях, с сохранением заработной платы.</w:t>
      </w:r>
    </w:p>
    <w:p w:rsidR="005377E6" w:rsidRPr="00E7102F" w:rsidRDefault="008E5672" w:rsidP="00394307">
      <w:pPr>
        <w:pStyle w:val="a6"/>
        <w:ind w:left="0" w:firstLine="709"/>
        <w:rPr>
          <w:sz w:val="28"/>
          <w:szCs w:val="28"/>
        </w:rPr>
      </w:pPr>
      <w:r>
        <w:rPr>
          <w:sz w:val="28"/>
          <w:szCs w:val="28"/>
        </w:rPr>
        <w:t>6</w:t>
      </w:r>
      <w:r w:rsidR="005377E6" w:rsidRPr="00E7102F">
        <w:rPr>
          <w:sz w:val="28"/>
          <w:szCs w:val="28"/>
        </w:rPr>
        <w:t>.</w:t>
      </w:r>
      <w:r w:rsidR="00436E10">
        <w:rPr>
          <w:sz w:val="28"/>
          <w:szCs w:val="28"/>
        </w:rPr>
        <w:t>6</w:t>
      </w:r>
      <w:r w:rsidR="005377E6" w:rsidRPr="00E7102F">
        <w:rPr>
          <w:sz w:val="28"/>
          <w:szCs w:val="28"/>
        </w:rPr>
        <w:t xml:space="preserve">. Структурные подразделения </w:t>
      </w:r>
      <w:r w:rsidR="00BA3A8F">
        <w:rPr>
          <w:sz w:val="28"/>
          <w:szCs w:val="28"/>
        </w:rPr>
        <w:t xml:space="preserve">Техникума </w:t>
      </w:r>
      <w:r w:rsidR="005377E6" w:rsidRPr="00E7102F">
        <w:rPr>
          <w:sz w:val="28"/>
          <w:szCs w:val="28"/>
        </w:rPr>
        <w:t>оснащаются защитными средствами, средствами пожаро</w:t>
      </w:r>
      <w:r w:rsidR="00285F4D">
        <w:rPr>
          <w:sz w:val="28"/>
          <w:szCs w:val="28"/>
        </w:rPr>
        <w:t>тушения, медицинскими аптечками.</w:t>
      </w:r>
    </w:p>
    <w:p w:rsidR="005377E6" w:rsidRPr="00172623" w:rsidRDefault="008E5672" w:rsidP="00394307">
      <w:pPr>
        <w:pStyle w:val="ConsPlusNormal"/>
        <w:ind w:firstLine="709"/>
        <w:jc w:val="both"/>
        <w:rPr>
          <w:color w:val="000000" w:themeColor="text1"/>
        </w:rPr>
      </w:pPr>
      <w:r>
        <w:rPr>
          <w:color w:val="000000" w:themeColor="text1"/>
        </w:rPr>
        <w:t>6</w:t>
      </w:r>
      <w:r w:rsidR="00436E10">
        <w:rPr>
          <w:color w:val="000000" w:themeColor="text1"/>
        </w:rPr>
        <w:t>.7</w:t>
      </w:r>
      <w:r w:rsidR="005377E6" w:rsidRPr="00172623">
        <w:rPr>
          <w:color w:val="000000" w:themeColor="text1"/>
        </w:rPr>
        <w:t xml:space="preserve">. </w:t>
      </w:r>
      <w:r w:rsidR="00172623" w:rsidRPr="00172623">
        <w:rPr>
          <w:color w:val="000000" w:themeColor="text1"/>
        </w:rPr>
        <w:t xml:space="preserve">Специалист по охране труда </w:t>
      </w:r>
      <w:r w:rsidR="005377E6" w:rsidRPr="00172623">
        <w:rPr>
          <w:color w:val="000000" w:themeColor="text1"/>
        </w:rPr>
        <w:t xml:space="preserve">обеспечивает контроль вредных и опасных производственных факторов на рабочих местах </w:t>
      </w:r>
      <w:r w:rsidR="00285F4D" w:rsidRPr="00172623">
        <w:rPr>
          <w:color w:val="000000" w:themeColor="text1"/>
        </w:rPr>
        <w:t xml:space="preserve">в порядке, установленном техническими </w:t>
      </w:r>
      <w:hyperlink r:id="rId9" w:history="1">
        <w:r w:rsidR="00285F4D" w:rsidRPr="00172623">
          <w:rPr>
            <w:color w:val="000000" w:themeColor="text1"/>
          </w:rPr>
          <w:t>регламентами</w:t>
        </w:r>
      </w:hyperlink>
      <w:r w:rsidR="00394307" w:rsidRPr="00172623">
        <w:rPr>
          <w:color w:val="000000" w:themeColor="text1"/>
        </w:rPr>
        <w:t xml:space="preserve"> и</w:t>
      </w:r>
      <w:r w:rsidR="00285F4D" w:rsidRPr="00172623">
        <w:rPr>
          <w:color w:val="000000" w:themeColor="text1"/>
        </w:rPr>
        <w:t xml:space="preserve"> </w:t>
      </w:r>
      <w:hyperlink r:id="rId10" w:history="1">
        <w:r w:rsidR="00285F4D" w:rsidRPr="00172623">
          <w:rPr>
            <w:color w:val="000000" w:themeColor="text1"/>
          </w:rPr>
          <w:t>санитарными правилами</w:t>
        </w:r>
      </w:hyperlink>
      <w:r w:rsidR="00285F4D" w:rsidRPr="00172623">
        <w:rPr>
          <w:color w:val="000000" w:themeColor="text1"/>
        </w:rPr>
        <w:t xml:space="preserve">, а также </w:t>
      </w:r>
      <w:r w:rsidR="00394307" w:rsidRPr="00172623">
        <w:rPr>
          <w:color w:val="000000" w:themeColor="text1"/>
        </w:rPr>
        <w:t>стандартами безопасности труда.</w:t>
      </w:r>
    </w:p>
    <w:p w:rsidR="005377E6" w:rsidRPr="00630601" w:rsidRDefault="008E5672" w:rsidP="006658E6">
      <w:pPr>
        <w:pStyle w:val="a6"/>
        <w:ind w:left="0" w:firstLine="709"/>
        <w:rPr>
          <w:sz w:val="28"/>
          <w:szCs w:val="28"/>
        </w:rPr>
      </w:pPr>
      <w:r>
        <w:rPr>
          <w:sz w:val="28"/>
          <w:szCs w:val="28"/>
        </w:rPr>
        <w:t>6</w:t>
      </w:r>
      <w:r w:rsidR="00436E10">
        <w:rPr>
          <w:sz w:val="28"/>
          <w:szCs w:val="28"/>
        </w:rPr>
        <w:t>.8</w:t>
      </w:r>
      <w:r w:rsidR="005377E6" w:rsidRPr="00630601">
        <w:rPr>
          <w:sz w:val="28"/>
          <w:szCs w:val="28"/>
        </w:rPr>
        <w:t>. Работодатель в соответствии с действующими законодательными и нормативными правовыми актами по охране труда обязуется:</w:t>
      </w:r>
    </w:p>
    <w:p w:rsidR="005377E6" w:rsidRPr="00866F8F" w:rsidRDefault="008E5672" w:rsidP="006658E6">
      <w:pPr>
        <w:pStyle w:val="ConsPlusNormal"/>
        <w:ind w:firstLine="709"/>
        <w:jc w:val="both"/>
      </w:pPr>
      <w:r>
        <w:t>6</w:t>
      </w:r>
      <w:r w:rsidR="00436E10">
        <w:t>.</w:t>
      </w:r>
      <w:r w:rsidR="00483370">
        <w:t>8</w:t>
      </w:r>
      <w:r w:rsidR="005377E6" w:rsidRPr="00866F8F">
        <w:t xml:space="preserve">.1. </w:t>
      </w:r>
      <w:r w:rsidR="00DC26A7">
        <w:t>Своевременно организовывать</w:t>
      </w:r>
      <w:r w:rsidR="0001018D">
        <w:t xml:space="preserve"> </w:t>
      </w:r>
      <w:r w:rsidR="00DC26A7">
        <w:t xml:space="preserve">проведение </w:t>
      </w:r>
      <w:r w:rsidR="0001018D">
        <w:t xml:space="preserve">специальной оценки условий труда в соответствии с </w:t>
      </w:r>
      <w:hyperlink r:id="rId11" w:history="1">
        <w:r w:rsidR="0001018D" w:rsidRPr="00DC26A7">
          <w:rPr>
            <w:color w:val="000000" w:themeColor="text1"/>
          </w:rPr>
          <w:t>законодательством</w:t>
        </w:r>
      </w:hyperlink>
      <w:r w:rsidR="0001018D">
        <w:t xml:space="preserve"> о специальной оценке условий труда;</w:t>
      </w:r>
    </w:p>
    <w:p w:rsidR="005377E6" w:rsidRPr="00630601" w:rsidRDefault="008E5672" w:rsidP="006658E6">
      <w:pPr>
        <w:pStyle w:val="a6"/>
        <w:ind w:left="0" w:firstLine="709"/>
        <w:rPr>
          <w:sz w:val="28"/>
          <w:szCs w:val="28"/>
        </w:rPr>
      </w:pPr>
      <w:r>
        <w:rPr>
          <w:sz w:val="28"/>
          <w:szCs w:val="28"/>
        </w:rPr>
        <w:t>6</w:t>
      </w:r>
      <w:r w:rsidR="00436E10">
        <w:rPr>
          <w:sz w:val="28"/>
          <w:szCs w:val="28"/>
        </w:rPr>
        <w:t>.</w:t>
      </w:r>
      <w:r w:rsidR="00483370">
        <w:rPr>
          <w:sz w:val="28"/>
          <w:szCs w:val="28"/>
        </w:rPr>
        <w:t>8</w:t>
      </w:r>
      <w:r w:rsidR="005377E6" w:rsidRPr="00630601">
        <w:rPr>
          <w:sz w:val="28"/>
          <w:szCs w:val="28"/>
        </w:rPr>
        <w:t>.2. Разрабатывать и утверждать инструкции</w:t>
      </w:r>
      <w:r w:rsidR="00394307">
        <w:rPr>
          <w:sz w:val="28"/>
          <w:szCs w:val="28"/>
        </w:rPr>
        <w:t xml:space="preserve"> по охране труда для работников;</w:t>
      </w:r>
    </w:p>
    <w:p w:rsidR="005377E6" w:rsidRPr="00630601" w:rsidRDefault="008E5672" w:rsidP="006658E6">
      <w:pPr>
        <w:pStyle w:val="a6"/>
        <w:ind w:left="0" w:firstLine="709"/>
        <w:rPr>
          <w:sz w:val="28"/>
          <w:szCs w:val="28"/>
        </w:rPr>
      </w:pPr>
      <w:r>
        <w:rPr>
          <w:sz w:val="28"/>
          <w:szCs w:val="28"/>
        </w:rPr>
        <w:t>6</w:t>
      </w:r>
      <w:r w:rsidR="00436E10">
        <w:rPr>
          <w:sz w:val="28"/>
          <w:szCs w:val="28"/>
        </w:rPr>
        <w:t>.</w:t>
      </w:r>
      <w:r w:rsidR="00483370">
        <w:rPr>
          <w:sz w:val="28"/>
          <w:szCs w:val="28"/>
        </w:rPr>
        <w:t>8</w:t>
      </w:r>
      <w:r w:rsidR="005377E6" w:rsidRPr="00630601">
        <w:rPr>
          <w:sz w:val="28"/>
          <w:szCs w:val="28"/>
        </w:rPr>
        <w:t>.3. Обеспечи</w:t>
      </w:r>
      <w:r w:rsidR="005377E6">
        <w:rPr>
          <w:sz w:val="28"/>
          <w:szCs w:val="28"/>
        </w:rPr>
        <w:t>ва</w:t>
      </w:r>
      <w:r w:rsidR="005377E6" w:rsidRPr="00630601">
        <w:rPr>
          <w:sz w:val="28"/>
          <w:szCs w:val="28"/>
        </w:rPr>
        <w:t>ть прохождение работниками инструктажей, обучения и провер</w:t>
      </w:r>
      <w:r w:rsidR="005377E6">
        <w:rPr>
          <w:sz w:val="28"/>
          <w:szCs w:val="28"/>
        </w:rPr>
        <w:t>о</w:t>
      </w:r>
      <w:r w:rsidR="005377E6" w:rsidRPr="00630601">
        <w:rPr>
          <w:sz w:val="28"/>
          <w:szCs w:val="28"/>
        </w:rPr>
        <w:t>к знаний по охране</w:t>
      </w:r>
      <w:r w:rsidR="00C7783C">
        <w:rPr>
          <w:sz w:val="28"/>
          <w:szCs w:val="28"/>
        </w:rPr>
        <w:t xml:space="preserve"> труда</w:t>
      </w:r>
      <w:r w:rsidR="005377E6" w:rsidRPr="00630601">
        <w:rPr>
          <w:sz w:val="28"/>
          <w:szCs w:val="28"/>
        </w:rPr>
        <w:t xml:space="preserve"> в сроки, установленные нормативно-правовыми актами </w:t>
      </w:r>
      <w:r w:rsidR="00394307">
        <w:rPr>
          <w:sz w:val="28"/>
          <w:szCs w:val="28"/>
        </w:rPr>
        <w:t>в сфере охраны</w:t>
      </w:r>
      <w:r w:rsidR="005377E6" w:rsidRPr="00630601">
        <w:rPr>
          <w:sz w:val="28"/>
          <w:szCs w:val="28"/>
        </w:rPr>
        <w:t xml:space="preserve"> труда.</w:t>
      </w:r>
    </w:p>
    <w:p w:rsidR="005377E6" w:rsidRDefault="008E5672" w:rsidP="006658E6">
      <w:pPr>
        <w:pStyle w:val="a6"/>
        <w:ind w:left="0" w:firstLine="709"/>
        <w:rPr>
          <w:sz w:val="28"/>
          <w:szCs w:val="28"/>
        </w:rPr>
      </w:pPr>
      <w:r>
        <w:rPr>
          <w:sz w:val="28"/>
          <w:szCs w:val="28"/>
        </w:rPr>
        <w:t>6</w:t>
      </w:r>
      <w:r w:rsidR="00436E10">
        <w:rPr>
          <w:sz w:val="28"/>
          <w:szCs w:val="28"/>
        </w:rPr>
        <w:t>.</w:t>
      </w:r>
      <w:r w:rsidR="00483370">
        <w:rPr>
          <w:sz w:val="28"/>
          <w:szCs w:val="28"/>
        </w:rPr>
        <w:t>8</w:t>
      </w:r>
      <w:r w:rsidR="005377E6" w:rsidRPr="00866F8F">
        <w:rPr>
          <w:sz w:val="28"/>
          <w:szCs w:val="28"/>
        </w:rPr>
        <w:t xml:space="preserve">.4. Обеспечивать  и организовывать в установленные сроки, за счет собственных средств, проведение периодических (в течение трудовой деятельности) медицинских осмотров, гигиенического обучения  для работников </w:t>
      </w:r>
      <w:r w:rsidR="003A2E94">
        <w:rPr>
          <w:sz w:val="28"/>
          <w:szCs w:val="28"/>
        </w:rPr>
        <w:t>Техникум</w:t>
      </w:r>
      <w:r w:rsidR="007179A4">
        <w:rPr>
          <w:sz w:val="28"/>
          <w:szCs w:val="28"/>
        </w:rPr>
        <w:t>а</w:t>
      </w:r>
      <w:r w:rsidR="00DC26A7">
        <w:rPr>
          <w:sz w:val="28"/>
          <w:szCs w:val="28"/>
        </w:rPr>
        <w:t>.</w:t>
      </w:r>
    </w:p>
    <w:p w:rsidR="005377E6" w:rsidRPr="00311D1B" w:rsidRDefault="008E5672" w:rsidP="00483370">
      <w:pPr>
        <w:pStyle w:val="a6"/>
        <w:ind w:left="0" w:firstLine="709"/>
        <w:rPr>
          <w:sz w:val="28"/>
          <w:szCs w:val="28"/>
        </w:rPr>
      </w:pPr>
      <w:r>
        <w:rPr>
          <w:sz w:val="28"/>
          <w:szCs w:val="28"/>
        </w:rPr>
        <w:t>6</w:t>
      </w:r>
      <w:r w:rsidR="00436E10">
        <w:rPr>
          <w:sz w:val="28"/>
          <w:szCs w:val="28"/>
        </w:rPr>
        <w:t>.</w:t>
      </w:r>
      <w:r w:rsidR="00483370">
        <w:rPr>
          <w:sz w:val="28"/>
          <w:szCs w:val="28"/>
        </w:rPr>
        <w:t>8</w:t>
      </w:r>
      <w:r w:rsidR="005377E6" w:rsidRPr="00630601">
        <w:rPr>
          <w:sz w:val="28"/>
          <w:szCs w:val="28"/>
        </w:rPr>
        <w:t>.5. Обеспечи</w:t>
      </w:r>
      <w:r w:rsidR="007179A4">
        <w:rPr>
          <w:sz w:val="28"/>
          <w:szCs w:val="28"/>
        </w:rPr>
        <w:t>ва</w:t>
      </w:r>
      <w:r w:rsidR="005377E6" w:rsidRPr="00630601">
        <w:rPr>
          <w:sz w:val="28"/>
          <w:szCs w:val="28"/>
        </w:rPr>
        <w:t>ть</w:t>
      </w:r>
      <w:r w:rsidR="00483370">
        <w:rPr>
          <w:sz w:val="28"/>
          <w:szCs w:val="28"/>
        </w:rPr>
        <w:t xml:space="preserve"> </w:t>
      </w:r>
      <w:r w:rsidR="005377E6" w:rsidRPr="00483370">
        <w:rPr>
          <w:sz w:val="28"/>
        </w:rPr>
        <w:t xml:space="preserve">своевременную выдачу работникам специальной одежды и других </w:t>
      </w:r>
      <w:r w:rsidR="005377E6" w:rsidRPr="00483370">
        <w:rPr>
          <w:color w:val="000000" w:themeColor="text1"/>
          <w:sz w:val="28"/>
        </w:rPr>
        <w:t xml:space="preserve">средств индивидуальной </w:t>
      </w:r>
      <w:r w:rsidR="00483370" w:rsidRPr="00483370">
        <w:rPr>
          <w:color w:val="000000" w:themeColor="text1"/>
          <w:sz w:val="28"/>
        </w:rPr>
        <w:t xml:space="preserve">защиты, </w:t>
      </w:r>
      <w:r w:rsidR="005377E6" w:rsidRPr="00483370">
        <w:rPr>
          <w:color w:val="000000" w:themeColor="text1"/>
          <w:sz w:val="28"/>
        </w:rPr>
        <w:t>моющих, смазывающих и обезвреживающих средств</w:t>
      </w:r>
      <w:r w:rsidR="0052359E">
        <w:rPr>
          <w:color w:val="000000" w:themeColor="text1"/>
          <w:sz w:val="28"/>
        </w:rPr>
        <w:t xml:space="preserve"> в соответствии с нормами обеспечения индивидуальными средствами защиты работников</w:t>
      </w:r>
      <w:r w:rsidR="00595842">
        <w:rPr>
          <w:color w:val="000000" w:themeColor="text1"/>
          <w:sz w:val="28"/>
        </w:rPr>
        <w:t xml:space="preserve"> </w:t>
      </w:r>
      <w:r w:rsidR="00595842" w:rsidRPr="00311D1B">
        <w:rPr>
          <w:color w:val="000000" w:themeColor="text1"/>
          <w:sz w:val="28"/>
        </w:rPr>
        <w:t>КГБПОУ «ТИПТиС»</w:t>
      </w:r>
      <w:r w:rsidR="00B00293" w:rsidRPr="00311D1B">
        <w:rPr>
          <w:color w:val="000000" w:themeColor="text1"/>
          <w:sz w:val="28"/>
        </w:rPr>
        <w:t xml:space="preserve"> </w:t>
      </w:r>
      <w:r w:rsidR="00311D1B" w:rsidRPr="00311D1B">
        <w:rPr>
          <w:color w:val="000000" w:themeColor="text1"/>
          <w:sz w:val="28"/>
        </w:rPr>
        <w:t>(</w:t>
      </w:r>
      <w:r w:rsidR="00B00293" w:rsidRPr="00311D1B">
        <w:rPr>
          <w:color w:val="000000" w:themeColor="text1"/>
          <w:sz w:val="28"/>
        </w:rPr>
        <w:t>Приложение №4</w:t>
      </w:r>
      <w:r w:rsidR="00311D1B" w:rsidRPr="00311D1B">
        <w:rPr>
          <w:color w:val="000000" w:themeColor="text1"/>
          <w:sz w:val="28"/>
        </w:rPr>
        <w:t>)</w:t>
      </w:r>
      <w:r w:rsidR="00595842" w:rsidRPr="00311D1B">
        <w:rPr>
          <w:color w:val="000000" w:themeColor="text1"/>
          <w:sz w:val="28"/>
        </w:rPr>
        <w:t>, нормами бесплатной выдачи смывающих и обезвреживающих средств работникам КГБПОУ «ТИПТиС» (Приложение №</w:t>
      </w:r>
      <w:r w:rsidR="00B00293" w:rsidRPr="00311D1B">
        <w:rPr>
          <w:color w:val="000000" w:themeColor="text1"/>
          <w:sz w:val="28"/>
        </w:rPr>
        <w:t>5</w:t>
      </w:r>
      <w:r w:rsidR="00595842" w:rsidRPr="00311D1B">
        <w:rPr>
          <w:color w:val="000000" w:themeColor="text1"/>
          <w:sz w:val="28"/>
        </w:rPr>
        <w:t>)</w:t>
      </w:r>
      <w:r w:rsidR="00311D1B" w:rsidRPr="00311D1B">
        <w:rPr>
          <w:color w:val="000000" w:themeColor="text1"/>
          <w:sz w:val="28"/>
        </w:rPr>
        <w:t>.</w:t>
      </w:r>
    </w:p>
    <w:p w:rsidR="005377E6" w:rsidRPr="00630601" w:rsidRDefault="008E5672" w:rsidP="006658E6">
      <w:pPr>
        <w:pStyle w:val="21"/>
        <w:tabs>
          <w:tab w:val="num" w:pos="1260"/>
        </w:tabs>
        <w:ind w:left="0" w:firstLine="709"/>
      </w:pPr>
      <w:r>
        <w:t>6</w:t>
      </w:r>
      <w:r w:rsidR="00436E10">
        <w:t>.</w:t>
      </w:r>
      <w:r w:rsidR="00483370">
        <w:t>8</w:t>
      </w:r>
      <w:r w:rsidR="005377E6" w:rsidRPr="00630601">
        <w:t>.</w:t>
      </w:r>
      <w:r w:rsidR="00394307">
        <w:t>6</w:t>
      </w:r>
      <w:r w:rsidR="005377E6" w:rsidRPr="00630601">
        <w:t>. Обеспечить гарантии</w:t>
      </w:r>
      <w:r w:rsidR="0084151D">
        <w:t xml:space="preserve"> и</w:t>
      </w:r>
      <w:r w:rsidR="005377E6" w:rsidRPr="00630601">
        <w:t xml:space="preserve"> права работников на охрану труда, предусмотренные законодательством Российской Федерации об охране труда</w:t>
      </w:r>
      <w:r w:rsidR="00394307">
        <w:t>.</w:t>
      </w:r>
    </w:p>
    <w:p w:rsidR="005377E6" w:rsidRPr="00630601" w:rsidRDefault="008E5672" w:rsidP="006658E6">
      <w:pPr>
        <w:pStyle w:val="21"/>
        <w:tabs>
          <w:tab w:val="num" w:pos="1260"/>
        </w:tabs>
        <w:ind w:left="0" w:firstLine="709"/>
      </w:pPr>
      <w:r>
        <w:t>6</w:t>
      </w:r>
      <w:r w:rsidR="00436E10">
        <w:t>.</w:t>
      </w:r>
      <w:r w:rsidR="00483370">
        <w:t>8</w:t>
      </w:r>
      <w:r w:rsidR="005377E6" w:rsidRPr="00630601">
        <w:t>.</w:t>
      </w:r>
      <w:r w:rsidR="00394307">
        <w:t>7</w:t>
      </w:r>
      <w:r w:rsidR="005377E6" w:rsidRPr="00630601">
        <w:t xml:space="preserve">. Расследовать и вести учет в установленном законом порядке несчастных случаев на производстве. </w:t>
      </w:r>
    </w:p>
    <w:p w:rsidR="005377E6" w:rsidRPr="00630601" w:rsidRDefault="008E5672" w:rsidP="006658E6">
      <w:pPr>
        <w:pStyle w:val="21"/>
        <w:tabs>
          <w:tab w:val="num" w:pos="1260"/>
        </w:tabs>
        <w:ind w:left="0" w:firstLine="709"/>
      </w:pPr>
      <w:r>
        <w:t>6</w:t>
      </w:r>
      <w:r w:rsidR="00483370">
        <w:t>.9</w:t>
      </w:r>
      <w:r w:rsidR="005377E6" w:rsidRPr="00630601">
        <w:t>. В случае грубых нарушений со стороны работодателя нормативных правовых требований к условиям труда (нарушения установленных режимов труда и отдыха, норм социально-бытового обслу</w:t>
      </w:r>
      <w:r w:rsidR="0076201F">
        <w:t>живания, не</w:t>
      </w:r>
      <w:r w:rsidR="00172623">
        <w:t xml:space="preserve"> </w:t>
      </w:r>
      <w:r w:rsidR="00143109">
        <w:t>обеспечения</w:t>
      </w:r>
      <w:r w:rsidR="005377E6" w:rsidRPr="00630601">
        <w:t xml:space="preserve"> работника средствами индивидуальной защиты и т.д.), в результате чего создается непосредственная опасность для жизни и здоровья работника, работник вправе отказаться от выполнения работы до принятия мер по устранению выявленных нарушений. За время приостановки работы по </w:t>
      </w:r>
      <w:r w:rsidR="005377E6" w:rsidRPr="00630601">
        <w:lastRenderedPageBreak/>
        <w:t>указанной причине за работником сохраняется рабочее место, должность и выплачивается заработная плата в размере среднего заработка.</w:t>
      </w:r>
    </w:p>
    <w:p w:rsidR="005377E6" w:rsidRPr="00630601" w:rsidRDefault="008E5672" w:rsidP="006658E6">
      <w:pPr>
        <w:pStyle w:val="21"/>
        <w:tabs>
          <w:tab w:val="num" w:pos="540"/>
        </w:tabs>
        <w:ind w:left="0" w:firstLine="709"/>
      </w:pPr>
      <w:r>
        <w:t>6</w:t>
      </w:r>
      <w:r w:rsidR="005377E6" w:rsidRPr="00630601">
        <w:t>.1</w:t>
      </w:r>
      <w:r w:rsidR="00483370">
        <w:t>0</w:t>
      </w:r>
      <w:r w:rsidR="0076201F">
        <w:t>. Работник, руководствуясь</w:t>
      </w:r>
      <w:r w:rsidR="005377E6" w:rsidRPr="00630601">
        <w:t xml:space="preserve"> </w:t>
      </w:r>
      <w:r w:rsidR="0076201F">
        <w:t>в работе действующими нормативно</w:t>
      </w:r>
      <w:r w:rsidR="0076201F" w:rsidRPr="00221EE7">
        <w:t>–</w:t>
      </w:r>
      <w:r w:rsidR="0076201F">
        <w:t xml:space="preserve">правовыми актами в области охраны труда, </w:t>
      </w:r>
      <w:r w:rsidR="005377E6" w:rsidRPr="00630601">
        <w:t>обязуется:</w:t>
      </w:r>
    </w:p>
    <w:p w:rsidR="005377E6" w:rsidRPr="00630601" w:rsidRDefault="00483370" w:rsidP="006658E6">
      <w:pPr>
        <w:pStyle w:val="21"/>
        <w:ind w:left="0" w:firstLine="709"/>
      </w:pPr>
      <w:r>
        <w:t>с</w:t>
      </w:r>
      <w:r w:rsidR="005377E6" w:rsidRPr="00630601">
        <w:t>облюдать требования охраны тру</w:t>
      </w:r>
      <w:r w:rsidR="006F5617">
        <w:t xml:space="preserve">да, трудовую и производственную </w:t>
      </w:r>
      <w:r w:rsidR="005377E6" w:rsidRPr="00630601">
        <w:t>дисциплину, нормы, правила  и инструкции по охране труда;</w:t>
      </w:r>
    </w:p>
    <w:p w:rsidR="005377E6" w:rsidRPr="00630601" w:rsidRDefault="005377E6" w:rsidP="006658E6">
      <w:pPr>
        <w:pStyle w:val="21"/>
        <w:ind w:left="0" w:firstLine="709"/>
      </w:pPr>
      <w:r w:rsidRPr="00630601">
        <w:t>правильно применять коллективные и индивидуальные средства защиты;</w:t>
      </w:r>
    </w:p>
    <w:p w:rsidR="005377E6" w:rsidRPr="00630601" w:rsidRDefault="005377E6" w:rsidP="006658E6">
      <w:pPr>
        <w:pStyle w:val="21"/>
        <w:ind w:left="0" w:firstLine="709"/>
      </w:pPr>
      <w:r w:rsidRPr="00630601">
        <w:t xml:space="preserve">проходить обучение безопасным методам и приемам выполнения работ и оказанию первой доврачебной помощи, инструктаж по охране труда, стажировку на рабочем месте, проверку знаний требований охраны труда; </w:t>
      </w:r>
    </w:p>
    <w:p w:rsidR="005377E6" w:rsidRPr="00630601" w:rsidRDefault="005377E6" w:rsidP="006658E6">
      <w:pPr>
        <w:pStyle w:val="21"/>
        <w:ind w:left="0" w:firstLine="709"/>
      </w:pPr>
      <w:r w:rsidRPr="00630601">
        <w:t xml:space="preserve">проходить </w:t>
      </w:r>
      <w:r w:rsidR="00595842">
        <w:t xml:space="preserve">гигиеническое обучение, </w:t>
      </w:r>
      <w:r w:rsidRPr="00866F8F">
        <w:t>обязательные предварительные (при поступлении на работу) и периодические (в течение трудовой деятельности) медицинские осмотры (обследования</w:t>
      </w:r>
      <w:r w:rsidRPr="00630601">
        <w:t>), а также проходить внеочередные медицинские осмотры (обследования) по направлению работодателя в случаях, предусмотренных трудовым законодательством и  иными федеральными законами;</w:t>
      </w:r>
      <w:r>
        <w:t xml:space="preserve"> </w:t>
      </w:r>
    </w:p>
    <w:p w:rsidR="005377E6" w:rsidRDefault="005377E6" w:rsidP="006E216A">
      <w:pPr>
        <w:pStyle w:val="21"/>
        <w:ind w:left="0" w:firstLine="708"/>
      </w:pPr>
      <w:r w:rsidRPr="00630601">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w:t>
      </w:r>
    </w:p>
    <w:p w:rsidR="00595842" w:rsidRDefault="00595842" w:rsidP="00311D1B">
      <w:pPr>
        <w:pStyle w:val="21"/>
        <w:ind w:left="0"/>
      </w:pPr>
    </w:p>
    <w:p w:rsidR="007909E6" w:rsidRPr="007909E6" w:rsidRDefault="008E5672" w:rsidP="00A84E09">
      <w:pPr>
        <w:pStyle w:val="3"/>
        <w:keepNext w:val="0"/>
        <w:widowControl w:val="0"/>
        <w:numPr>
          <w:ilvl w:val="0"/>
          <w:numId w:val="0"/>
        </w:numPr>
        <w:ind w:firstLine="851"/>
        <w:jc w:val="center"/>
      </w:pPr>
      <w:r>
        <w:t>7</w:t>
      </w:r>
      <w:r w:rsidR="007909E6" w:rsidRPr="007909E6">
        <w:t>. ОТВЕТСТВЕННОСТЬ СТОРОН ЗА НАРУШЕНИЕ</w:t>
      </w:r>
    </w:p>
    <w:p w:rsidR="007909E6" w:rsidRPr="007909E6" w:rsidRDefault="00A07997" w:rsidP="00A84E09">
      <w:pPr>
        <w:pStyle w:val="3"/>
        <w:keepNext w:val="0"/>
        <w:widowControl w:val="0"/>
        <w:numPr>
          <w:ilvl w:val="0"/>
          <w:numId w:val="0"/>
        </w:numPr>
        <w:ind w:firstLine="851"/>
        <w:jc w:val="center"/>
      </w:pPr>
      <w:r>
        <w:t>КОЛЛЕКТИВНОГО ДОГОВОРА</w:t>
      </w:r>
    </w:p>
    <w:p w:rsidR="007909E6" w:rsidRPr="007909E6" w:rsidRDefault="007909E6" w:rsidP="00A84E09">
      <w:pPr>
        <w:spacing w:after="0" w:line="240" w:lineRule="auto"/>
        <w:ind w:firstLine="851"/>
        <w:rPr>
          <w:rFonts w:ascii="Times New Roman" w:hAnsi="Times New Roman" w:cs="Times New Roman"/>
        </w:rPr>
      </w:pPr>
    </w:p>
    <w:p w:rsidR="00A90E2A" w:rsidRDefault="008E5672" w:rsidP="00665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909E6">
        <w:rPr>
          <w:rFonts w:ascii="Times New Roman" w:hAnsi="Times New Roman" w:cs="Times New Roman"/>
          <w:sz w:val="28"/>
          <w:szCs w:val="28"/>
        </w:rPr>
        <w:t>.1</w:t>
      </w:r>
      <w:r w:rsidR="006658E6">
        <w:rPr>
          <w:rFonts w:ascii="Times New Roman" w:hAnsi="Times New Roman" w:cs="Times New Roman"/>
          <w:sz w:val="28"/>
          <w:szCs w:val="28"/>
        </w:rPr>
        <w:t>.</w:t>
      </w:r>
      <w:r w:rsidR="007909E6" w:rsidRPr="007909E6">
        <w:rPr>
          <w:rFonts w:ascii="Times New Roman" w:hAnsi="Times New Roman" w:cs="Times New Roman"/>
          <w:sz w:val="28"/>
          <w:szCs w:val="28"/>
        </w:rPr>
        <w:t xml:space="preserve"> </w:t>
      </w:r>
      <w:r w:rsidR="00172623">
        <w:rPr>
          <w:rFonts w:ascii="Times New Roman" w:hAnsi="Times New Roman" w:cs="Times New Roman"/>
          <w:color w:val="000000" w:themeColor="text1"/>
          <w:sz w:val="28"/>
          <w:szCs w:val="28"/>
        </w:rPr>
        <w:t>Контроль над</w:t>
      </w:r>
      <w:r w:rsidR="00A90E2A" w:rsidRPr="00581802">
        <w:rPr>
          <w:rFonts w:ascii="Times New Roman" w:hAnsi="Times New Roman" w:cs="Times New Roman"/>
          <w:color w:val="000000" w:themeColor="text1"/>
          <w:sz w:val="28"/>
          <w:szCs w:val="28"/>
        </w:rPr>
        <w:t xml:space="preserve"> выполнением </w:t>
      </w:r>
      <w:r w:rsidR="00581802">
        <w:rPr>
          <w:rFonts w:ascii="Times New Roman" w:hAnsi="Times New Roman" w:cs="Times New Roman"/>
          <w:color w:val="000000" w:themeColor="text1"/>
          <w:sz w:val="28"/>
          <w:szCs w:val="28"/>
        </w:rPr>
        <w:t xml:space="preserve">настоящего </w:t>
      </w:r>
      <w:r w:rsidR="00A90E2A" w:rsidRPr="00581802">
        <w:rPr>
          <w:rFonts w:ascii="Times New Roman" w:hAnsi="Times New Roman" w:cs="Times New Roman"/>
          <w:color w:val="000000" w:themeColor="text1"/>
          <w:sz w:val="28"/>
          <w:szCs w:val="28"/>
        </w:rPr>
        <w:t xml:space="preserve">коллективного договора осуществляют </w:t>
      </w:r>
      <w:r w:rsidR="00581802">
        <w:rPr>
          <w:rFonts w:ascii="Times New Roman" w:hAnsi="Times New Roman" w:cs="Times New Roman"/>
          <w:color w:val="000000" w:themeColor="text1"/>
          <w:sz w:val="28"/>
          <w:szCs w:val="28"/>
        </w:rPr>
        <w:t>обе стороны, его подписавшие.</w:t>
      </w:r>
    </w:p>
    <w:p w:rsidR="007909E6" w:rsidRPr="007909E6" w:rsidRDefault="008E5672" w:rsidP="00665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A90E2A">
        <w:rPr>
          <w:rFonts w:ascii="Times New Roman" w:hAnsi="Times New Roman" w:cs="Times New Roman"/>
          <w:sz w:val="28"/>
          <w:szCs w:val="28"/>
        </w:rPr>
        <w:t>.2</w:t>
      </w:r>
      <w:r w:rsidR="006658E6">
        <w:rPr>
          <w:rFonts w:ascii="Times New Roman" w:hAnsi="Times New Roman" w:cs="Times New Roman"/>
          <w:sz w:val="28"/>
          <w:szCs w:val="28"/>
        </w:rPr>
        <w:t>.</w:t>
      </w:r>
      <w:r w:rsidR="00A90E2A">
        <w:rPr>
          <w:rFonts w:ascii="Times New Roman" w:hAnsi="Times New Roman" w:cs="Times New Roman"/>
          <w:sz w:val="28"/>
          <w:szCs w:val="28"/>
        </w:rPr>
        <w:t xml:space="preserve"> </w:t>
      </w:r>
      <w:r w:rsidR="007909E6" w:rsidRPr="007909E6">
        <w:rPr>
          <w:rFonts w:ascii="Times New Roman" w:hAnsi="Times New Roman" w:cs="Times New Roman"/>
          <w:sz w:val="28"/>
          <w:szCs w:val="28"/>
        </w:rPr>
        <w:t>При невыполнении обязательств по настоящему коллективному договору  виновные лица несут ответственность в соответствии</w:t>
      </w:r>
      <w:r w:rsidR="00581802">
        <w:rPr>
          <w:rFonts w:ascii="Times New Roman" w:hAnsi="Times New Roman" w:cs="Times New Roman"/>
          <w:sz w:val="28"/>
          <w:szCs w:val="28"/>
        </w:rPr>
        <w:t xml:space="preserve"> с</w:t>
      </w:r>
      <w:r w:rsidR="00720675">
        <w:rPr>
          <w:rFonts w:ascii="Times New Roman" w:hAnsi="Times New Roman" w:cs="Times New Roman"/>
          <w:color w:val="000000" w:themeColor="text1"/>
          <w:sz w:val="28"/>
          <w:szCs w:val="28"/>
        </w:rPr>
        <w:t xml:space="preserve"> Кодексом об а</w:t>
      </w:r>
      <w:r w:rsidR="007909E6" w:rsidRPr="00595842">
        <w:rPr>
          <w:rFonts w:ascii="Times New Roman" w:hAnsi="Times New Roman" w:cs="Times New Roman"/>
          <w:color w:val="000000" w:themeColor="text1"/>
          <w:sz w:val="28"/>
          <w:szCs w:val="28"/>
        </w:rPr>
        <w:t>дминистрат</w:t>
      </w:r>
      <w:r w:rsidR="00581802" w:rsidRPr="00595842">
        <w:rPr>
          <w:rFonts w:ascii="Times New Roman" w:hAnsi="Times New Roman" w:cs="Times New Roman"/>
          <w:color w:val="000000" w:themeColor="text1"/>
          <w:sz w:val="28"/>
          <w:szCs w:val="28"/>
        </w:rPr>
        <w:t xml:space="preserve">ивных правонарушениях РФ </w:t>
      </w:r>
      <w:r w:rsidR="00720675">
        <w:rPr>
          <w:rFonts w:ascii="Times New Roman" w:hAnsi="Times New Roman" w:cs="Times New Roman"/>
          <w:color w:val="000000" w:themeColor="text1"/>
          <w:sz w:val="28"/>
          <w:szCs w:val="28"/>
        </w:rPr>
        <w:t>и иными нормативными правовыми актами РФ.</w:t>
      </w:r>
    </w:p>
    <w:p w:rsidR="007909E6" w:rsidRPr="007909E6" w:rsidRDefault="007909E6" w:rsidP="00A84E09">
      <w:pPr>
        <w:widowControl w:val="0"/>
        <w:spacing w:after="0" w:line="240" w:lineRule="auto"/>
        <w:ind w:firstLine="851"/>
        <w:jc w:val="both"/>
        <w:rPr>
          <w:rFonts w:ascii="Times New Roman" w:hAnsi="Times New Roman" w:cs="Times New Roman"/>
          <w:sz w:val="28"/>
          <w:szCs w:val="28"/>
        </w:rPr>
      </w:pPr>
    </w:p>
    <w:p w:rsidR="007909E6" w:rsidRPr="007909E6" w:rsidRDefault="008E5672" w:rsidP="00A84E09">
      <w:pPr>
        <w:pStyle w:val="3"/>
        <w:keepNext w:val="0"/>
        <w:widowControl w:val="0"/>
        <w:numPr>
          <w:ilvl w:val="0"/>
          <w:numId w:val="0"/>
        </w:numPr>
        <w:ind w:left="360" w:firstLine="851"/>
        <w:jc w:val="center"/>
      </w:pPr>
      <w:r>
        <w:t>8</w:t>
      </w:r>
      <w:r w:rsidR="00A90E2A">
        <w:t xml:space="preserve">. </w:t>
      </w:r>
      <w:r w:rsidR="007909E6" w:rsidRPr="007909E6">
        <w:t>ЗАКЛЮЧИТЕЛЬНЫЕ ПОЛОЖЕНИЯ</w:t>
      </w:r>
    </w:p>
    <w:p w:rsidR="007909E6" w:rsidRPr="007909E6" w:rsidRDefault="007909E6" w:rsidP="00A84E09">
      <w:pPr>
        <w:spacing w:after="0" w:line="240" w:lineRule="auto"/>
        <w:ind w:left="720" w:firstLine="851"/>
        <w:rPr>
          <w:rFonts w:ascii="Times New Roman" w:hAnsi="Times New Roman" w:cs="Times New Roman"/>
        </w:rPr>
      </w:pPr>
    </w:p>
    <w:p w:rsidR="007909E6" w:rsidRPr="007909E6" w:rsidRDefault="008E5672" w:rsidP="00665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909E6" w:rsidRPr="007909E6">
        <w:rPr>
          <w:rFonts w:ascii="Times New Roman" w:hAnsi="Times New Roman" w:cs="Times New Roman"/>
          <w:sz w:val="28"/>
          <w:szCs w:val="28"/>
        </w:rPr>
        <w:t xml:space="preserve">.1. </w:t>
      </w:r>
      <w:r w:rsidR="0062079E" w:rsidRPr="0062079E">
        <w:rPr>
          <w:rFonts w:ascii="Times New Roman" w:hAnsi="Times New Roman" w:cs="Times New Roman"/>
          <w:sz w:val="28"/>
          <w:szCs w:val="28"/>
        </w:rPr>
        <w:t>При необходимости приведения положений настоящего коллективного договора в соответствие с вновь принятыми законодательными, иными нормативными актами, соглашениями, а также в других случаях, связанных с существенными изменениями условий труда работников, в коллективный договор вносятся соответствующие изменения и дополнения.</w:t>
      </w:r>
      <w:r w:rsidR="0062079E">
        <w:rPr>
          <w:rFonts w:ascii="Times New Roman" w:hAnsi="Times New Roman" w:cs="Times New Roman"/>
          <w:sz w:val="28"/>
          <w:szCs w:val="28"/>
        </w:rPr>
        <w:t xml:space="preserve"> </w:t>
      </w:r>
      <w:r w:rsidR="007909E6" w:rsidRPr="007909E6">
        <w:rPr>
          <w:rFonts w:ascii="Times New Roman" w:hAnsi="Times New Roman" w:cs="Times New Roman"/>
          <w:sz w:val="28"/>
          <w:szCs w:val="28"/>
        </w:rPr>
        <w:t>Изменения и дополнения к коллективному договору оформляются в виде дополнительных соглашений, являющихся неотъемлемой частью настоящего коллективного договора.</w:t>
      </w:r>
    </w:p>
    <w:p w:rsidR="007909E6" w:rsidRPr="007909E6" w:rsidRDefault="008E5672" w:rsidP="006658E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909E6" w:rsidRPr="007909E6">
        <w:rPr>
          <w:rFonts w:ascii="Times New Roman" w:hAnsi="Times New Roman" w:cs="Times New Roman"/>
          <w:sz w:val="28"/>
          <w:szCs w:val="28"/>
        </w:rPr>
        <w:t>.2. В период действия коллективного договора, при условии выполнения работодателем его положений, работники не выдвигают новых требований по труду и социально-экономическим вопросам и не используют в качестве средства давления на работодателя приостановление работы, забастовку.</w:t>
      </w:r>
    </w:p>
    <w:p w:rsidR="00DE6AF4" w:rsidRDefault="008E5672" w:rsidP="00D12E56">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7909E6" w:rsidRPr="007909E6">
        <w:rPr>
          <w:rFonts w:ascii="Times New Roman" w:hAnsi="Times New Roman" w:cs="Times New Roman"/>
          <w:sz w:val="28"/>
          <w:szCs w:val="28"/>
        </w:rPr>
        <w:t xml:space="preserve">.3. Переговоры по заключению нового коллективного договора будут </w:t>
      </w:r>
      <w:r w:rsidR="007909E6" w:rsidRPr="007909E6">
        <w:rPr>
          <w:rFonts w:ascii="Times New Roman" w:hAnsi="Times New Roman" w:cs="Times New Roman"/>
          <w:sz w:val="28"/>
          <w:szCs w:val="28"/>
        </w:rPr>
        <w:lastRenderedPageBreak/>
        <w:t xml:space="preserve">начаты за 3 месяца до окончания </w:t>
      </w:r>
      <w:r w:rsidR="00D12E56">
        <w:rPr>
          <w:rFonts w:ascii="Times New Roman" w:hAnsi="Times New Roman" w:cs="Times New Roman"/>
          <w:sz w:val="28"/>
          <w:szCs w:val="28"/>
        </w:rPr>
        <w:t>срока действия данного договора.</w:t>
      </w:r>
    </w:p>
    <w:p w:rsidR="00DE6AF4" w:rsidRDefault="00DE6AF4" w:rsidP="00A84E09">
      <w:pPr>
        <w:tabs>
          <w:tab w:val="left" w:pos="1200"/>
        </w:tabs>
        <w:spacing w:after="0" w:line="240" w:lineRule="auto"/>
        <w:ind w:firstLine="851"/>
        <w:jc w:val="both"/>
        <w:rPr>
          <w:rFonts w:ascii="Times New Roman" w:hAnsi="Times New Roman" w:cs="Times New Roman"/>
          <w:sz w:val="28"/>
          <w:szCs w:val="28"/>
        </w:rPr>
      </w:pPr>
    </w:p>
    <w:p w:rsidR="00172623" w:rsidRDefault="00172623"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5D5358">
      <w:pPr>
        <w:spacing w:after="0"/>
        <w:jc w:val="right"/>
        <w:rPr>
          <w:rFonts w:ascii="Times New Roman" w:hAnsi="Times New Roman"/>
          <w:sz w:val="28"/>
          <w:szCs w:val="28"/>
        </w:rPr>
      </w:pPr>
      <w:r>
        <w:rPr>
          <w:rFonts w:ascii="Times New Roman" w:hAnsi="Times New Roman"/>
          <w:sz w:val="28"/>
          <w:szCs w:val="28"/>
        </w:rPr>
        <w:t xml:space="preserve">Приложение № 1 </w:t>
      </w:r>
    </w:p>
    <w:p w:rsidR="005D5358" w:rsidRDefault="005D5358" w:rsidP="005D5358">
      <w:pPr>
        <w:spacing w:after="0"/>
        <w:jc w:val="right"/>
        <w:rPr>
          <w:rFonts w:ascii="Times New Roman" w:hAnsi="Times New Roman"/>
          <w:sz w:val="28"/>
          <w:szCs w:val="28"/>
        </w:rPr>
      </w:pPr>
      <w:r>
        <w:rPr>
          <w:rFonts w:ascii="Times New Roman" w:hAnsi="Times New Roman"/>
          <w:sz w:val="28"/>
          <w:szCs w:val="28"/>
        </w:rPr>
        <w:t>к Коллективному договору</w:t>
      </w:r>
    </w:p>
    <w:p w:rsidR="005D5358" w:rsidRDefault="005D5358" w:rsidP="005D5358">
      <w:pPr>
        <w:spacing w:after="0"/>
        <w:jc w:val="center"/>
        <w:rPr>
          <w:rFonts w:ascii="Times New Roman" w:hAnsi="Times New Roman"/>
          <w:sz w:val="28"/>
          <w:szCs w:val="28"/>
        </w:rPr>
      </w:pPr>
    </w:p>
    <w:p w:rsidR="005D5358" w:rsidRDefault="005D5358" w:rsidP="005D5358">
      <w:pPr>
        <w:spacing w:after="0"/>
        <w:jc w:val="center"/>
        <w:rPr>
          <w:rFonts w:ascii="Times New Roman" w:hAnsi="Times New Roman"/>
          <w:b/>
          <w:sz w:val="28"/>
          <w:szCs w:val="28"/>
        </w:rPr>
      </w:pPr>
      <w:r w:rsidRPr="004744F6">
        <w:rPr>
          <w:rFonts w:ascii="Times New Roman" w:hAnsi="Times New Roman"/>
          <w:b/>
          <w:sz w:val="28"/>
          <w:szCs w:val="28"/>
        </w:rPr>
        <w:lastRenderedPageBreak/>
        <w:t xml:space="preserve">Правила внутреннего трудового распорядка работников </w:t>
      </w:r>
    </w:p>
    <w:p w:rsidR="005D5358" w:rsidRDefault="005D5358" w:rsidP="005D5358">
      <w:pPr>
        <w:spacing w:after="0"/>
        <w:jc w:val="center"/>
        <w:rPr>
          <w:rFonts w:ascii="Times New Roman" w:hAnsi="Times New Roman"/>
          <w:b/>
          <w:sz w:val="28"/>
          <w:szCs w:val="28"/>
        </w:rPr>
      </w:pPr>
      <w:r w:rsidRPr="004744F6">
        <w:rPr>
          <w:rFonts w:ascii="Times New Roman" w:hAnsi="Times New Roman"/>
          <w:b/>
          <w:sz w:val="28"/>
          <w:szCs w:val="28"/>
        </w:rPr>
        <w:t xml:space="preserve">краевого государственного бюджетного </w:t>
      </w:r>
    </w:p>
    <w:p w:rsidR="005D5358" w:rsidRDefault="005D5358" w:rsidP="005D5358">
      <w:pPr>
        <w:spacing w:after="0"/>
        <w:jc w:val="center"/>
        <w:rPr>
          <w:rFonts w:ascii="Times New Roman" w:hAnsi="Times New Roman"/>
          <w:b/>
          <w:sz w:val="28"/>
          <w:szCs w:val="28"/>
        </w:rPr>
      </w:pPr>
      <w:r w:rsidRPr="004744F6">
        <w:rPr>
          <w:rFonts w:ascii="Times New Roman" w:hAnsi="Times New Roman"/>
          <w:b/>
          <w:sz w:val="28"/>
          <w:szCs w:val="28"/>
        </w:rPr>
        <w:t xml:space="preserve">профессионального образовательного учреждения </w:t>
      </w:r>
    </w:p>
    <w:p w:rsidR="005D5358" w:rsidRPr="004744F6" w:rsidRDefault="005D5358" w:rsidP="005D5358">
      <w:pPr>
        <w:spacing w:after="0"/>
        <w:jc w:val="center"/>
        <w:rPr>
          <w:rFonts w:ascii="Times New Roman" w:hAnsi="Times New Roman"/>
          <w:b/>
          <w:sz w:val="28"/>
          <w:szCs w:val="28"/>
        </w:rPr>
      </w:pPr>
      <w:r w:rsidRPr="004744F6">
        <w:rPr>
          <w:rFonts w:ascii="Times New Roman" w:hAnsi="Times New Roman"/>
          <w:b/>
          <w:sz w:val="28"/>
          <w:szCs w:val="28"/>
        </w:rPr>
        <w:t>«Техникум инновационных промышленных технологий и сервиса</w:t>
      </w:r>
      <w:r>
        <w:rPr>
          <w:rFonts w:ascii="Times New Roman" w:hAnsi="Times New Roman"/>
          <w:b/>
          <w:sz w:val="28"/>
          <w:szCs w:val="28"/>
        </w:rPr>
        <w:t>»</w:t>
      </w:r>
    </w:p>
    <w:p w:rsidR="005D5358" w:rsidRDefault="005D5358" w:rsidP="005D5358">
      <w:pPr>
        <w:jc w:val="center"/>
        <w:rPr>
          <w:rFonts w:ascii="Times New Roman" w:hAnsi="Times New Roman"/>
          <w:sz w:val="28"/>
          <w:szCs w:val="28"/>
        </w:rPr>
      </w:pPr>
    </w:p>
    <w:p w:rsidR="005D5358" w:rsidRPr="004744F6" w:rsidRDefault="005D5358" w:rsidP="005D5358">
      <w:pPr>
        <w:jc w:val="center"/>
        <w:rPr>
          <w:rFonts w:ascii="Times New Roman" w:hAnsi="Times New Roman"/>
          <w:sz w:val="28"/>
          <w:szCs w:val="28"/>
        </w:rPr>
      </w:pPr>
      <w:r w:rsidRPr="004744F6">
        <w:rPr>
          <w:rFonts w:ascii="Times New Roman" w:hAnsi="Times New Roman"/>
          <w:sz w:val="28"/>
          <w:szCs w:val="28"/>
        </w:rPr>
        <w:t>ОБЩИЕ ПОЛОЖЕНИЯ</w:t>
      </w:r>
    </w:p>
    <w:p w:rsidR="005D5358" w:rsidRPr="0077247A" w:rsidRDefault="005D5358" w:rsidP="005D5358">
      <w:pPr>
        <w:pStyle w:val="a3"/>
        <w:numPr>
          <w:ilvl w:val="1"/>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Правила внутреннего трудового распорядка </w:t>
      </w:r>
      <w:r w:rsidR="00720675">
        <w:rPr>
          <w:rFonts w:ascii="Times New Roman" w:hAnsi="Times New Roman"/>
          <w:sz w:val="28"/>
          <w:szCs w:val="28"/>
        </w:rPr>
        <w:t>работников краевого государственного бюджетного профессионального образовательного учреждения «Техникум инновационных промышленных технологий и сервиса»</w:t>
      </w:r>
      <w:r w:rsidRPr="0077247A">
        <w:rPr>
          <w:rFonts w:ascii="Times New Roman" w:hAnsi="Times New Roman"/>
          <w:sz w:val="28"/>
          <w:szCs w:val="28"/>
        </w:rPr>
        <w:t xml:space="preserve"> (далее – Правила внутреннего трудового распорядка) являются приложением к коллективному договору и распространяются на всех работников </w:t>
      </w:r>
      <w:r w:rsidR="00720675">
        <w:rPr>
          <w:rFonts w:ascii="Times New Roman" w:hAnsi="Times New Roman"/>
          <w:sz w:val="28"/>
          <w:szCs w:val="28"/>
        </w:rPr>
        <w:t>краевого государственного бюджетного профессионального образовательного учреждения «Техникум инновационных промышленных технологий и сервиса» (далее</w:t>
      </w:r>
      <w:r w:rsidR="00720675" w:rsidRPr="00720675">
        <w:rPr>
          <w:rFonts w:ascii="Times New Roman" w:hAnsi="Times New Roman" w:cs="Times New Roman"/>
          <w:sz w:val="28"/>
          <w:szCs w:val="28"/>
        </w:rPr>
        <w:t>–</w:t>
      </w:r>
      <w:r w:rsidR="00720675">
        <w:rPr>
          <w:rFonts w:ascii="Times New Roman" w:hAnsi="Times New Roman"/>
          <w:sz w:val="28"/>
          <w:szCs w:val="28"/>
        </w:rPr>
        <w:t>Техникум).</w:t>
      </w:r>
    </w:p>
    <w:p w:rsidR="005D5358" w:rsidRPr="0077247A" w:rsidRDefault="005D5358" w:rsidP="005D5358">
      <w:pPr>
        <w:pStyle w:val="a3"/>
        <w:numPr>
          <w:ilvl w:val="1"/>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Правила внутреннего трудового распорядка регламентируют в соответствии с Трудовым кодексом РФ, Законом РФ «Об образовании» и иными федеральными законами, Уставом </w:t>
      </w:r>
      <w:r w:rsidR="00720675">
        <w:rPr>
          <w:rFonts w:ascii="Times New Roman" w:hAnsi="Times New Roman"/>
          <w:sz w:val="28"/>
          <w:szCs w:val="28"/>
        </w:rPr>
        <w:t xml:space="preserve">Техникума, </w:t>
      </w:r>
      <w:r w:rsidRPr="0077247A">
        <w:rPr>
          <w:rFonts w:ascii="Times New Roman" w:hAnsi="Times New Roman"/>
          <w:sz w:val="28"/>
          <w:szCs w:val="28"/>
        </w:rPr>
        <w:t>порядок приема и увольнения работников, основные права, обязанности и ответственность сторон трудового договора, режим работы и время отдыха, применяемые к работникам меры поощрения и взыскания, а также иные вопросы регулирования тру</w:t>
      </w:r>
      <w:r w:rsidR="00720675">
        <w:rPr>
          <w:rFonts w:ascii="Times New Roman" w:hAnsi="Times New Roman"/>
          <w:sz w:val="28"/>
          <w:szCs w:val="28"/>
        </w:rPr>
        <w:t>довых отношений в Т</w:t>
      </w:r>
      <w:r w:rsidRPr="0077247A">
        <w:rPr>
          <w:rFonts w:ascii="Times New Roman" w:hAnsi="Times New Roman"/>
          <w:sz w:val="28"/>
          <w:szCs w:val="28"/>
        </w:rPr>
        <w:t>ехникуме.</w:t>
      </w:r>
    </w:p>
    <w:p w:rsidR="00720675" w:rsidRDefault="005D5358" w:rsidP="00720675">
      <w:pPr>
        <w:pStyle w:val="a3"/>
        <w:numPr>
          <w:ilvl w:val="1"/>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Правила внутреннего трудового распорядка </w:t>
      </w:r>
      <w:r w:rsidRPr="009F11AA">
        <w:rPr>
          <w:rFonts w:ascii="Times New Roman" w:hAnsi="Times New Roman"/>
          <w:color w:val="000000" w:themeColor="text1"/>
          <w:sz w:val="28"/>
          <w:szCs w:val="28"/>
        </w:rPr>
        <w:t>имеют целью</w:t>
      </w:r>
      <w:r w:rsidRPr="0077247A">
        <w:rPr>
          <w:rFonts w:ascii="Times New Roman" w:hAnsi="Times New Roman"/>
          <w:sz w:val="28"/>
          <w:szCs w:val="28"/>
        </w:rPr>
        <w:t xml:space="preserve"> укрепление дисциплины труда, правильную организацию и безопасные условия труда, рациональное использование рабочего времени, создание </w:t>
      </w:r>
      <w:r w:rsidRPr="00291F00">
        <w:rPr>
          <w:rFonts w:ascii="Times New Roman" w:hAnsi="Times New Roman"/>
          <w:color w:val="000000" w:themeColor="text1"/>
          <w:sz w:val="28"/>
          <w:szCs w:val="28"/>
        </w:rPr>
        <w:t>благоприятных</w:t>
      </w:r>
      <w:r>
        <w:rPr>
          <w:rFonts w:ascii="Times New Roman" w:hAnsi="Times New Roman"/>
          <w:color w:val="FF0000"/>
          <w:sz w:val="28"/>
          <w:szCs w:val="28"/>
        </w:rPr>
        <w:t xml:space="preserve"> </w:t>
      </w:r>
      <w:r w:rsidRPr="0077247A">
        <w:rPr>
          <w:rFonts w:ascii="Times New Roman" w:hAnsi="Times New Roman"/>
          <w:sz w:val="28"/>
          <w:szCs w:val="28"/>
        </w:rPr>
        <w:t xml:space="preserve">условий труда для достижения высокого качества </w:t>
      </w:r>
      <w:r w:rsidR="00720675">
        <w:rPr>
          <w:rFonts w:ascii="Times New Roman" w:hAnsi="Times New Roman"/>
          <w:sz w:val="28"/>
          <w:szCs w:val="28"/>
        </w:rPr>
        <w:t>учебно-воспитательной работы в Т</w:t>
      </w:r>
      <w:r w:rsidRPr="0077247A">
        <w:rPr>
          <w:rFonts w:ascii="Times New Roman" w:hAnsi="Times New Roman"/>
          <w:sz w:val="28"/>
          <w:szCs w:val="28"/>
        </w:rPr>
        <w:t>ехникуме.</w:t>
      </w:r>
    </w:p>
    <w:p w:rsidR="00720675" w:rsidRPr="00720675" w:rsidRDefault="00720675" w:rsidP="00720675">
      <w:pPr>
        <w:pStyle w:val="a3"/>
        <w:spacing w:after="0" w:line="240" w:lineRule="auto"/>
        <w:ind w:left="709"/>
        <w:jc w:val="both"/>
        <w:rPr>
          <w:rFonts w:ascii="Times New Roman" w:hAnsi="Times New Roman"/>
          <w:sz w:val="28"/>
          <w:szCs w:val="28"/>
        </w:rPr>
      </w:pPr>
    </w:p>
    <w:p w:rsidR="005D5358" w:rsidRPr="00720675" w:rsidRDefault="005D5358" w:rsidP="00720675">
      <w:pPr>
        <w:pStyle w:val="a3"/>
        <w:numPr>
          <w:ilvl w:val="0"/>
          <w:numId w:val="6"/>
        </w:numPr>
        <w:spacing w:before="240" w:after="240" w:line="360" w:lineRule="auto"/>
        <w:ind w:left="0" w:firstLine="709"/>
        <w:jc w:val="both"/>
        <w:rPr>
          <w:rFonts w:ascii="Times New Roman" w:hAnsi="Times New Roman"/>
          <w:sz w:val="28"/>
          <w:szCs w:val="28"/>
        </w:rPr>
      </w:pPr>
      <w:r w:rsidRPr="0077247A">
        <w:rPr>
          <w:rFonts w:ascii="Times New Roman" w:hAnsi="Times New Roman"/>
          <w:sz w:val="28"/>
          <w:szCs w:val="28"/>
        </w:rPr>
        <w:t xml:space="preserve">ПРАВА И ОБЯЗАННОСТИ РАБОТОДАТЕЛЯ </w:t>
      </w:r>
    </w:p>
    <w:p w:rsidR="005D5358" w:rsidRPr="0077247A" w:rsidRDefault="005D5358" w:rsidP="005D5358">
      <w:pPr>
        <w:pStyle w:val="a3"/>
        <w:numPr>
          <w:ilvl w:val="1"/>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Работодатель в лице директора имеет право: </w:t>
      </w:r>
    </w:p>
    <w:p w:rsidR="005D5358" w:rsidRDefault="005D5358" w:rsidP="005D5358">
      <w:pPr>
        <w:pStyle w:val="a3"/>
        <w:spacing w:after="0" w:line="240" w:lineRule="auto"/>
        <w:ind w:left="0" w:firstLine="707"/>
        <w:jc w:val="both"/>
        <w:rPr>
          <w:rFonts w:ascii="Times New Roman" w:hAnsi="Times New Roman"/>
          <w:sz w:val="28"/>
          <w:szCs w:val="28"/>
        </w:rPr>
      </w:pPr>
      <w:r w:rsidRPr="0077247A">
        <w:rPr>
          <w:rFonts w:ascii="Times New Roman" w:hAnsi="Times New Roman"/>
          <w:sz w:val="28"/>
          <w:szCs w:val="28"/>
        </w:rPr>
        <w:t>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w:t>
      </w:r>
    </w:p>
    <w:p w:rsidR="005D5358" w:rsidRPr="0077247A" w:rsidRDefault="005D5358" w:rsidP="005D5358">
      <w:pPr>
        <w:pStyle w:val="a3"/>
        <w:spacing w:after="0" w:line="240" w:lineRule="auto"/>
        <w:ind w:left="0" w:firstLine="707"/>
        <w:jc w:val="both"/>
        <w:rPr>
          <w:rFonts w:ascii="Times New Roman" w:hAnsi="Times New Roman"/>
          <w:sz w:val="28"/>
          <w:szCs w:val="28"/>
        </w:rPr>
      </w:pPr>
      <w:r w:rsidRPr="0077247A">
        <w:rPr>
          <w:rFonts w:ascii="Times New Roman" w:hAnsi="Times New Roman"/>
          <w:sz w:val="28"/>
          <w:szCs w:val="28"/>
        </w:rPr>
        <w:t>утверждать дол</w:t>
      </w:r>
      <w:r w:rsidR="00720675">
        <w:rPr>
          <w:rFonts w:ascii="Times New Roman" w:hAnsi="Times New Roman"/>
          <w:sz w:val="28"/>
          <w:szCs w:val="28"/>
        </w:rPr>
        <w:t>жностные инструкции работников Т</w:t>
      </w:r>
      <w:r w:rsidRPr="0077247A">
        <w:rPr>
          <w:rFonts w:ascii="Times New Roman" w:hAnsi="Times New Roman"/>
          <w:sz w:val="28"/>
          <w:szCs w:val="28"/>
        </w:rPr>
        <w:t>ехникума;</w:t>
      </w:r>
    </w:p>
    <w:p w:rsidR="005D5358" w:rsidRPr="00A634CD"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поощрять работников за добросовестный и эффективный труд;</w:t>
      </w:r>
    </w:p>
    <w:p w:rsidR="005D5358" w:rsidRDefault="005D5358" w:rsidP="005D5358">
      <w:pPr>
        <w:pStyle w:val="a3"/>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привлекать работников к дисциплинарной и материальной ответственности в по</w:t>
      </w:r>
      <w:r w:rsidR="00720675">
        <w:rPr>
          <w:rFonts w:ascii="Times New Roman" w:hAnsi="Times New Roman"/>
          <w:sz w:val="28"/>
          <w:szCs w:val="28"/>
        </w:rPr>
        <w:t>рядке, установленном ТК РФ</w:t>
      </w:r>
      <w:r w:rsidRPr="0077247A">
        <w:rPr>
          <w:rFonts w:ascii="Times New Roman" w:hAnsi="Times New Roman"/>
          <w:sz w:val="28"/>
          <w:szCs w:val="28"/>
        </w:rPr>
        <w:t>, иными федеральными законами;</w:t>
      </w:r>
    </w:p>
    <w:p w:rsidR="005D5358" w:rsidRPr="0077247A" w:rsidRDefault="005D5358" w:rsidP="005D5358">
      <w:pPr>
        <w:pStyle w:val="a3"/>
        <w:spacing w:after="0" w:line="240" w:lineRule="auto"/>
        <w:ind w:left="0" w:firstLine="709"/>
        <w:jc w:val="both"/>
        <w:rPr>
          <w:rFonts w:ascii="Times New Roman" w:hAnsi="Times New Roman"/>
          <w:sz w:val="28"/>
          <w:szCs w:val="28"/>
        </w:rPr>
      </w:pPr>
      <w:r>
        <w:rPr>
          <w:rFonts w:ascii="Times New Roman" w:hAnsi="Times New Roman"/>
          <w:sz w:val="28"/>
          <w:szCs w:val="28"/>
        </w:rPr>
        <w:t>устанавливать рабочие регламенты;</w:t>
      </w:r>
    </w:p>
    <w:p w:rsidR="005D5358" w:rsidRDefault="00720675" w:rsidP="005D5358">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устанавливать работникам Т</w:t>
      </w:r>
      <w:r w:rsidR="005D5358" w:rsidRPr="009F11AA">
        <w:rPr>
          <w:rFonts w:ascii="Times New Roman" w:hAnsi="Times New Roman"/>
          <w:color w:val="000000" w:themeColor="text1"/>
          <w:sz w:val="28"/>
          <w:szCs w:val="28"/>
        </w:rPr>
        <w:t>ехникума надбавки и доплаты к должностным окладам (ставкам заработной платы) и размер</w:t>
      </w:r>
      <w:r w:rsidR="005D5358">
        <w:rPr>
          <w:rFonts w:ascii="Times New Roman" w:hAnsi="Times New Roman"/>
          <w:color w:val="000000" w:themeColor="text1"/>
          <w:sz w:val="28"/>
          <w:szCs w:val="28"/>
        </w:rPr>
        <w:t>ы их материального поощрения</w:t>
      </w:r>
    </w:p>
    <w:p w:rsidR="005D5358" w:rsidRPr="009F11AA" w:rsidRDefault="005D5358" w:rsidP="005D5358">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права, предусмотренные законодательством РФ.</w:t>
      </w:r>
    </w:p>
    <w:p w:rsidR="005D5358" w:rsidRPr="009F11AA" w:rsidRDefault="005D5358" w:rsidP="005D5358">
      <w:pPr>
        <w:pStyle w:val="a3"/>
        <w:numPr>
          <w:ilvl w:val="1"/>
          <w:numId w:val="6"/>
        </w:numPr>
        <w:spacing w:after="0" w:line="240" w:lineRule="auto"/>
        <w:ind w:left="0" w:firstLine="709"/>
        <w:jc w:val="both"/>
        <w:rPr>
          <w:rFonts w:ascii="Times New Roman" w:hAnsi="Times New Roman"/>
          <w:color w:val="000000" w:themeColor="text1"/>
          <w:sz w:val="28"/>
          <w:szCs w:val="28"/>
        </w:rPr>
      </w:pPr>
      <w:r w:rsidRPr="009F11AA">
        <w:rPr>
          <w:rFonts w:ascii="Times New Roman" w:hAnsi="Times New Roman"/>
          <w:color w:val="000000" w:themeColor="text1"/>
          <w:sz w:val="28"/>
          <w:szCs w:val="28"/>
        </w:rPr>
        <w:t>Работодатель в лице директора обязан:</w:t>
      </w:r>
    </w:p>
    <w:p w:rsidR="005D5358" w:rsidRPr="00352791" w:rsidRDefault="005D5358" w:rsidP="005D5358">
      <w:pPr>
        <w:spacing w:after="0" w:line="240" w:lineRule="auto"/>
        <w:ind w:firstLine="708"/>
        <w:jc w:val="both"/>
        <w:rPr>
          <w:rFonts w:ascii="Times New Roman" w:hAnsi="Times New Roman"/>
          <w:sz w:val="28"/>
          <w:szCs w:val="28"/>
        </w:rPr>
      </w:pPr>
      <w:r w:rsidRPr="00352791">
        <w:rPr>
          <w:rFonts w:ascii="Times New Roman" w:hAnsi="Times New Roman"/>
          <w:sz w:val="28"/>
          <w:szCs w:val="28"/>
        </w:rPr>
        <w:t>исполнять обязанности, п</w:t>
      </w:r>
      <w:r w:rsidR="00720675">
        <w:rPr>
          <w:rFonts w:ascii="Times New Roman" w:hAnsi="Times New Roman"/>
          <w:sz w:val="28"/>
          <w:szCs w:val="28"/>
        </w:rPr>
        <w:t>редусмотренные ТК РФ</w:t>
      </w:r>
      <w:r w:rsidRPr="00352791">
        <w:rPr>
          <w:rFonts w:ascii="Times New Roman" w:hAnsi="Times New Roman"/>
          <w:sz w:val="28"/>
          <w:szCs w:val="28"/>
        </w:rPr>
        <w:t xml:space="preserve">, федеральными законами и иными нормативными правовыми актами, содержащими нормы </w:t>
      </w:r>
      <w:r w:rsidRPr="00352791">
        <w:rPr>
          <w:rFonts w:ascii="Times New Roman" w:hAnsi="Times New Roman"/>
          <w:sz w:val="28"/>
          <w:szCs w:val="28"/>
        </w:rPr>
        <w:lastRenderedPageBreak/>
        <w:t>трудового права, коллективным договором, согл</w:t>
      </w:r>
      <w:r>
        <w:rPr>
          <w:rFonts w:ascii="Times New Roman" w:hAnsi="Times New Roman"/>
          <w:sz w:val="28"/>
          <w:szCs w:val="28"/>
        </w:rPr>
        <w:t>ашениями и трудовыми договорами;</w:t>
      </w:r>
    </w:p>
    <w:p w:rsidR="005D5358" w:rsidRPr="0077247A" w:rsidRDefault="005D5358" w:rsidP="005D5358">
      <w:pPr>
        <w:spacing w:after="0" w:line="240" w:lineRule="auto"/>
        <w:ind w:firstLine="708"/>
        <w:jc w:val="both"/>
        <w:rPr>
          <w:rFonts w:ascii="Times New Roman" w:hAnsi="Times New Roman"/>
          <w:sz w:val="28"/>
          <w:szCs w:val="28"/>
        </w:rPr>
      </w:pPr>
      <w:r>
        <w:rPr>
          <w:rFonts w:ascii="Times New Roman" w:hAnsi="Times New Roman"/>
          <w:sz w:val="28"/>
          <w:szCs w:val="28"/>
        </w:rPr>
        <w:t>утверждать</w:t>
      </w:r>
      <w:r w:rsidRPr="0077247A">
        <w:rPr>
          <w:rFonts w:ascii="Times New Roman" w:hAnsi="Times New Roman"/>
          <w:sz w:val="28"/>
          <w:szCs w:val="28"/>
        </w:rPr>
        <w:t xml:space="preserve"> учебную нагр</w:t>
      </w:r>
      <w:r w:rsidR="00593032">
        <w:rPr>
          <w:rFonts w:ascii="Times New Roman" w:hAnsi="Times New Roman"/>
          <w:sz w:val="28"/>
          <w:szCs w:val="28"/>
        </w:rPr>
        <w:t>узку педагогических работников Т</w:t>
      </w:r>
      <w:r w:rsidRPr="0077247A">
        <w:rPr>
          <w:rFonts w:ascii="Times New Roman" w:hAnsi="Times New Roman"/>
          <w:sz w:val="28"/>
          <w:szCs w:val="28"/>
        </w:rPr>
        <w:t>ехникума;</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создавать условия, обеспечивающие у</w:t>
      </w:r>
      <w:r w:rsidR="00593032">
        <w:rPr>
          <w:rFonts w:ascii="Times New Roman" w:hAnsi="Times New Roman"/>
          <w:sz w:val="28"/>
          <w:szCs w:val="28"/>
        </w:rPr>
        <w:t>частие работников в управлении Т</w:t>
      </w:r>
      <w:r w:rsidRPr="0077247A">
        <w:rPr>
          <w:rFonts w:ascii="Times New Roman" w:hAnsi="Times New Roman"/>
          <w:sz w:val="28"/>
          <w:szCs w:val="28"/>
        </w:rPr>
        <w:t>ехникумом</w:t>
      </w:r>
      <w:r w:rsidR="00593032">
        <w:rPr>
          <w:rFonts w:ascii="Times New Roman" w:hAnsi="Times New Roman"/>
          <w:sz w:val="28"/>
          <w:szCs w:val="28"/>
        </w:rPr>
        <w:t xml:space="preserve"> в формах, предусмотренных ТК РФ</w:t>
      </w:r>
      <w:r w:rsidRPr="0077247A">
        <w:rPr>
          <w:rFonts w:ascii="Times New Roman" w:hAnsi="Times New Roman"/>
          <w:sz w:val="28"/>
          <w:szCs w:val="28"/>
        </w:rPr>
        <w:t>, краевыми законами, коллективны</w:t>
      </w:r>
      <w:r>
        <w:rPr>
          <w:rFonts w:ascii="Times New Roman" w:hAnsi="Times New Roman"/>
          <w:sz w:val="28"/>
          <w:szCs w:val="28"/>
        </w:rPr>
        <w:t>м дог</w:t>
      </w:r>
      <w:r w:rsidR="00593032">
        <w:rPr>
          <w:rFonts w:ascii="Times New Roman" w:hAnsi="Times New Roman"/>
          <w:sz w:val="28"/>
          <w:szCs w:val="28"/>
        </w:rPr>
        <w:t>овором и Уставом Т</w:t>
      </w:r>
      <w:r>
        <w:rPr>
          <w:rFonts w:ascii="Times New Roman" w:hAnsi="Times New Roman"/>
          <w:sz w:val="28"/>
          <w:szCs w:val="28"/>
        </w:rPr>
        <w:t>ехникума;</w:t>
      </w:r>
    </w:p>
    <w:p w:rsidR="005D5358"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организовать учет рабоче</w:t>
      </w:r>
      <w:r w:rsidR="00593032">
        <w:rPr>
          <w:rFonts w:ascii="Times New Roman" w:hAnsi="Times New Roman"/>
          <w:sz w:val="28"/>
          <w:szCs w:val="28"/>
        </w:rPr>
        <w:t>го времени работников Т</w:t>
      </w:r>
      <w:r>
        <w:rPr>
          <w:rFonts w:ascii="Times New Roman" w:hAnsi="Times New Roman"/>
          <w:sz w:val="28"/>
          <w:szCs w:val="28"/>
        </w:rPr>
        <w:t>ехникума;</w:t>
      </w:r>
    </w:p>
    <w:p w:rsidR="005D5358" w:rsidRPr="009F11AA" w:rsidRDefault="005D5358" w:rsidP="005D5358">
      <w:pPr>
        <w:pStyle w:val="a3"/>
        <w:spacing w:after="0" w:line="24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иные обязанности, предусмотренные законодательством РФ.</w:t>
      </w:r>
    </w:p>
    <w:p w:rsidR="005D5358" w:rsidRPr="0077247A" w:rsidRDefault="005D5358" w:rsidP="005D5358">
      <w:pPr>
        <w:spacing w:after="0" w:line="240" w:lineRule="auto"/>
        <w:jc w:val="both"/>
        <w:rPr>
          <w:sz w:val="28"/>
          <w:szCs w:val="28"/>
        </w:rPr>
      </w:pPr>
    </w:p>
    <w:p w:rsidR="005D5358" w:rsidRPr="0077247A" w:rsidRDefault="005D5358" w:rsidP="005D5358">
      <w:pPr>
        <w:pStyle w:val="a3"/>
        <w:numPr>
          <w:ilvl w:val="0"/>
          <w:numId w:val="6"/>
        </w:numPr>
        <w:spacing w:after="0" w:line="240" w:lineRule="auto"/>
        <w:ind w:firstLine="851"/>
        <w:jc w:val="center"/>
        <w:rPr>
          <w:rFonts w:ascii="Times New Roman" w:hAnsi="Times New Roman"/>
          <w:sz w:val="28"/>
          <w:szCs w:val="28"/>
        </w:rPr>
      </w:pPr>
      <w:r w:rsidRPr="0077247A">
        <w:rPr>
          <w:rFonts w:ascii="Times New Roman" w:hAnsi="Times New Roman"/>
          <w:sz w:val="28"/>
          <w:szCs w:val="28"/>
        </w:rPr>
        <w:t xml:space="preserve"> ПРАВА И ОБЯЗАННОСТИ РАБОТНИКОВ ТЕХНИКУМА</w:t>
      </w:r>
    </w:p>
    <w:p w:rsidR="005D5358" w:rsidRPr="007F4EAF" w:rsidRDefault="005D5358" w:rsidP="005D5358">
      <w:pPr>
        <w:spacing w:after="0" w:line="240" w:lineRule="auto"/>
        <w:ind w:firstLine="851"/>
        <w:jc w:val="both"/>
        <w:rPr>
          <w:color w:val="FF0000"/>
          <w:sz w:val="28"/>
          <w:szCs w:val="28"/>
        </w:rPr>
      </w:pPr>
    </w:p>
    <w:p w:rsidR="005D5358" w:rsidRPr="00D027EF" w:rsidRDefault="00593032" w:rsidP="005D5358">
      <w:pPr>
        <w:pStyle w:val="a3"/>
        <w:numPr>
          <w:ilvl w:val="1"/>
          <w:numId w:val="6"/>
        </w:numPr>
        <w:spacing w:after="0" w:line="240" w:lineRule="auto"/>
        <w:ind w:left="0" w:firstLine="851"/>
        <w:jc w:val="both"/>
        <w:rPr>
          <w:rFonts w:ascii="Times New Roman" w:hAnsi="Times New Roman"/>
          <w:color w:val="000000" w:themeColor="text1"/>
          <w:sz w:val="28"/>
          <w:szCs w:val="28"/>
        </w:rPr>
      </w:pPr>
      <w:r>
        <w:rPr>
          <w:rFonts w:ascii="Times New Roman" w:hAnsi="Times New Roman"/>
          <w:color w:val="000000" w:themeColor="text1"/>
          <w:sz w:val="28"/>
          <w:szCs w:val="28"/>
        </w:rPr>
        <w:t>Работник Т</w:t>
      </w:r>
      <w:r w:rsidR="005D5358" w:rsidRPr="00D027EF">
        <w:rPr>
          <w:rFonts w:ascii="Times New Roman" w:hAnsi="Times New Roman"/>
          <w:color w:val="000000" w:themeColor="text1"/>
          <w:sz w:val="28"/>
          <w:szCs w:val="28"/>
        </w:rPr>
        <w:t>ехникума имеет право на:</w:t>
      </w:r>
    </w:p>
    <w:p w:rsidR="005D5358" w:rsidRDefault="005D5358" w:rsidP="005D5358">
      <w:pPr>
        <w:pStyle w:val="a3"/>
        <w:autoSpaceDE w:val="0"/>
        <w:autoSpaceDN w:val="0"/>
        <w:adjustRightInd w:val="0"/>
        <w:spacing w:after="0" w:line="240" w:lineRule="auto"/>
        <w:ind w:left="435"/>
        <w:jc w:val="both"/>
        <w:rPr>
          <w:rFonts w:ascii="Times New Roman" w:hAnsi="Times New Roman" w:cs="Times New Roman"/>
          <w:sz w:val="28"/>
          <w:szCs w:val="28"/>
        </w:rPr>
      </w:pPr>
      <w:r w:rsidRPr="004744F6">
        <w:rPr>
          <w:rFonts w:ascii="Times New Roman" w:hAnsi="Times New Roman" w:cs="Times New Roman"/>
          <w:sz w:val="28"/>
          <w:szCs w:val="28"/>
        </w:rPr>
        <w:t>предоставление ему работы, обусловленной трудовым договором;</w:t>
      </w:r>
    </w:p>
    <w:p w:rsidR="005D5358" w:rsidRDefault="005D5358" w:rsidP="005D5358">
      <w:pPr>
        <w:autoSpaceDE w:val="0"/>
        <w:autoSpaceDN w:val="0"/>
        <w:adjustRightInd w:val="0"/>
        <w:spacing w:after="0" w:line="240" w:lineRule="auto"/>
        <w:ind w:firstLine="435"/>
        <w:jc w:val="both"/>
        <w:rPr>
          <w:rFonts w:ascii="Times New Roman" w:hAnsi="Times New Roman" w:cs="Times New Roman"/>
          <w:sz w:val="28"/>
          <w:szCs w:val="28"/>
        </w:rPr>
      </w:pPr>
      <w:r>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D5358" w:rsidRDefault="005D5358" w:rsidP="005D53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рабочее место, соответствующее государственным нормативным требованиям охраны труда и условиям, предусмотренным коллективным договором;</w:t>
      </w:r>
    </w:p>
    <w:p w:rsidR="005D5358" w:rsidRPr="00D027EF" w:rsidRDefault="005D5358" w:rsidP="005D53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w:t>
      </w:r>
    </w:p>
    <w:p w:rsidR="005D5358" w:rsidRPr="00593032" w:rsidRDefault="005D5358" w:rsidP="00593032">
      <w:pPr>
        <w:autoSpaceDE w:val="0"/>
        <w:autoSpaceDN w:val="0"/>
        <w:adjustRightInd w:val="0"/>
        <w:spacing w:after="0" w:line="240" w:lineRule="auto"/>
        <w:jc w:val="both"/>
        <w:rPr>
          <w:rFonts w:ascii="Times New Roman" w:hAnsi="Times New Roman" w:cs="Times New Roman"/>
          <w:sz w:val="28"/>
          <w:szCs w:val="28"/>
        </w:rPr>
      </w:pPr>
      <w:r w:rsidRPr="00D027EF">
        <w:rPr>
          <w:rFonts w:ascii="Times New Roman" w:hAnsi="Times New Roman"/>
          <w:color w:val="000000" w:themeColor="text1"/>
          <w:sz w:val="28"/>
          <w:szCs w:val="28"/>
        </w:rPr>
        <w:t>Работникам техникума гарантир</w:t>
      </w:r>
      <w:r w:rsidR="00593032">
        <w:rPr>
          <w:rFonts w:ascii="Times New Roman" w:hAnsi="Times New Roman"/>
          <w:color w:val="000000" w:themeColor="text1"/>
          <w:sz w:val="28"/>
          <w:szCs w:val="28"/>
        </w:rPr>
        <w:t>уются права, предусмотренные ТК</w:t>
      </w:r>
      <w:r w:rsidRPr="00D027EF">
        <w:rPr>
          <w:rFonts w:ascii="Times New Roman" w:hAnsi="Times New Roman"/>
          <w:color w:val="000000" w:themeColor="text1"/>
          <w:sz w:val="28"/>
          <w:szCs w:val="28"/>
        </w:rPr>
        <w:t xml:space="preserve"> РФ, Ф</w:t>
      </w:r>
      <w:r w:rsidR="00593032">
        <w:rPr>
          <w:rFonts w:ascii="Times New Roman" w:hAnsi="Times New Roman"/>
          <w:color w:val="000000" w:themeColor="text1"/>
          <w:sz w:val="28"/>
          <w:szCs w:val="28"/>
        </w:rPr>
        <w:t xml:space="preserve">едеральным законом </w:t>
      </w:r>
      <w:r w:rsidR="00593032">
        <w:rPr>
          <w:rFonts w:ascii="Times New Roman" w:hAnsi="Times New Roman" w:cs="Times New Roman"/>
          <w:sz w:val="28"/>
          <w:szCs w:val="28"/>
        </w:rPr>
        <w:t xml:space="preserve">от 29.12.2012 N 273-ФЗ </w:t>
      </w:r>
      <w:r w:rsidRPr="00D027EF">
        <w:rPr>
          <w:rFonts w:ascii="Times New Roman" w:hAnsi="Times New Roman"/>
          <w:color w:val="000000" w:themeColor="text1"/>
          <w:sz w:val="28"/>
          <w:szCs w:val="28"/>
        </w:rPr>
        <w:t>«Об образовании», иными нормативными правовыми актами, содержащими нормы трудового права, коллективным договором, соглашениями и трудовыми договорами.</w:t>
      </w:r>
    </w:p>
    <w:p w:rsidR="005D5358" w:rsidRPr="0077247A" w:rsidRDefault="00593032" w:rsidP="005D5358">
      <w:pPr>
        <w:pStyle w:val="a3"/>
        <w:numPr>
          <w:ilvl w:val="1"/>
          <w:numId w:val="6"/>
        </w:numPr>
        <w:spacing w:after="0" w:line="240" w:lineRule="auto"/>
        <w:ind w:left="0" w:firstLine="851"/>
        <w:jc w:val="both"/>
        <w:rPr>
          <w:rFonts w:ascii="Times New Roman" w:hAnsi="Times New Roman"/>
          <w:sz w:val="28"/>
          <w:szCs w:val="28"/>
        </w:rPr>
      </w:pPr>
      <w:r>
        <w:rPr>
          <w:rFonts w:ascii="Times New Roman" w:hAnsi="Times New Roman"/>
          <w:sz w:val="28"/>
          <w:szCs w:val="28"/>
        </w:rPr>
        <w:t>Работник Т</w:t>
      </w:r>
      <w:r w:rsidR="005D5358" w:rsidRPr="0077247A">
        <w:rPr>
          <w:rFonts w:ascii="Times New Roman" w:hAnsi="Times New Roman"/>
          <w:sz w:val="28"/>
          <w:szCs w:val="28"/>
        </w:rPr>
        <w:t>ехникума обязан:</w:t>
      </w:r>
    </w:p>
    <w:p w:rsidR="005D5358" w:rsidRPr="0077247A" w:rsidRDefault="005D5358" w:rsidP="005D5358">
      <w:pPr>
        <w:spacing w:after="0" w:line="240" w:lineRule="auto"/>
        <w:ind w:firstLine="708"/>
        <w:jc w:val="both"/>
        <w:rPr>
          <w:rFonts w:ascii="Times New Roman" w:hAnsi="Times New Roman"/>
          <w:color w:val="000000" w:themeColor="text1"/>
          <w:sz w:val="28"/>
          <w:szCs w:val="28"/>
        </w:rPr>
      </w:pPr>
      <w:r w:rsidRPr="0077247A">
        <w:rPr>
          <w:rFonts w:ascii="Times New Roman" w:hAnsi="Times New Roman"/>
          <w:color w:val="000000" w:themeColor="text1"/>
          <w:sz w:val="28"/>
          <w:szCs w:val="28"/>
        </w:rPr>
        <w:t>соответствовать требованиям квалификационных характеристик по занимаемой должности;</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строго выполнять обязанности, возложенные на</w:t>
      </w:r>
      <w:r w:rsidR="00593032" w:rsidRPr="00593032">
        <w:rPr>
          <w:rFonts w:ascii="Times New Roman" w:hAnsi="Times New Roman"/>
          <w:color w:val="000000" w:themeColor="text1"/>
          <w:sz w:val="28"/>
          <w:szCs w:val="28"/>
        </w:rPr>
        <w:t xml:space="preserve"> </w:t>
      </w:r>
      <w:r w:rsidR="00593032">
        <w:rPr>
          <w:rFonts w:ascii="Times New Roman" w:hAnsi="Times New Roman"/>
          <w:color w:val="000000" w:themeColor="text1"/>
          <w:sz w:val="28"/>
          <w:szCs w:val="28"/>
        </w:rPr>
        <w:t>него ТК</w:t>
      </w:r>
      <w:r w:rsidR="00593032" w:rsidRPr="00D027EF">
        <w:rPr>
          <w:rFonts w:ascii="Times New Roman" w:hAnsi="Times New Roman"/>
          <w:color w:val="000000" w:themeColor="text1"/>
          <w:sz w:val="28"/>
          <w:szCs w:val="28"/>
        </w:rPr>
        <w:t xml:space="preserve"> РФ, Ф</w:t>
      </w:r>
      <w:r w:rsidR="00593032">
        <w:rPr>
          <w:rFonts w:ascii="Times New Roman" w:hAnsi="Times New Roman"/>
          <w:color w:val="000000" w:themeColor="text1"/>
          <w:sz w:val="28"/>
          <w:szCs w:val="28"/>
        </w:rPr>
        <w:t xml:space="preserve">едеральным законом </w:t>
      </w:r>
      <w:r w:rsidR="00593032">
        <w:rPr>
          <w:rFonts w:ascii="Times New Roman" w:hAnsi="Times New Roman" w:cs="Times New Roman"/>
          <w:sz w:val="28"/>
          <w:szCs w:val="28"/>
        </w:rPr>
        <w:t xml:space="preserve">от 29.12.2012 N 273-ФЗ </w:t>
      </w:r>
      <w:r w:rsidR="00593032" w:rsidRPr="00D027EF">
        <w:rPr>
          <w:rFonts w:ascii="Times New Roman" w:hAnsi="Times New Roman"/>
          <w:color w:val="000000" w:themeColor="text1"/>
          <w:sz w:val="28"/>
          <w:szCs w:val="28"/>
        </w:rPr>
        <w:t>«Об образовании»</w:t>
      </w:r>
      <w:r w:rsidRPr="0077247A">
        <w:rPr>
          <w:rFonts w:ascii="Times New Roman" w:hAnsi="Times New Roman"/>
          <w:sz w:val="28"/>
          <w:szCs w:val="28"/>
        </w:rPr>
        <w:t xml:space="preserve">, Уставом техникума, настоящими правилами трудового распорядка, </w:t>
      </w:r>
      <w:r>
        <w:rPr>
          <w:rFonts w:ascii="Times New Roman" w:hAnsi="Times New Roman"/>
          <w:sz w:val="28"/>
          <w:szCs w:val="28"/>
        </w:rPr>
        <w:t>должностной инструкцией</w:t>
      </w:r>
      <w:r w:rsidRPr="0077247A">
        <w:rPr>
          <w:rFonts w:ascii="Times New Roman" w:hAnsi="Times New Roman"/>
          <w:sz w:val="28"/>
          <w:szCs w:val="28"/>
        </w:rPr>
        <w:t>, трудовым договором;</w:t>
      </w:r>
    </w:p>
    <w:p w:rsidR="005D5358"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 xml:space="preserve">соблюдать трудовую дисциплину, вовремя приходить на работу, </w:t>
      </w:r>
      <w:r w:rsidRPr="009F11AA">
        <w:rPr>
          <w:rFonts w:ascii="Times New Roman" w:hAnsi="Times New Roman"/>
          <w:sz w:val="28"/>
          <w:szCs w:val="28"/>
        </w:rPr>
        <w:t>соблюдать установленную продолжительность рабочего времени, строго соблюдать расписание и продолжительность уроков (занятий);</w:t>
      </w:r>
    </w:p>
    <w:p w:rsidR="005D5358" w:rsidRPr="009F11AA" w:rsidRDefault="005D5358" w:rsidP="005D5358">
      <w:pPr>
        <w:spacing w:after="0" w:line="240" w:lineRule="auto"/>
        <w:ind w:firstLine="708"/>
        <w:jc w:val="both"/>
        <w:rPr>
          <w:rFonts w:ascii="Times New Roman" w:hAnsi="Times New Roman"/>
          <w:sz w:val="28"/>
          <w:szCs w:val="28"/>
        </w:rPr>
      </w:pPr>
      <w:r w:rsidRPr="009F11AA">
        <w:rPr>
          <w:rFonts w:ascii="Times New Roman" w:hAnsi="Times New Roman"/>
          <w:sz w:val="28"/>
          <w:szCs w:val="28"/>
        </w:rPr>
        <w:t>своевременно и точно исполнять распоряжения руководства как устные, так и письменные, не совершать действий, воспрепятствующих</w:t>
      </w:r>
      <w:r w:rsidR="00593032">
        <w:rPr>
          <w:rFonts w:ascii="Times New Roman" w:hAnsi="Times New Roman"/>
          <w:sz w:val="28"/>
          <w:szCs w:val="28"/>
        </w:rPr>
        <w:t xml:space="preserve"> деятельности других работников;</w:t>
      </w:r>
    </w:p>
    <w:p w:rsidR="005D5358" w:rsidRPr="009F11AA" w:rsidRDefault="005D5358" w:rsidP="005D5358">
      <w:pPr>
        <w:spacing w:after="0" w:line="240" w:lineRule="auto"/>
        <w:ind w:firstLine="708"/>
        <w:jc w:val="both"/>
        <w:rPr>
          <w:rFonts w:ascii="Times New Roman" w:hAnsi="Times New Roman"/>
          <w:sz w:val="28"/>
          <w:szCs w:val="28"/>
        </w:rPr>
      </w:pPr>
      <w:r w:rsidRPr="009F11AA">
        <w:rPr>
          <w:rFonts w:ascii="Times New Roman" w:hAnsi="Times New Roman"/>
          <w:sz w:val="28"/>
          <w:szCs w:val="28"/>
        </w:rPr>
        <w:t>повышать качество работы, выполнять установленные нормы труда и планы;</w:t>
      </w:r>
    </w:p>
    <w:p w:rsidR="005D5358" w:rsidRPr="009F11AA" w:rsidRDefault="005D5358" w:rsidP="005D5358">
      <w:pPr>
        <w:spacing w:after="0" w:line="240" w:lineRule="auto"/>
        <w:ind w:firstLine="708"/>
        <w:jc w:val="both"/>
        <w:rPr>
          <w:rFonts w:ascii="Times New Roman" w:hAnsi="Times New Roman"/>
          <w:sz w:val="28"/>
          <w:szCs w:val="28"/>
        </w:rPr>
      </w:pPr>
      <w:r w:rsidRPr="009F11AA">
        <w:rPr>
          <w:rFonts w:ascii="Times New Roman" w:hAnsi="Times New Roman"/>
          <w:sz w:val="28"/>
          <w:szCs w:val="28"/>
        </w:rPr>
        <w:t>содержать свое рабочее оборудование и приспособления в исправном состоянии, поддерживать чистоту на рабочем месте, соблюдать санитарно-гигиенические нормы и правила;</w:t>
      </w:r>
    </w:p>
    <w:p w:rsidR="005D5358" w:rsidRPr="0077247A" w:rsidRDefault="005D5358" w:rsidP="005D5358">
      <w:pPr>
        <w:spacing w:after="0" w:line="240" w:lineRule="auto"/>
        <w:ind w:firstLine="708"/>
        <w:jc w:val="both"/>
        <w:rPr>
          <w:rFonts w:ascii="Times New Roman" w:hAnsi="Times New Roman"/>
          <w:sz w:val="28"/>
          <w:szCs w:val="28"/>
        </w:rPr>
      </w:pPr>
      <w:r w:rsidRPr="009F11AA">
        <w:rPr>
          <w:rFonts w:ascii="Times New Roman" w:hAnsi="Times New Roman"/>
          <w:sz w:val="28"/>
          <w:szCs w:val="28"/>
        </w:rPr>
        <w:t>соблюдать требования правил охраны труда и обеспечения безопасности учебно-воспитательного процесса, установленные законами и</w:t>
      </w:r>
      <w:r w:rsidRPr="0077247A">
        <w:rPr>
          <w:rFonts w:ascii="Times New Roman" w:hAnsi="Times New Roman"/>
          <w:sz w:val="28"/>
          <w:szCs w:val="28"/>
        </w:rPr>
        <w:t xml:space="preserve"> иными нормативными актами, а также правилами и инструкциями в сфере охраны труда;</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lastRenderedPageBreak/>
        <w:t>правильно применять средства индивидуальной и коллективной защиты;</w:t>
      </w:r>
    </w:p>
    <w:p w:rsidR="005D5358" w:rsidRPr="0077247A" w:rsidRDefault="005D5358" w:rsidP="005D5358">
      <w:pPr>
        <w:spacing w:after="0" w:line="240" w:lineRule="auto"/>
        <w:ind w:firstLine="708"/>
        <w:jc w:val="both"/>
        <w:rPr>
          <w:rFonts w:ascii="Times New Roman" w:hAnsi="Times New Roman"/>
          <w:sz w:val="28"/>
          <w:szCs w:val="28"/>
        </w:rPr>
      </w:pPr>
      <w:r>
        <w:rPr>
          <w:rFonts w:ascii="Times New Roman" w:hAnsi="Times New Roman"/>
          <w:sz w:val="28"/>
          <w:szCs w:val="28"/>
        </w:rPr>
        <w:t xml:space="preserve">проходить обучение </w:t>
      </w:r>
      <w:r w:rsidRPr="0077247A">
        <w:rPr>
          <w:rFonts w:ascii="Times New Roman" w:hAnsi="Times New Roman"/>
          <w:sz w:val="28"/>
          <w:szCs w:val="28"/>
        </w:rPr>
        <w:t>по охране труда, оказанию первой помощи при несчастных случаях на производстве, инструктаж по охране труда, стажировку на рабочем месте, проверку знаний требований и правил в сфере охраны труда;</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бережно относиться к имуществу работодателя и других работников, соблюдать установленный порядок хранения материальных ценностей и документов, соблюдать установленный порядок ведения документации;</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эффективно использовать учебное оборудование, экономно и рационально использовать сырье, энергию и другие материальные ресурсы;</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соблюдать з</w:t>
      </w:r>
      <w:r>
        <w:rPr>
          <w:rFonts w:ascii="Times New Roman" w:hAnsi="Times New Roman"/>
          <w:sz w:val="28"/>
          <w:szCs w:val="28"/>
        </w:rPr>
        <w:t>аконные права и свободы обучающихся</w:t>
      </w:r>
      <w:r w:rsidRPr="0077247A">
        <w:rPr>
          <w:rFonts w:ascii="Times New Roman" w:hAnsi="Times New Roman"/>
          <w:sz w:val="28"/>
          <w:szCs w:val="28"/>
        </w:rPr>
        <w:t>;</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своевременно проходить ежегодные и другие обязательные медицинские обследования;</w:t>
      </w:r>
    </w:p>
    <w:p w:rsidR="005D5358" w:rsidRPr="0077247A" w:rsidRDefault="005D5358" w:rsidP="005D5358">
      <w:pPr>
        <w:spacing w:after="0" w:line="240" w:lineRule="auto"/>
        <w:ind w:firstLine="708"/>
        <w:jc w:val="both"/>
        <w:rPr>
          <w:rFonts w:ascii="Times New Roman" w:hAnsi="Times New Roman"/>
          <w:sz w:val="28"/>
          <w:szCs w:val="28"/>
        </w:rPr>
      </w:pPr>
      <w:r w:rsidRPr="0077247A">
        <w:rPr>
          <w:rFonts w:ascii="Times New Roman" w:hAnsi="Times New Roman"/>
          <w:sz w:val="28"/>
          <w:szCs w:val="28"/>
        </w:rPr>
        <w:t>незамедлительно сообщать директору либо непосредственному руководителю о возникновении ситуации, представляющей угрозу жизни и здоровью людей, сохранности имущества техникума, о каждом несчастном случае, происшедшем на производстве, или об ухудшении состояния своего здоровья.</w:t>
      </w:r>
    </w:p>
    <w:p w:rsidR="005D5358" w:rsidRPr="0077247A" w:rsidRDefault="005D5358" w:rsidP="005D5358">
      <w:pPr>
        <w:spacing w:after="0" w:line="240" w:lineRule="auto"/>
        <w:ind w:firstLine="708"/>
        <w:jc w:val="both"/>
        <w:rPr>
          <w:rFonts w:ascii="Times New Roman" w:hAnsi="Times New Roman"/>
          <w:sz w:val="28"/>
          <w:szCs w:val="28"/>
        </w:rPr>
      </w:pPr>
    </w:p>
    <w:p w:rsidR="005D5358" w:rsidRPr="00151D5F" w:rsidRDefault="005D5358" w:rsidP="005D5358">
      <w:pPr>
        <w:shd w:val="clear" w:color="auto" w:fill="FFFFFF" w:themeFill="background1"/>
        <w:spacing w:after="120" w:line="240" w:lineRule="auto"/>
        <w:ind w:firstLine="390"/>
        <w:jc w:val="both"/>
        <w:rPr>
          <w:rFonts w:ascii="Times New Roman" w:hAnsi="Times New Roman"/>
          <w:sz w:val="28"/>
          <w:szCs w:val="28"/>
        </w:rPr>
      </w:pPr>
      <w:r w:rsidRPr="00151D5F">
        <w:rPr>
          <w:rFonts w:ascii="Times New Roman" w:hAnsi="Times New Roman"/>
          <w:sz w:val="28"/>
          <w:szCs w:val="28"/>
        </w:rPr>
        <w:t>Для педагогических работников:</w:t>
      </w:r>
    </w:p>
    <w:p w:rsidR="005D5358" w:rsidRPr="00151D5F" w:rsidRDefault="005D5358" w:rsidP="005D5358">
      <w:pPr>
        <w:shd w:val="clear" w:color="auto" w:fill="FFFFFF" w:themeFill="background1"/>
        <w:spacing w:after="0" w:line="240" w:lineRule="auto"/>
        <w:ind w:firstLine="709"/>
        <w:jc w:val="both"/>
        <w:rPr>
          <w:rFonts w:ascii="Times New Roman" w:hAnsi="Times New Roman" w:cs="Times New Roman"/>
          <w:color w:val="000000" w:themeColor="text1"/>
          <w:sz w:val="28"/>
          <w:szCs w:val="28"/>
        </w:rPr>
      </w:pPr>
      <w:r w:rsidRPr="00151D5F">
        <w:rPr>
          <w:rFonts w:ascii="Times New Roman" w:hAnsi="Times New Roman" w:cs="Times New Roman"/>
          <w:color w:val="000000" w:themeColor="text1"/>
          <w:sz w:val="28"/>
          <w:szCs w:val="28"/>
        </w:rPr>
        <w:t>обеспечивать необходимый профессиональный уровень своей деятельности;</w:t>
      </w:r>
    </w:p>
    <w:p w:rsidR="005D5358" w:rsidRPr="00151D5F" w:rsidRDefault="005D5358" w:rsidP="005D5358">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151D5F">
        <w:rPr>
          <w:rFonts w:ascii="Times New Roman" w:eastAsia="Times New Roman" w:hAnsi="Times New Roman" w:cs="Times New Roman"/>
          <w:color w:val="000000" w:themeColor="text1"/>
          <w:sz w:val="28"/>
          <w:szCs w:val="28"/>
        </w:rPr>
        <w:t>обеспечивать выполнение учебных планов и программ;</w:t>
      </w:r>
    </w:p>
    <w:p w:rsidR="005D5358" w:rsidRPr="00151D5F" w:rsidRDefault="005D5358" w:rsidP="005D5358">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151D5F">
        <w:rPr>
          <w:rFonts w:ascii="Times New Roman" w:eastAsia="Times New Roman" w:hAnsi="Times New Roman" w:cs="Times New Roman"/>
          <w:color w:val="000000" w:themeColor="text1"/>
          <w:sz w:val="28"/>
          <w:szCs w:val="28"/>
        </w:rPr>
        <w:t>вести учет успеваемости обучающихся;</w:t>
      </w:r>
    </w:p>
    <w:p w:rsidR="005D5358" w:rsidRPr="00151D5F" w:rsidRDefault="005D5358" w:rsidP="005D5358">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sidRPr="00151D5F">
        <w:rPr>
          <w:rFonts w:ascii="Times New Roman" w:eastAsia="Times New Roman" w:hAnsi="Times New Roman" w:cs="Times New Roman"/>
          <w:color w:val="000000" w:themeColor="text1"/>
          <w:sz w:val="28"/>
          <w:szCs w:val="28"/>
        </w:rPr>
        <w:t>осуществлять нравственное воспитание обучающихся;</w:t>
      </w:r>
    </w:p>
    <w:p w:rsidR="005D5358" w:rsidRPr="00151D5F" w:rsidRDefault="005D5358" w:rsidP="005D5358">
      <w:pPr>
        <w:shd w:val="clear" w:color="auto" w:fill="FFFFFF" w:themeFill="background1"/>
        <w:spacing w:after="0"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иметь рабочие программы</w:t>
      </w:r>
      <w:r w:rsidRPr="00151D5F">
        <w:rPr>
          <w:rFonts w:ascii="Times New Roman" w:eastAsia="Times New Roman" w:hAnsi="Times New Roman" w:cs="Times New Roman"/>
          <w:color w:val="000000" w:themeColor="text1"/>
          <w:sz w:val="28"/>
          <w:szCs w:val="28"/>
        </w:rPr>
        <w:t>, календарно–тематические планы, вести необходимую документацию;</w:t>
      </w:r>
    </w:p>
    <w:p w:rsidR="005D5358" w:rsidRPr="00151D5F" w:rsidRDefault="005D5358" w:rsidP="005D5358">
      <w:pPr>
        <w:shd w:val="clear" w:color="auto" w:fill="FFFFFF" w:themeFill="background1"/>
        <w:autoSpaceDE w:val="0"/>
        <w:autoSpaceDN w:val="0"/>
        <w:adjustRightInd w:val="0"/>
        <w:spacing w:after="0"/>
        <w:ind w:firstLine="709"/>
        <w:jc w:val="both"/>
        <w:rPr>
          <w:rFonts w:ascii="Times New Roman" w:hAnsi="Times New Roman" w:cs="Times New Roman"/>
          <w:sz w:val="28"/>
          <w:szCs w:val="28"/>
        </w:rPr>
      </w:pPr>
      <w:r w:rsidRPr="00151D5F">
        <w:rPr>
          <w:rFonts w:ascii="Times New Roman" w:hAnsi="Times New Roman" w:cs="Times New Roman"/>
          <w:sz w:val="28"/>
          <w:szCs w:val="28"/>
        </w:rPr>
        <w:t xml:space="preserve">принимать участие в </w:t>
      </w:r>
      <w:r>
        <w:rPr>
          <w:rFonts w:ascii="Times New Roman" w:hAnsi="Times New Roman" w:cs="Times New Roman"/>
          <w:sz w:val="28"/>
          <w:szCs w:val="28"/>
        </w:rPr>
        <w:t>работе совещаний и</w:t>
      </w:r>
      <w:r w:rsidRPr="00151D5F">
        <w:rPr>
          <w:rFonts w:ascii="Times New Roman" w:hAnsi="Times New Roman" w:cs="Times New Roman"/>
          <w:sz w:val="28"/>
          <w:szCs w:val="28"/>
        </w:rPr>
        <w:t xml:space="preserve"> методических объединений;</w:t>
      </w:r>
    </w:p>
    <w:p w:rsidR="00CF0444" w:rsidRDefault="005D5358" w:rsidP="00CF0444">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sz w:val="28"/>
          <w:szCs w:val="28"/>
        </w:rPr>
      </w:pPr>
      <w:r w:rsidRPr="00151D5F">
        <w:rPr>
          <w:rFonts w:ascii="Times New Roman" w:hAnsi="Times New Roman" w:cs="Times New Roman"/>
          <w:sz w:val="28"/>
          <w:szCs w:val="28"/>
        </w:rPr>
        <w:t>избегать конфликтов во взаимоотношениях между работниками, между работниками и обучающимися. При не достижении согласия, стороны имеют право обратиться в Конфликтную комиссию.</w:t>
      </w:r>
      <w:r>
        <w:rPr>
          <w:rFonts w:ascii="Times New Roman" w:hAnsi="Times New Roman" w:cs="Times New Roman"/>
          <w:b/>
          <w:sz w:val="28"/>
          <w:szCs w:val="28"/>
        </w:rPr>
        <w:t xml:space="preserve"> </w:t>
      </w:r>
    </w:p>
    <w:p w:rsidR="00CF0444" w:rsidRPr="00CF0444" w:rsidRDefault="00CF0444" w:rsidP="00CF0444">
      <w:pPr>
        <w:shd w:val="clear" w:color="auto" w:fill="FFFFFF" w:themeFill="background1"/>
        <w:autoSpaceDE w:val="0"/>
        <w:autoSpaceDN w:val="0"/>
        <w:adjustRightInd w:val="0"/>
        <w:spacing w:after="0"/>
        <w:ind w:firstLine="709"/>
        <w:jc w:val="both"/>
        <w:rPr>
          <w:rFonts w:ascii="Times New Roman" w:eastAsia="Times New Roman" w:hAnsi="Times New Roman" w:cs="Times New Roman"/>
          <w:b/>
          <w:sz w:val="28"/>
          <w:szCs w:val="28"/>
        </w:rPr>
      </w:pPr>
    </w:p>
    <w:p w:rsidR="005D5358" w:rsidRPr="00CF0444" w:rsidRDefault="005D5358" w:rsidP="00CF0444">
      <w:pPr>
        <w:pStyle w:val="a3"/>
        <w:numPr>
          <w:ilvl w:val="0"/>
          <w:numId w:val="6"/>
        </w:numPr>
        <w:spacing w:after="360" w:line="240" w:lineRule="auto"/>
        <w:ind w:left="0" w:firstLine="709"/>
        <w:jc w:val="center"/>
        <w:rPr>
          <w:rFonts w:ascii="Times New Roman" w:hAnsi="Times New Roman"/>
          <w:sz w:val="28"/>
          <w:szCs w:val="28"/>
        </w:rPr>
      </w:pPr>
      <w:r w:rsidRPr="0077247A">
        <w:rPr>
          <w:rFonts w:ascii="Times New Roman" w:hAnsi="Times New Roman"/>
          <w:sz w:val="28"/>
          <w:szCs w:val="28"/>
        </w:rPr>
        <w:t>ПОРЯДОК ПРИЕМА И УВОЛЬНЕНИЯ РАБОТНИКОВ, ИЗМЕНЕНИЯ ТРУДОВОГО ДОГОВОРА</w:t>
      </w:r>
    </w:p>
    <w:p w:rsidR="005D5358" w:rsidRPr="0077247A" w:rsidRDefault="005D5358" w:rsidP="005D5358">
      <w:pPr>
        <w:pStyle w:val="a3"/>
        <w:numPr>
          <w:ilvl w:val="1"/>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Порядок приема на работу:</w:t>
      </w:r>
    </w:p>
    <w:p w:rsidR="005D5358" w:rsidRPr="0077247A" w:rsidRDefault="005D5358" w:rsidP="005D5358">
      <w:pPr>
        <w:pStyle w:val="a3"/>
        <w:numPr>
          <w:ilvl w:val="2"/>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Работник техникума реализует свое право на труд путем заключения трудового договора. Сторонами трудового договора являются работодатель –в лице директора техникума и работник.</w:t>
      </w:r>
    </w:p>
    <w:p w:rsidR="005D5358" w:rsidRPr="0077247A" w:rsidRDefault="005D5358" w:rsidP="005D5358">
      <w:pPr>
        <w:pStyle w:val="a3"/>
        <w:numPr>
          <w:ilvl w:val="2"/>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Трудовой договор заключается в письменной форме путем составления и подписания сторонами единого правового документа, отражающего их согласованную волю по всем условиям трудового договора, определенного сторонами. Один экземпляр трудового договора передается работнику, другой хранится в техникуме. Условия трудового договора могут быть изменены только по согласованию сторон в письменной форме.</w:t>
      </w:r>
    </w:p>
    <w:p w:rsidR="005D5358" w:rsidRPr="0077247A" w:rsidRDefault="005D5358" w:rsidP="005D5358">
      <w:pPr>
        <w:pStyle w:val="a3"/>
        <w:numPr>
          <w:ilvl w:val="2"/>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При заключении трудового договора лицо, поступающее на работу, </w:t>
      </w:r>
      <w:r w:rsidRPr="0077247A">
        <w:rPr>
          <w:rFonts w:ascii="Times New Roman" w:hAnsi="Times New Roman"/>
          <w:color w:val="000000" w:themeColor="text1"/>
          <w:sz w:val="28"/>
          <w:szCs w:val="28"/>
        </w:rPr>
        <w:t>предъявляет директору техникума:</w:t>
      </w:r>
    </w:p>
    <w:p w:rsidR="005D5358" w:rsidRPr="0077247A" w:rsidRDefault="005D5358" w:rsidP="005D5358">
      <w:pPr>
        <w:pStyle w:val="a3"/>
        <w:spacing w:after="0" w:line="240" w:lineRule="auto"/>
        <w:ind w:left="709"/>
        <w:jc w:val="both"/>
        <w:rPr>
          <w:rFonts w:ascii="Times New Roman" w:hAnsi="Times New Roman"/>
          <w:sz w:val="28"/>
          <w:szCs w:val="28"/>
        </w:rPr>
      </w:pPr>
      <w:r w:rsidRPr="0077247A">
        <w:rPr>
          <w:rFonts w:ascii="Times New Roman" w:hAnsi="Times New Roman"/>
          <w:sz w:val="28"/>
          <w:szCs w:val="28"/>
        </w:rPr>
        <w:lastRenderedPageBreak/>
        <w:t>заявление о приеме на работу;</w:t>
      </w:r>
    </w:p>
    <w:p w:rsidR="005D5358" w:rsidRPr="0077247A" w:rsidRDefault="005D5358" w:rsidP="005D5358">
      <w:pPr>
        <w:pStyle w:val="a3"/>
        <w:spacing w:after="0" w:line="240" w:lineRule="auto"/>
        <w:ind w:left="709"/>
        <w:jc w:val="both"/>
        <w:rPr>
          <w:rFonts w:ascii="Times New Roman" w:hAnsi="Times New Roman"/>
          <w:sz w:val="28"/>
          <w:szCs w:val="28"/>
        </w:rPr>
      </w:pPr>
      <w:r w:rsidRPr="0077247A">
        <w:rPr>
          <w:rFonts w:ascii="Times New Roman" w:hAnsi="Times New Roman"/>
          <w:sz w:val="28"/>
          <w:szCs w:val="28"/>
        </w:rPr>
        <w:t>паспорт или иной документ, удостоверяющий личность;</w:t>
      </w:r>
    </w:p>
    <w:p w:rsidR="005D5358" w:rsidRPr="0077247A" w:rsidRDefault="005D5358" w:rsidP="005D5358">
      <w:pPr>
        <w:pStyle w:val="a3"/>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трудовую книжку, за исключением случаев, когда договор заключается впервые или работник поступает на работу на условиях совместительства (копию трудовой книжки); </w:t>
      </w:r>
    </w:p>
    <w:p w:rsidR="005D5358" w:rsidRPr="0077247A" w:rsidRDefault="005D5358" w:rsidP="005D5358">
      <w:pPr>
        <w:pStyle w:val="a3"/>
        <w:spacing w:after="0" w:line="240" w:lineRule="auto"/>
        <w:ind w:left="709"/>
        <w:jc w:val="both"/>
        <w:rPr>
          <w:rFonts w:ascii="Times New Roman" w:hAnsi="Times New Roman"/>
          <w:sz w:val="28"/>
          <w:szCs w:val="28"/>
        </w:rPr>
      </w:pPr>
      <w:r w:rsidRPr="0077247A">
        <w:rPr>
          <w:rFonts w:ascii="Times New Roman" w:hAnsi="Times New Roman"/>
          <w:sz w:val="28"/>
          <w:szCs w:val="28"/>
        </w:rPr>
        <w:t>страховое свидетельство государственного пенсионного страхования;</w:t>
      </w:r>
    </w:p>
    <w:p w:rsidR="005D5358" w:rsidRPr="0077247A" w:rsidRDefault="005D5358" w:rsidP="005D5358">
      <w:pPr>
        <w:pStyle w:val="a3"/>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документы воинского учета – для военнообязанных и лиц, подлежащих призыву на военную службу;</w:t>
      </w:r>
    </w:p>
    <w:p w:rsidR="005D5358" w:rsidRPr="0077247A" w:rsidRDefault="005D5358" w:rsidP="005D5358">
      <w:pPr>
        <w:pStyle w:val="a3"/>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документ об образовании, получении соответствующей квалификации или наличии специальных знаний – при поступлении на работу, требующую специальных знаний или специальной подготовки;</w:t>
      </w:r>
    </w:p>
    <w:p w:rsidR="005D5358" w:rsidRPr="0077247A" w:rsidRDefault="005D5358" w:rsidP="005D5358">
      <w:pPr>
        <w:pStyle w:val="ConsPlusNormal"/>
        <w:ind w:firstLine="709"/>
        <w:jc w:val="both"/>
      </w:pPr>
      <w:r w:rsidRPr="0077247A">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r w:rsidRPr="0077247A">
        <w:rPr>
          <w:color w:val="000000" w:themeColor="text1"/>
        </w:rPr>
        <w:t>установленном законом порядке;</w:t>
      </w:r>
    </w:p>
    <w:p w:rsidR="005D5358" w:rsidRPr="0077247A" w:rsidRDefault="005D5358" w:rsidP="005D5358">
      <w:pPr>
        <w:pStyle w:val="a3"/>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медицинское заключение об отсутствии противопоказаний по состоянию здоровья для работы в техникуме (по специальности, профессии); </w:t>
      </w:r>
    </w:p>
    <w:p w:rsidR="005D5358" w:rsidRPr="0077247A" w:rsidRDefault="005D5358" w:rsidP="005D5358">
      <w:pPr>
        <w:pStyle w:val="a3"/>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рекомендацию МСЭК – при поступлении на работу инвалида.</w:t>
      </w:r>
    </w:p>
    <w:p w:rsidR="005D5358" w:rsidRPr="0077247A" w:rsidRDefault="005D5358" w:rsidP="005D5358">
      <w:pPr>
        <w:pStyle w:val="a3"/>
        <w:numPr>
          <w:ilvl w:val="2"/>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Прием на работу без предъявления перечисленных документов не допускается. Вместе с тем запрещается требовать от лица, поступающего на работу, предъявления других документов, помимо предусмотренных Трудовым кодексом, Законом РФ «Об образовании», иными федеральными законами, указами президента РФ и постановлениями Правительства РФ.</w:t>
      </w:r>
    </w:p>
    <w:p w:rsidR="005D5358" w:rsidRPr="0077247A" w:rsidRDefault="005D5358" w:rsidP="005D5358">
      <w:pPr>
        <w:pStyle w:val="a3"/>
        <w:numPr>
          <w:ilvl w:val="2"/>
          <w:numId w:val="6"/>
        </w:numPr>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Прием на работу оформляется приказом директора, изданным на основании заключенного трудового договора. </w:t>
      </w:r>
    </w:p>
    <w:p w:rsidR="005D5358" w:rsidRPr="0077247A" w:rsidRDefault="005D5358" w:rsidP="005D5358">
      <w:pPr>
        <w:pStyle w:val="a3"/>
        <w:numPr>
          <w:ilvl w:val="2"/>
          <w:numId w:val="6"/>
        </w:numPr>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Приказ директора о приеме на работу объявляется работнику под роспись в </w:t>
      </w:r>
      <w:r w:rsidRPr="0077247A">
        <w:rPr>
          <w:rFonts w:ascii="Times New Roman" w:hAnsi="Times New Roman"/>
          <w:color w:val="000000" w:themeColor="text1"/>
          <w:sz w:val="28"/>
          <w:szCs w:val="28"/>
        </w:rPr>
        <w:t xml:space="preserve">трехдневный </w:t>
      </w:r>
      <w:r w:rsidRPr="005D52B7">
        <w:rPr>
          <w:rFonts w:ascii="Times New Roman" w:hAnsi="Times New Roman"/>
          <w:color w:val="000000" w:themeColor="text1"/>
          <w:sz w:val="28"/>
          <w:szCs w:val="28"/>
        </w:rPr>
        <w:t>срок со дня фактического начала работы.</w:t>
      </w:r>
    </w:p>
    <w:p w:rsidR="005D5358" w:rsidRPr="009F11AA" w:rsidRDefault="005D5358" w:rsidP="005D5358">
      <w:pPr>
        <w:tabs>
          <w:tab w:val="left" w:pos="709"/>
        </w:tabs>
        <w:spacing w:after="0" w:line="240" w:lineRule="auto"/>
        <w:jc w:val="both"/>
        <w:rPr>
          <w:rFonts w:ascii="Times New Roman" w:hAnsi="Times New Roman"/>
          <w:sz w:val="28"/>
          <w:szCs w:val="28"/>
          <w:shd w:val="clear" w:color="auto" w:fill="FFFF00"/>
        </w:rPr>
      </w:pPr>
      <w:r w:rsidRPr="0077247A">
        <w:rPr>
          <w:rFonts w:ascii="Times New Roman" w:hAnsi="Times New Roman"/>
          <w:sz w:val="28"/>
          <w:szCs w:val="28"/>
        </w:rPr>
        <w:tab/>
      </w:r>
      <w:r w:rsidRPr="009F11AA">
        <w:rPr>
          <w:rFonts w:ascii="Times New Roman" w:hAnsi="Times New Roman"/>
          <w:sz w:val="28"/>
          <w:szCs w:val="28"/>
        </w:rPr>
        <w:t>4.1.7.При приеме на работу работодатель должен ознакомить работника под роспись с настоящими правилами внутреннего распорядка, коллективным договором, Уставом КГБПОУ «ТИПТиС», должностной инструкцией.</w:t>
      </w:r>
    </w:p>
    <w:p w:rsidR="005D5358" w:rsidRPr="009F11AA" w:rsidRDefault="005D5358" w:rsidP="005D5358">
      <w:pPr>
        <w:pStyle w:val="ConsPlusNormal"/>
        <w:ind w:firstLine="540"/>
        <w:jc w:val="both"/>
      </w:pPr>
      <w:r w:rsidRPr="009F11AA">
        <w:t xml:space="preserve">  4.2. При изменении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определенных сторонами трудового договора, допускается внесение изменений в должностную инструкцию работника, за исключением трудовой функции работника. О предстоящих изменениях,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5D5358" w:rsidRPr="009F11AA" w:rsidRDefault="005D5358" w:rsidP="005D5358">
      <w:pPr>
        <w:pStyle w:val="ConsPlusNormal"/>
        <w:ind w:firstLine="540"/>
        <w:jc w:val="both"/>
      </w:pPr>
      <w:r w:rsidRPr="009F11AA">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w:t>
      </w:r>
      <w:r>
        <w:t>ансии, имеющиеся у него в данный момент</w:t>
      </w:r>
      <w:r w:rsidRPr="009F11AA">
        <w:t xml:space="preserve">. </w:t>
      </w:r>
    </w:p>
    <w:p w:rsidR="005D5358" w:rsidRPr="0077247A" w:rsidRDefault="005D5358" w:rsidP="005D5358">
      <w:pPr>
        <w:pStyle w:val="ConsPlusNormal"/>
        <w:ind w:firstLine="540"/>
        <w:jc w:val="both"/>
      </w:pPr>
      <w:r w:rsidRPr="009F11AA">
        <w:lastRenderedPageBreak/>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r:id="rId12" w:history="1">
        <w:r w:rsidRPr="009F11AA">
          <w:rPr>
            <w:color w:val="000000" w:themeColor="text1"/>
          </w:rPr>
          <w:t>статьи 77</w:t>
        </w:r>
      </w:hyperlink>
      <w:r w:rsidRPr="009F11AA">
        <w:t xml:space="preserve"> Трудового кодекса РФ.</w:t>
      </w:r>
    </w:p>
    <w:p w:rsidR="005D5358" w:rsidRPr="00417277" w:rsidRDefault="005D5358" w:rsidP="005D5358">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4.3. </w:t>
      </w:r>
      <w:r w:rsidRPr="00417277">
        <w:rPr>
          <w:rFonts w:ascii="Times New Roman" w:hAnsi="Times New Roman" w:cs="Times New Roman"/>
          <w:bCs/>
          <w:sz w:val="28"/>
          <w:szCs w:val="28"/>
        </w:rPr>
        <w:t>Перевод на другую работу - постоянное или временное изменение трудовой функции работника и (или) структурного подразделен</w:t>
      </w:r>
      <w:r>
        <w:rPr>
          <w:rFonts w:ascii="Times New Roman" w:hAnsi="Times New Roman" w:cs="Times New Roman"/>
          <w:bCs/>
          <w:sz w:val="28"/>
          <w:szCs w:val="28"/>
        </w:rPr>
        <w:t xml:space="preserve">ия, в котором работает работник. </w:t>
      </w:r>
      <w:r w:rsidRPr="00417277">
        <w:rPr>
          <w:rFonts w:ascii="Times New Roman" w:hAnsi="Times New Roman" w:cs="Times New Roman"/>
          <w:bCs/>
          <w:sz w:val="28"/>
          <w:szCs w:val="28"/>
        </w:rPr>
        <w:t xml:space="preserve">Перевод на другую работу допускается только с письменного согласия работника, за исключением случаев, предусмотренных </w:t>
      </w:r>
      <w:hyperlink r:id="rId13" w:history="1">
        <w:r w:rsidRPr="00417277">
          <w:rPr>
            <w:rFonts w:ascii="Times New Roman" w:hAnsi="Times New Roman" w:cs="Times New Roman"/>
            <w:bCs/>
            <w:color w:val="000000" w:themeColor="text1"/>
            <w:sz w:val="28"/>
            <w:szCs w:val="28"/>
          </w:rPr>
          <w:t>частями второй</w:t>
        </w:r>
      </w:hyperlink>
      <w:r w:rsidRPr="00417277">
        <w:rPr>
          <w:rFonts w:ascii="Times New Roman" w:hAnsi="Times New Roman" w:cs="Times New Roman"/>
          <w:bCs/>
          <w:color w:val="000000" w:themeColor="text1"/>
          <w:sz w:val="28"/>
          <w:szCs w:val="28"/>
        </w:rPr>
        <w:t xml:space="preserve"> и </w:t>
      </w:r>
      <w:hyperlink r:id="rId14" w:history="1">
        <w:r w:rsidRPr="00417277">
          <w:rPr>
            <w:rFonts w:ascii="Times New Roman" w:hAnsi="Times New Roman" w:cs="Times New Roman"/>
            <w:bCs/>
            <w:color w:val="000000" w:themeColor="text1"/>
            <w:sz w:val="28"/>
            <w:szCs w:val="28"/>
          </w:rPr>
          <w:t>третьей</w:t>
        </w:r>
      </w:hyperlink>
      <w:r w:rsidRPr="00417277">
        <w:rPr>
          <w:rFonts w:ascii="Times New Roman" w:hAnsi="Times New Roman" w:cs="Times New Roman"/>
          <w:bCs/>
          <w:sz w:val="28"/>
          <w:szCs w:val="28"/>
        </w:rPr>
        <w:t xml:space="preserve"> статьи 72.2</w:t>
      </w:r>
      <w:r>
        <w:rPr>
          <w:rFonts w:ascii="Times New Roman" w:hAnsi="Times New Roman" w:cs="Times New Roman"/>
          <w:bCs/>
          <w:sz w:val="28"/>
          <w:szCs w:val="28"/>
        </w:rPr>
        <w:t xml:space="preserve"> Трудового кодекса РФ</w:t>
      </w:r>
      <w:r w:rsidRPr="00417277">
        <w:rPr>
          <w:rFonts w:ascii="Times New Roman" w:hAnsi="Times New Roman" w:cs="Times New Roman"/>
          <w:bCs/>
          <w:sz w:val="28"/>
          <w:szCs w:val="28"/>
        </w:rPr>
        <w:t>.</w:t>
      </w:r>
    </w:p>
    <w:p w:rsidR="005D5358" w:rsidRPr="0077247A" w:rsidRDefault="005D5358" w:rsidP="005D535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77247A">
        <w:rPr>
          <w:rFonts w:ascii="Times New Roman" w:hAnsi="Times New Roman" w:cs="Times New Roman"/>
          <w:sz w:val="28"/>
          <w:szCs w:val="28"/>
        </w:rPr>
        <w:t>. Отстранение от работы:</w:t>
      </w:r>
    </w:p>
    <w:p w:rsidR="005D5358" w:rsidRPr="0077247A" w:rsidRDefault="005D5358" w:rsidP="005D535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77247A">
        <w:rPr>
          <w:rFonts w:ascii="Times New Roman" w:hAnsi="Times New Roman" w:cs="Times New Roman"/>
          <w:sz w:val="28"/>
          <w:szCs w:val="28"/>
        </w:rPr>
        <w:t>.</w:t>
      </w:r>
      <w:r>
        <w:rPr>
          <w:rFonts w:ascii="Times New Roman" w:hAnsi="Times New Roman" w:cs="Times New Roman"/>
          <w:sz w:val="28"/>
          <w:szCs w:val="28"/>
        </w:rPr>
        <w:t>1.</w:t>
      </w:r>
      <w:r w:rsidRPr="0077247A">
        <w:rPr>
          <w:rFonts w:ascii="Times New Roman" w:hAnsi="Times New Roman" w:cs="Times New Roman"/>
          <w:sz w:val="28"/>
          <w:szCs w:val="28"/>
        </w:rPr>
        <w:t xml:space="preserve"> Директор техникума обязан отстранить от работы (не допускать работника к работе) работника: </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 xml:space="preserve">появившегося на работе в состоянии алкогольного, наркотического или токсического опьянения в любое время его рабочего дня (смены). </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не прошедшего в установленном порядке обучение и проверку знаний и навыков в области охраны труда. Работник не допускается к работе вплоть до окончания обучения и проверки знаний и навыков в области охраны труда;</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не прошедшего в установленном порядке предварительный или периодический медицинский осмотр до его прохождения;</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при выявлении в соответствии с медицинским заключением противопоказаний для выполнения работником работы, обусловленной трудовым договором. Работник может быть переведен на другую работу с его согласия. При несогласии работника перевестись на другую работу, он может быть уволен по п. 8 ст. 77 Трудового кодекса</w:t>
      </w:r>
      <w:r>
        <w:rPr>
          <w:rFonts w:ascii="Times New Roman" w:hAnsi="Times New Roman"/>
          <w:sz w:val="28"/>
          <w:szCs w:val="28"/>
        </w:rPr>
        <w:t xml:space="preserve"> РФ</w:t>
      </w:r>
      <w:r w:rsidRPr="0077247A">
        <w:rPr>
          <w:rFonts w:ascii="Times New Roman" w:hAnsi="Times New Roman"/>
          <w:sz w:val="28"/>
          <w:szCs w:val="28"/>
        </w:rPr>
        <w:t>;</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 xml:space="preserve">в других случаях, предусмотренных </w:t>
      </w:r>
      <w:r>
        <w:rPr>
          <w:rFonts w:ascii="Times New Roman" w:hAnsi="Times New Roman"/>
          <w:sz w:val="28"/>
          <w:szCs w:val="28"/>
        </w:rPr>
        <w:t xml:space="preserve">Трудовым кодексом РФ, </w:t>
      </w:r>
      <w:r w:rsidRPr="0077247A">
        <w:rPr>
          <w:rFonts w:ascii="Times New Roman" w:hAnsi="Times New Roman"/>
          <w:sz w:val="28"/>
          <w:szCs w:val="28"/>
        </w:rPr>
        <w:t>федеральными законами и иными нормативными правовыми актами.</w:t>
      </w:r>
    </w:p>
    <w:p w:rsidR="005D5358" w:rsidRPr="0077247A" w:rsidRDefault="005D5358" w:rsidP="005D53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4.4.2</w:t>
      </w:r>
      <w:r w:rsidRPr="0077247A">
        <w:rPr>
          <w:rFonts w:ascii="Times New Roman" w:hAnsi="Times New Roman" w:cs="Times New Roman"/>
          <w:sz w:val="28"/>
          <w:szCs w:val="28"/>
        </w:rPr>
        <w:t>. В период отстранения от работы заработная плата работнику не начисляется, за исключением случаев, предусмотренных федеральными законами.</w:t>
      </w:r>
    </w:p>
    <w:p w:rsidR="005D5358" w:rsidRPr="0077247A" w:rsidRDefault="005D5358" w:rsidP="005D535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4.4</w:t>
      </w:r>
      <w:r w:rsidRPr="0077247A">
        <w:rPr>
          <w:rFonts w:ascii="Times New Roman" w:hAnsi="Times New Roman" w:cs="Times New Roman"/>
          <w:sz w:val="28"/>
          <w:szCs w:val="28"/>
        </w:rPr>
        <w:t>.3. Если работник был отстранен от работы как не прошедший не по своей вине обучение и проверку знаний и навыков в области охраны труда или обязательный периодический медицинский осмотр, ему выплачивается заработная плата за время отстранения как за время простоя, в размере не менее двух третей тарифной ставки, должностного оклада, в соответствии со ст. 157 Трудового кодекса.</w:t>
      </w:r>
    </w:p>
    <w:p w:rsidR="005D5358" w:rsidRPr="0077247A" w:rsidRDefault="005D5358" w:rsidP="005D5358">
      <w:pPr>
        <w:tabs>
          <w:tab w:val="left" w:pos="0"/>
        </w:tabs>
        <w:spacing w:after="0" w:line="240" w:lineRule="auto"/>
        <w:ind w:firstLine="709"/>
        <w:jc w:val="both"/>
        <w:rPr>
          <w:rFonts w:ascii="Times New Roman" w:hAnsi="Times New Roman" w:cs="Times New Roman"/>
          <w:sz w:val="28"/>
          <w:szCs w:val="28"/>
        </w:rPr>
      </w:pPr>
      <w:r w:rsidRPr="0077247A">
        <w:rPr>
          <w:rFonts w:ascii="Times New Roman" w:hAnsi="Times New Roman" w:cs="Times New Roman"/>
          <w:sz w:val="28"/>
          <w:szCs w:val="28"/>
        </w:rPr>
        <w:t>4.</w:t>
      </w:r>
      <w:r>
        <w:rPr>
          <w:rFonts w:ascii="Times New Roman" w:hAnsi="Times New Roman" w:cs="Times New Roman"/>
          <w:sz w:val="28"/>
          <w:szCs w:val="28"/>
        </w:rPr>
        <w:t>5</w:t>
      </w:r>
      <w:r w:rsidRPr="0077247A">
        <w:rPr>
          <w:rFonts w:ascii="Times New Roman" w:hAnsi="Times New Roman" w:cs="Times New Roman"/>
          <w:sz w:val="28"/>
          <w:szCs w:val="28"/>
        </w:rPr>
        <w:t>. Прекращение трудового договора</w:t>
      </w:r>
    </w:p>
    <w:p w:rsidR="005D5358" w:rsidRPr="0077247A" w:rsidRDefault="005D5358" w:rsidP="005D535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77247A">
        <w:rPr>
          <w:rFonts w:ascii="Times New Roman" w:hAnsi="Times New Roman" w:cs="Times New Roman"/>
          <w:sz w:val="28"/>
          <w:szCs w:val="28"/>
        </w:rPr>
        <w:t xml:space="preserve">.1. Трудовой договор прекращается по основаниям, предусмотренным Трудовым кодексом (ст.71, </w:t>
      </w:r>
      <w:r w:rsidR="005B51CD">
        <w:rPr>
          <w:rFonts w:ascii="Times New Roman" w:hAnsi="Times New Roman" w:cs="Times New Roman"/>
          <w:sz w:val="28"/>
          <w:szCs w:val="28"/>
        </w:rPr>
        <w:t>ст.77</w:t>
      </w:r>
      <w:r w:rsidRPr="0077247A">
        <w:rPr>
          <w:rFonts w:ascii="Times New Roman" w:hAnsi="Times New Roman" w:cs="Times New Roman"/>
          <w:sz w:val="28"/>
          <w:szCs w:val="28"/>
        </w:rPr>
        <w:t>, ст.78, ст.79, ст.80, ст.81, ст.83, ст.84).</w:t>
      </w:r>
    </w:p>
    <w:p w:rsidR="005D5358" w:rsidRPr="0077247A" w:rsidRDefault="005D5358" w:rsidP="005D5358">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r w:rsidRPr="0077247A">
        <w:rPr>
          <w:rFonts w:ascii="Times New Roman" w:hAnsi="Times New Roman" w:cs="Times New Roman"/>
          <w:sz w:val="28"/>
          <w:szCs w:val="28"/>
        </w:rPr>
        <w:t>.</w:t>
      </w:r>
      <w:r>
        <w:rPr>
          <w:rFonts w:ascii="Times New Roman" w:hAnsi="Times New Roman" w:cs="Times New Roman"/>
          <w:sz w:val="28"/>
          <w:szCs w:val="28"/>
        </w:rPr>
        <w:t>2.</w:t>
      </w:r>
      <w:r w:rsidRPr="0077247A">
        <w:rPr>
          <w:rFonts w:ascii="Times New Roman" w:hAnsi="Times New Roman" w:cs="Times New Roman"/>
          <w:sz w:val="28"/>
          <w:szCs w:val="28"/>
        </w:rPr>
        <w:t xml:space="preserve"> Помимо общих оснований, предусмотренных Трудовым кодексом</w:t>
      </w:r>
      <w:r w:rsidR="005B51CD">
        <w:rPr>
          <w:rFonts w:ascii="Times New Roman" w:hAnsi="Times New Roman" w:cs="Times New Roman"/>
          <w:sz w:val="28"/>
          <w:szCs w:val="28"/>
        </w:rPr>
        <w:t xml:space="preserve"> РФ</w:t>
      </w:r>
      <w:r w:rsidRPr="0077247A">
        <w:rPr>
          <w:rFonts w:ascii="Times New Roman" w:hAnsi="Times New Roman" w:cs="Times New Roman"/>
          <w:sz w:val="28"/>
          <w:szCs w:val="28"/>
        </w:rPr>
        <w:t xml:space="preserve"> и иными федеральными законами, основаниями прекращения трудового договора с педагогическими работниками являются:</w:t>
      </w:r>
    </w:p>
    <w:p w:rsidR="005D5358" w:rsidRPr="0077247A" w:rsidRDefault="005D5358" w:rsidP="005D5358">
      <w:pPr>
        <w:tabs>
          <w:tab w:val="left" w:pos="0"/>
        </w:tabs>
        <w:spacing w:after="0" w:line="240" w:lineRule="auto"/>
        <w:ind w:firstLine="709"/>
        <w:jc w:val="both"/>
        <w:rPr>
          <w:rFonts w:ascii="Times New Roman" w:hAnsi="Times New Roman" w:cs="Times New Roman"/>
          <w:sz w:val="28"/>
          <w:szCs w:val="28"/>
        </w:rPr>
      </w:pPr>
      <w:r w:rsidRPr="0077247A">
        <w:rPr>
          <w:rFonts w:ascii="Times New Roman" w:hAnsi="Times New Roman" w:cs="Times New Roman"/>
          <w:sz w:val="28"/>
          <w:szCs w:val="28"/>
        </w:rPr>
        <w:t>повторное в течение одного года грубое нарушение Устава техникума;</w:t>
      </w:r>
    </w:p>
    <w:p w:rsidR="005D5358" w:rsidRDefault="005D5358" w:rsidP="005D5358">
      <w:pPr>
        <w:tabs>
          <w:tab w:val="left" w:pos="0"/>
        </w:tabs>
        <w:spacing w:after="0" w:line="240" w:lineRule="auto"/>
        <w:ind w:firstLine="709"/>
        <w:jc w:val="both"/>
        <w:rPr>
          <w:rFonts w:ascii="Times New Roman" w:hAnsi="Times New Roman" w:cs="Times New Roman"/>
          <w:sz w:val="28"/>
          <w:szCs w:val="28"/>
        </w:rPr>
      </w:pPr>
      <w:r w:rsidRPr="0077247A">
        <w:rPr>
          <w:rFonts w:ascii="Times New Roman" w:hAnsi="Times New Roman" w:cs="Times New Roman"/>
          <w:sz w:val="28"/>
          <w:szCs w:val="28"/>
        </w:rPr>
        <w:t>применение, в том числе однократное, методов воспитания, связанных с физическим и (или) психологическим насилием над личностью обучающегося, воспитанника.</w:t>
      </w:r>
    </w:p>
    <w:p w:rsidR="005D5358" w:rsidRPr="0077247A" w:rsidRDefault="005D5358" w:rsidP="005D5358">
      <w:pPr>
        <w:tabs>
          <w:tab w:val="left" w:pos="0"/>
        </w:tabs>
        <w:spacing w:after="0" w:line="240" w:lineRule="auto"/>
        <w:ind w:firstLine="709"/>
        <w:jc w:val="both"/>
        <w:rPr>
          <w:rFonts w:ascii="Times New Roman" w:hAnsi="Times New Roman" w:cs="Times New Roman"/>
          <w:sz w:val="28"/>
          <w:szCs w:val="28"/>
        </w:rPr>
      </w:pPr>
    </w:p>
    <w:p w:rsidR="005D5358" w:rsidRPr="0077247A" w:rsidRDefault="005D5358" w:rsidP="005D5358">
      <w:pPr>
        <w:pStyle w:val="a3"/>
        <w:numPr>
          <w:ilvl w:val="0"/>
          <w:numId w:val="6"/>
        </w:numPr>
        <w:tabs>
          <w:tab w:val="left" w:pos="709"/>
        </w:tabs>
        <w:spacing w:before="240" w:after="240" w:line="240" w:lineRule="auto"/>
        <w:ind w:firstLine="851"/>
        <w:jc w:val="both"/>
        <w:rPr>
          <w:rFonts w:ascii="Times New Roman" w:hAnsi="Times New Roman"/>
          <w:sz w:val="28"/>
          <w:szCs w:val="28"/>
        </w:rPr>
      </w:pPr>
      <w:r w:rsidRPr="0077247A">
        <w:rPr>
          <w:rFonts w:ascii="Times New Roman" w:hAnsi="Times New Roman"/>
          <w:sz w:val="28"/>
          <w:szCs w:val="28"/>
        </w:rPr>
        <w:t>РАБОЧЕЕ ВРЕМЯ И ЕГО ИСПОЛЬЗОВАНИЕ</w:t>
      </w:r>
    </w:p>
    <w:p w:rsidR="005D5358" w:rsidRPr="0077247A" w:rsidRDefault="005D5358" w:rsidP="005D5358">
      <w:pPr>
        <w:tabs>
          <w:tab w:val="left" w:pos="709"/>
        </w:tabs>
        <w:spacing w:after="0" w:line="240" w:lineRule="auto"/>
        <w:jc w:val="both"/>
        <w:rPr>
          <w:rFonts w:ascii="Times New Roman" w:hAnsi="Times New Roman"/>
          <w:sz w:val="28"/>
          <w:szCs w:val="28"/>
        </w:rPr>
      </w:pPr>
      <w:r w:rsidRPr="0077247A">
        <w:rPr>
          <w:rFonts w:ascii="Times New Roman" w:hAnsi="Times New Roman"/>
          <w:sz w:val="28"/>
          <w:szCs w:val="28"/>
        </w:rPr>
        <w:lastRenderedPageBreak/>
        <w:tab/>
        <w:t>Рабочее время работников определяется настоящими Правилами внутреннего трудового распорядка и условиями трудового договора, а также расписанием учебных занятий, должностными обязанностями, годовым календарным у</w:t>
      </w:r>
      <w:r w:rsidR="005B51CD">
        <w:rPr>
          <w:rFonts w:ascii="Times New Roman" w:hAnsi="Times New Roman"/>
          <w:sz w:val="28"/>
          <w:szCs w:val="28"/>
        </w:rPr>
        <w:t>чебным графиком, планом работы Т</w:t>
      </w:r>
      <w:r w:rsidRPr="0077247A">
        <w:rPr>
          <w:rFonts w:ascii="Times New Roman" w:hAnsi="Times New Roman"/>
          <w:sz w:val="28"/>
          <w:szCs w:val="28"/>
        </w:rPr>
        <w:t>ехникума, графиком рабочего времени, приказами и распоряжениями директора. Работодатель обязан вести учет времени, фактически отработанного каждым работником.</w:t>
      </w:r>
    </w:p>
    <w:p w:rsidR="005D5358" w:rsidRPr="0077247A" w:rsidRDefault="005D5358" w:rsidP="005D5358">
      <w:pPr>
        <w:pStyle w:val="a3"/>
        <w:numPr>
          <w:ilvl w:val="1"/>
          <w:numId w:val="6"/>
        </w:numPr>
        <w:shd w:val="clear" w:color="auto" w:fill="FFFFFF" w:themeFill="background1"/>
        <w:tabs>
          <w:tab w:val="left" w:pos="0"/>
        </w:tabs>
        <w:spacing w:after="0" w:line="240" w:lineRule="auto"/>
        <w:ind w:left="0" w:firstLine="851"/>
        <w:jc w:val="both"/>
        <w:rPr>
          <w:rFonts w:ascii="Times New Roman" w:hAnsi="Times New Roman"/>
          <w:sz w:val="28"/>
          <w:szCs w:val="28"/>
        </w:rPr>
      </w:pPr>
      <w:r w:rsidRPr="0077247A">
        <w:rPr>
          <w:rFonts w:ascii="Times New Roman" w:hAnsi="Times New Roman"/>
          <w:sz w:val="28"/>
          <w:szCs w:val="28"/>
        </w:rPr>
        <w:t xml:space="preserve"> Продолжительность рабочего времени работников устанавливается с учетом особенностей их труда в соответствии с Трудовым кодексом и иными правовыми  актами РФ.</w:t>
      </w:r>
    </w:p>
    <w:p w:rsidR="005D5358" w:rsidRPr="0077247A" w:rsidRDefault="005D5358" w:rsidP="005D5358">
      <w:pPr>
        <w:pStyle w:val="a3"/>
        <w:shd w:val="clear" w:color="auto" w:fill="FFFFFF" w:themeFill="background1"/>
        <w:tabs>
          <w:tab w:val="left" w:pos="0"/>
        </w:tabs>
        <w:spacing w:after="0" w:line="240" w:lineRule="auto"/>
        <w:ind w:left="0"/>
        <w:jc w:val="both"/>
        <w:rPr>
          <w:rFonts w:ascii="Times New Roman" w:hAnsi="Times New Roman"/>
          <w:sz w:val="28"/>
          <w:szCs w:val="28"/>
        </w:rPr>
      </w:pPr>
      <w:r w:rsidRPr="0077247A">
        <w:rPr>
          <w:rFonts w:ascii="Times New Roman" w:hAnsi="Times New Roman"/>
          <w:sz w:val="28"/>
          <w:szCs w:val="28"/>
        </w:rPr>
        <w:tab/>
        <w:t>5.1.1. Работникам техникума устанавливается пятидневная рабочая неделя с двумя выходными днями (суббота, воскресенье), с нормальной продолжительностью рабочего времени, не превышающей 40 часов в неделю. Рабочим днем считается время: с 08.00 до 17.00 часов; перерыв на обед: с 12.00 до 13.00 часов.</w:t>
      </w:r>
    </w:p>
    <w:p w:rsidR="005D5358" w:rsidRPr="0077247A" w:rsidRDefault="005D5358" w:rsidP="005D5358">
      <w:pPr>
        <w:pStyle w:val="a3"/>
        <w:shd w:val="clear" w:color="auto" w:fill="FFFFFF" w:themeFill="background1"/>
        <w:tabs>
          <w:tab w:val="left" w:pos="0"/>
        </w:tabs>
        <w:spacing w:after="0" w:line="240" w:lineRule="auto"/>
        <w:ind w:left="0"/>
        <w:jc w:val="both"/>
        <w:rPr>
          <w:rFonts w:ascii="Times New Roman" w:hAnsi="Times New Roman"/>
          <w:sz w:val="28"/>
          <w:szCs w:val="28"/>
        </w:rPr>
      </w:pPr>
      <w:r w:rsidRPr="0077247A">
        <w:rPr>
          <w:rFonts w:ascii="Times New Roman" w:hAnsi="Times New Roman"/>
          <w:sz w:val="28"/>
          <w:szCs w:val="28"/>
        </w:rPr>
        <w:tab/>
        <w:t>5.1.2. Мастерам произ</w:t>
      </w:r>
      <w:r w:rsidR="005B51CD">
        <w:rPr>
          <w:rFonts w:ascii="Times New Roman" w:hAnsi="Times New Roman"/>
          <w:sz w:val="28"/>
          <w:szCs w:val="28"/>
        </w:rPr>
        <w:t>водственного обучения, педагогическим работникам, не имеющим педагогическую нагрузку,</w:t>
      </w:r>
      <w:r w:rsidRPr="0077247A">
        <w:rPr>
          <w:rFonts w:ascii="Times New Roman" w:hAnsi="Times New Roman"/>
          <w:sz w:val="28"/>
          <w:szCs w:val="28"/>
        </w:rPr>
        <w:t xml:space="preserve"> устанавливается пятидневная рабочая неделя с двумя выходными днями (суббота и воскресенье), с </w:t>
      </w:r>
      <w:r>
        <w:rPr>
          <w:rFonts w:ascii="Times New Roman" w:hAnsi="Times New Roman"/>
          <w:sz w:val="28"/>
          <w:szCs w:val="28"/>
        </w:rPr>
        <w:t xml:space="preserve">сокращенной </w:t>
      </w:r>
      <w:r w:rsidRPr="0077247A">
        <w:rPr>
          <w:rFonts w:ascii="Times New Roman" w:hAnsi="Times New Roman"/>
          <w:sz w:val="28"/>
          <w:szCs w:val="28"/>
        </w:rPr>
        <w:t>продо</w:t>
      </w:r>
      <w:r>
        <w:rPr>
          <w:rFonts w:ascii="Times New Roman" w:hAnsi="Times New Roman"/>
          <w:sz w:val="28"/>
          <w:szCs w:val="28"/>
        </w:rPr>
        <w:t xml:space="preserve">лжительностью рабочего времени: </w:t>
      </w:r>
      <w:r w:rsidRPr="0077247A">
        <w:rPr>
          <w:rFonts w:ascii="Times New Roman" w:hAnsi="Times New Roman"/>
          <w:sz w:val="28"/>
          <w:szCs w:val="28"/>
        </w:rPr>
        <w:t>36 часов в неделю. Рабочий день определяется согласно расписанию учебных занятий; перерыв на обед: с 12.00 до 13.00 часов.</w:t>
      </w:r>
    </w:p>
    <w:p w:rsidR="005D5358" w:rsidRPr="0077247A" w:rsidRDefault="005D5358" w:rsidP="005D5358">
      <w:pPr>
        <w:pStyle w:val="a3"/>
        <w:shd w:val="clear" w:color="auto" w:fill="FFFFFF" w:themeFill="background1"/>
        <w:tabs>
          <w:tab w:val="left" w:pos="0"/>
        </w:tabs>
        <w:spacing w:after="0" w:line="240" w:lineRule="auto"/>
        <w:ind w:left="0"/>
        <w:jc w:val="both"/>
        <w:rPr>
          <w:rFonts w:ascii="Times New Roman" w:hAnsi="Times New Roman"/>
          <w:sz w:val="28"/>
          <w:szCs w:val="28"/>
        </w:rPr>
      </w:pPr>
      <w:r w:rsidRPr="0077247A">
        <w:rPr>
          <w:rFonts w:ascii="Times New Roman" w:hAnsi="Times New Roman"/>
          <w:sz w:val="28"/>
          <w:szCs w:val="28"/>
        </w:rPr>
        <w:tab/>
        <w:t>5.1.3.  Гардеробщикам устанавливается шестидневная рабочая неделя с одним выходным днем (воскресенье), с нормальной продолжительностью рабочего времени, не превышающей 40 часов в неделю. Рабочий день определяется согласно расписанию учебных занятий; перерыв на обед: с 10.00 до 10.30 часов и с 12.55 до 13.25 часов.</w:t>
      </w:r>
    </w:p>
    <w:p w:rsidR="005D5358" w:rsidRPr="0077247A" w:rsidRDefault="005D5358" w:rsidP="005D5358">
      <w:pPr>
        <w:pStyle w:val="a3"/>
        <w:shd w:val="clear" w:color="auto" w:fill="FFFFFF" w:themeFill="background1"/>
        <w:tabs>
          <w:tab w:val="left" w:pos="0"/>
        </w:tabs>
        <w:spacing w:after="0" w:line="240" w:lineRule="auto"/>
        <w:ind w:left="0"/>
        <w:jc w:val="both"/>
        <w:rPr>
          <w:rFonts w:ascii="Times New Roman" w:hAnsi="Times New Roman"/>
          <w:sz w:val="28"/>
          <w:szCs w:val="28"/>
        </w:rPr>
      </w:pPr>
      <w:r>
        <w:rPr>
          <w:rFonts w:ascii="Times New Roman" w:hAnsi="Times New Roman"/>
          <w:sz w:val="28"/>
          <w:szCs w:val="28"/>
        </w:rPr>
        <w:tab/>
        <w:t>5.1.4</w:t>
      </w:r>
      <w:r w:rsidRPr="0077247A">
        <w:rPr>
          <w:rFonts w:ascii="Times New Roman" w:hAnsi="Times New Roman"/>
          <w:sz w:val="28"/>
          <w:szCs w:val="28"/>
        </w:rPr>
        <w:t>. Рабочий день сторожей определяется согласно графику дежурств.</w:t>
      </w:r>
    </w:p>
    <w:p w:rsidR="005D5358" w:rsidRPr="0077247A" w:rsidRDefault="005D5358" w:rsidP="005D5358">
      <w:pPr>
        <w:pStyle w:val="a3"/>
        <w:shd w:val="clear" w:color="auto" w:fill="FFFFFF" w:themeFill="background1"/>
        <w:tabs>
          <w:tab w:val="left" w:pos="0"/>
        </w:tabs>
        <w:spacing w:after="0" w:line="240" w:lineRule="auto"/>
        <w:ind w:left="0"/>
        <w:jc w:val="both"/>
        <w:rPr>
          <w:rFonts w:ascii="Times New Roman" w:hAnsi="Times New Roman"/>
          <w:sz w:val="28"/>
          <w:szCs w:val="28"/>
        </w:rPr>
      </w:pPr>
      <w:r w:rsidRPr="0077247A">
        <w:rPr>
          <w:rFonts w:ascii="Times New Roman" w:hAnsi="Times New Roman"/>
          <w:sz w:val="28"/>
          <w:szCs w:val="28"/>
        </w:rPr>
        <w:tab/>
      </w:r>
      <w:r>
        <w:rPr>
          <w:rFonts w:ascii="Times New Roman" w:hAnsi="Times New Roman"/>
          <w:sz w:val="28"/>
          <w:szCs w:val="28"/>
        </w:rPr>
        <w:t>5.1.5</w:t>
      </w:r>
      <w:r w:rsidR="007338C1">
        <w:rPr>
          <w:rFonts w:ascii="Times New Roman" w:hAnsi="Times New Roman"/>
          <w:sz w:val="28"/>
          <w:szCs w:val="28"/>
        </w:rPr>
        <w:t>. Преподавателям Т</w:t>
      </w:r>
      <w:r w:rsidRPr="0077247A">
        <w:rPr>
          <w:rFonts w:ascii="Times New Roman" w:hAnsi="Times New Roman"/>
          <w:sz w:val="28"/>
          <w:szCs w:val="28"/>
        </w:rPr>
        <w:t xml:space="preserve">ехникума устанавливается шестидневная рабочая неделя с одним выходным днем (воскресенье), с </w:t>
      </w:r>
      <w:r>
        <w:rPr>
          <w:rFonts w:ascii="Times New Roman" w:hAnsi="Times New Roman"/>
          <w:sz w:val="28"/>
          <w:szCs w:val="28"/>
        </w:rPr>
        <w:t xml:space="preserve">сокращенной </w:t>
      </w:r>
      <w:r w:rsidRPr="0077247A">
        <w:rPr>
          <w:rFonts w:ascii="Times New Roman" w:hAnsi="Times New Roman"/>
          <w:sz w:val="28"/>
          <w:szCs w:val="28"/>
        </w:rPr>
        <w:t>продо</w:t>
      </w:r>
      <w:r>
        <w:rPr>
          <w:rFonts w:ascii="Times New Roman" w:hAnsi="Times New Roman"/>
          <w:sz w:val="28"/>
          <w:szCs w:val="28"/>
        </w:rPr>
        <w:t xml:space="preserve">лжительностью рабочего времени: </w:t>
      </w:r>
      <w:r w:rsidRPr="0077247A">
        <w:rPr>
          <w:rFonts w:ascii="Times New Roman" w:hAnsi="Times New Roman"/>
          <w:sz w:val="28"/>
          <w:szCs w:val="28"/>
        </w:rPr>
        <w:t>36 часов в неделю. Рабочий день определяется согласно расписанию учебных занятий; перерыв на обед: с 12.20 до 12.55 часов.</w:t>
      </w:r>
    </w:p>
    <w:p w:rsidR="005D5358" w:rsidRPr="0077247A" w:rsidRDefault="005D5358" w:rsidP="005D5358">
      <w:pPr>
        <w:pStyle w:val="a3"/>
        <w:tabs>
          <w:tab w:val="left" w:pos="0"/>
        </w:tabs>
        <w:spacing w:after="0" w:line="240" w:lineRule="auto"/>
        <w:ind w:left="0"/>
        <w:jc w:val="both"/>
        <w:rPr>
          <w:rFonts w:ascii="Times New Roman" w:hAnsi="Times New Roman"/>
          <w:color w:val="000000" w:themeColor="text1"/>
          <w:sz w:val="28"/>
          <w:szCs w:val="28"/>
        </w:rPr>
      </w:pPr>
      <w:r w:rsidRPr="0077247A">
        <w:rPr>
          <w:rFonts w:ascii="Times New Roman" w:hAnsi="Times New Roman"/>
          <w:sz w:val="28"/>
          <w:szCs w:val="28"/>
        </w:rPr>
        <w:tab/>
      </w:r>
      <w:r>
        <w:rPr>
          <w:rFonts w:ascii="Times New Roman" w:hAnsi="Times New Roman"/>
          <w:sz w:val="28"/>
          <w:szCs w:val="28"/>
        </w:rPr>
        <w:t xml:space="preserve">5.1.6. </w:t>
      </w:r>
      <w:r w:rsidRPr="0077247A">
        <w:rPr>
          <w:rFonts w:ascii="Times New Roman" w:hAnsi="Times New Roman"/>
          <w:color w:val="000000" w:themeColor="text1"/>
          <w:sz w:val="28"/>
          <w:szCs w:val="28"/>
        </w:rPr>
        <w:t>Продолжительность урока (занятий) установлена только для обучающихся. Перерасчет рабочего времени педагогических работников в академические часы не производится.</w:t>
      </w:r>
    </w:p>
    <w:p w:rsidR="005D5358" w:rsidRPr="0077247A" w:rsidRDefault="005D5358" w:rsidP="005D5358">
      <w:pPr>
        <w:pStyle w:val="a3"/>
        <w:tabs>
          <w:tab w:val="left" w:pos="0"/>
        </w:tabs>
        <w:spacing w:after="0" w:line="240" w:lineRule="auto"/>
        <w:ind w:left="0"/>
        <w:jc w:val="both"/>
        <w:rPr>
          <w:rFonts w:ascii="Times New Roman" w:hAnsi="Times New Roman"/>
          <w:sz w:val="28"/>
          <w:szCs w:val="28"/>
        </w:rPr>
      </w:pPr>
      <w:r w:rsidRPr="0077247A">
        <w:rPr>
          <w:rFonts w:ascii="Times New Roman" w:hAnsi="Times New Roman"/>
          <w:sz w:val="28"/>
          <w:szCs w:val="28"/>
        </w:rPr>
        <w:tab/>
      </w:r>
      <w:r>
        <w:rPr>
          <w:rFonts w:ascii="Times New Roman" w:hAnsi="Times New Roman"/>
          <w:sz w:val="28"/>
          <w:szCs w:val="28"/>
        </w:rPr>
        <w:t xml:space="preserve">5.1.7. </w:t>
      </w:r>
      <w:r w:rsidRPr="0077247A">
        <w:rPr>
          <w:rFonts w:ascii="Times New Roman" w:hAnsi="Times New Roman"/>
          <w:sz w:val="28"/>
          <w:szCs w:val="28"/>
        </w:rPr>
        <w:t>Рабочим временем педагогического работника считается участие его в работе педагогического совета, методического объединения, совещания при директоре или его заместителе, других совещаний, собраний (в том числе родительских), определенных планом работы техникума, приказами и распоряжениями директора техникума.</w:t>
      </w:r>
    </w:p>
    <w:p w:rsidR="005D5358" w:rsidRPr="007B7018" w:rsidRDefault="005D5358" w:rsidP="005D5358">
      <w:pPr>
        <w:shd w:val="clear" w:color="auto" w:fill="FFFFFF" w:themeFill="background1"/>
        <w:tabs>
          <w:tab w:val="left" w:pos="0"/>
        </w:tabs>
        <w:spacing w:after="0" w:line="240" w:lineRule="auto"/>
        <w:ind w:left="568"/>
        <w:jc w:val="both"/>
        <w:rPr>
          <w:rFonts w:ascii="Times New Roman" w:hAnsi="Times New Roman"/>
          <w:sz w:val="28"/>
          <w:szCs w:val="28"/>
        </w:rPr>
      </w:pPr>
      <w:r>
        <w:rPr>
          <w:rFonts w:ascii="Times New Roman" w:hAnsi="Times New Roman"/>
          <w:sz w:val="28"/>
          <w:szCs w:val="28"/>
        </w:rPr>
        <w:t xml:space="preserve">5.2. </w:t>
      </w:r>
      <w:r w:rsidRPr="007B7018">
        <w:rPr>
          <w:rFonts w:ascii="Times New Roman" w:hAnsi="Times New Roman"/>
          <w:sz w:val="28"/>
          <w:szCs w:val="28"/>
        </w:rPr>
        <w:t xml:space="preserve">Работникам запрещается: </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tab/>
        <w:t>самовольно проводить в рабочее время собрания, совещания по вопросам, не связанным с производственной деятельностью и учебно-воспитательной работой;</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tab/>
        <w:t>создавать в техникуме структурные подразделения политических партий;</w:t>
      </w:r>
    </w:p>
    <w:p w:rsidR="005D5358" w:rsidRPr="009F11AA"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lastRenderedPageBreak/>
        <w:tab/>
        <w:t>отвлекать работников в рабочее время от их непосредственной работы,  в том числе для выполнения разного рода мероприятий, не связанных с производственной деятельностью и учебно-воспитательной работой;</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tab/>
        <w:t xml:space="preserve">делать замечания педагогическим работникам </w:t>
      </w:r>
      <w:r>
        <w:rPr>
          <w:rFonts w:ascii="Times New Roman" w:hAnsi="Times New Roman"/>
          <w:sz w:val="28"/>
          <w:szCs w:val="28"/>
        </w:rPr>
        <w:t xml:space="preserve">в отношении качества </w:t>
      </w:r>
      <w:r w:rsidRPr="007B7018">
        <w:rPr>
          <w:rFonts w:ascii="Times New Roman" w:hAnsi="Times New Roman"/>
          <w:sz w:val="28"/>
          <w:szCs w:val="28"/>
        </w:rPr>
        <w:t xml:space="preserve">их работы во время </w:t>
      </w:r>
      <w:r w:rsidRPr="007B7018">
        <w:rPr>
          <w:rFonts w:ascii="Times New Roman" w:hAnsi="Times New Roman"/>
          <w:color w:val="000000" w:themeColor="text1"/>
          <w:sz w:val="28"/>
          <w:szCs w:val="28"/>
        </w:rPr>
        <w:t>учебных</w:t>
      </w:r>
      <w:r w:rsidRPr="007B7018">
        <w:rPr>
          <w:rFonts w:ascii="Times New Roman" w:hAnsi="Times New Roman"/>
          <w:color w:val="FF0000"/>
          <w:sz w:val="28"/>
          <w:szCs w:val="28"/>
        </w:rPr>
        <w:t xml:space="preserve"> </w:t>
      </w:r>
      <w:r>
        <w:rPr>
          <w:rFonts w:ascii="Times New Roman" w:hAnsi="Times New Roman"/>
          <w:sz w:val="28"/>
          <w:szCs w:val="28"/>
        </w:rPr>
        <w:t>занятий в присутствии обучаю</w:t>
      </w:r>
      <w:r w:rsidRPr="007B7018">
        <w:rPr>
          <w:rFonts w:ascii="Times New Roman" w:hAnsi="Times New Roman"/>
          <w:sz w:val="28"/>
          <w:szCs w:val="28"/>
        </w:rPr>
        <w:t>щихся, их родителей, посторонних лиц;</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color w:val="000000" w:themeColor="text1"/>
          <w:sz w:val="28"/>
          <w:szCs w:val="28"/>
        </w:rPr>
      </w:pPr>
      <w:r w:rsidRPr="007B7018">
        <w:rPr>
          <w:rFonts w:ascii="Times New Roman" w:hAnsi="Times New Roman"/>
          <w:sz w:val="28"/>
          <w:szCs w:val="28"/>
        </w:rPr>
        <w:tab/>
      </w:r>
      <w:r>
        <w:rPr>
          <w:rFonts w:ascii="Times New Roman" w:hAnsi="Times New Roman"/>
          <w:color w:val="000000" w:themeColor="text1"/>
          <w:sz w:val="28"/>
          <w:szCs w:val="28"/>
        </w:rPr>
        <w:t>употреблять спиртные напитки и курить</w:t>
      </w:r>
      <w:r w:rsidRPr="007B7018">
        <w:rPr>
          <w:rFonts w:ascii="Times New Roman" w:hAnsi="Times New Roman"/>
          <w:color w:val="000000" w:themeColor="text1"/>
          <w:sz w:val="28"/>
          <w:szCs w:val="28"/>
        </w:rPr>
        <w:t xml:space="preserve"> </w:t>
      </w:r>
      <w:r>
        <w:rPr>
          <w:rFonts w:ascii="Times New Roman" w:hAnsi="Times New Roman"/>
          <w:color w:val="000000" w:themeColor="text1"/>
          <w:sz w:val="28"/>
          <w:szCs w:val="28"/>
        </w:rPr>
        <w:t>в помещениях</w:t>
      </w:r>
      <w:r w:rsidRPr="007B7018">
        <w:rPr>
          <w:rFonts w:ascii="Times New Roman" w:hAnsi="Times New Roman"/>
          <w:color w:val="000000" w:themeColor="text1"/>
          <w:sz w:val="28"/>
          <w:szCs w:val="28"/>
        </w:rPr>
        <w:t xml:space="preserve"> и на территории техникума;</w:t>
      </w:r>
    </w:p>
    <w:p w:rsidR="005D5358" w:rsidRPr="007B7018" w:rsidRDefault="005D5358" w:rsidP="005D5358">
      <w:pPr>
        <w:shd w:val="clear" w:color="auto" w:fill="FFFFFF" w:themeFill="background1"/>
        <w:tabs>
          <w:tab w:val="left" w:pos="0"/>
        </w:tabs>
        <w:spacing w:after="0" w:line="240" w:lineRule="auto"/>
        <w:jc w:val="both"/>
        <w:rPr>
          <w:rStyle w:val="apple-converted-space"/>
          <w:rFonts w:ascii="Times New Roman" w:hAnsi="Times New Roman" w:cs="Times New Roman"/>
          <w:color w:val="333333"/>
          <w:sz w:val="28"/>
          <w:szCs w:val="28"/>
          <w:shd w:val="clear" w:color="auto" w:fill="FFFFFF"/>
        </w:rPr>
      </w:pPr>
      <w:r w:rsidRPr="007B7018">
        <w:rPr>
          <w:rFonts w:ascii="Times New Roman" w:hAnsi="Times New Roman"/>
          <w:color w:val="000000" w:themeColor="text1"/>
          <w:sz w:val="28"/>
          <w:szCs w:val="28"/>
        </w:rPr>
        <w:tab/>
        <w:t>употреблять в разговоре слова ненормативной лексики;</w:t>
      </w:r>
    </w:p>
    <w:p w:rsidR="005D5358" w:rsidRPr="00F857FD" w:rsidRDefault="005D5358" w:rsidP="005D5358">
      <w:pPr>
        <w:shd w:val="clear" w:color="auto" w:fill="FFFFFF" w:themeFill="background1"/>
        <w:tabs>
          <w:tab w:val="left" w:pos="0"/>
        </w:tabs>
        <w:spacing w:after="0" w:line="240" w:lineRule="auto"/>
        <w:jc w:val="both"/>
        <w:rPr>
          <w:rStyle w:val="apple-converted-space"/>
          <w:rFonts w:ascii="Times New Roman" w:hAnsi="Times New Roman" w:cs="Times New Roman"/>
          <w:color w:val="000000" w:themeColor="text1"/>
          <w:sz w:val="28"/>
          <w:szCs w:val="28"/>
          <w:shd w:val="clear" w:color="auto" w:fill="FFFFFF"/>
        </w:rPr>
      </w:pPr>
      <w:r w:rsidRPr="007B7018">
        <w:rPr>
          <w:rStyle w:val="apple-converted-space"/>
          <w:rFonts w:ascii="Times New Roman" w:hAnsi="Times New Roman" w:cs="Times New Roman"/>
          <w:color w:val="333333"/>
          <w:sz w:val="28"/>
          <w:szCs w:val="28"/>
          <w:shd w:val="clear" w:color="auto" w:fill="FFFFFF"/>
        </w:rPr>
        <w:tab/>
      </w:r>
      <w:r w:rsidRPr="00F857FD">
        <w:rPr>
          <w:rStyle w:val="apple-converted-space"/>
          <w:rFonts w:ascii="Times New Roman" w:hAnsi="Times New Roman" w:cs="Times New Roman"/>
          <w:color w:val="000000" w:themeColor="text1"/>
          <w:sz w:val="28"/>
          <w:szCs w:val="28"/>
          <w:shd w:val="clear" w:color="auto" w:fill="FFFFFF"/>
        </w:rPr>
        <w:t xml:space="preserve">отступать от норм профессиональной этики, закрепленных в </w:t>
      </w:r>
      <w:r>
        <w:rPr>
          <w:rStyle w:val="apple-converted-space"/>
          <w:rFonts w:ascii="Times New Roman" w:hAnsi="Times New Roman" w:cs="Times New Roman"/>
          <w:color w:val="000000" w:themeColor="text1"/>
          <w:sz w:val="28"/>
          <w:szCs w:val="28"/>
          <w:shd w:val="clear" w:color="auto" w:fill="FFFFFF"/>
        </w:rPr>
        <w:t>Кодексе о профессиональной этике</w:t>
      </w:r>
      <w:r w:rsidR="007338C1">
        <w:rPr>
          <w:rStyle w:val="apple-converted-space"/>
          <w:rFonts w:ascii="Times New Roman" w:hAnsi="Times New Roman" w:cs="Times New Roman"/>
          <w:color w:val="000000" w:themeColor="text1"/>
          <w:sz w:val="28"/>
          <w:szCs w:val="28"/>
          <w:shd w:val="clear" w:color="auto" w:fill="FFFFFF"/>
        </w:rPr>
        <w:t xml:space="preserve"> КГБПОУ «ТИПТиС»;</w:t>
      </w:r>
      <w:r w:rsidRPr="00F857FD">
        <w:rPr>
          <w:rStyle w:val="apple-converted-space"/>
          <w:rFonts w:ascii="Times New Roman" w:hAnsi="Times New Roman" w:cs="Times New Roman"/>
          <w:color w:val="000000" w:themeColor="text1"/>
          <w:sz w:val="28"/>
          <w:szCs w:val="28"/>
          <w:shd w:val="clear" w:color="auto" w:fill="FFFFFF"/>
        </w:rPr>
        <w:t xml:space="preserve"> </w:t>
      </w:r>
    </w:p>
    <w:p w:rsidR="005D5358" w:rsidRPr="00F857FD" w:rsidRDefault="005D5358" w:rsidP="005D5358">
      <w:pPr>
        <w:shd w:val="clear" w:color="auto" w:fill="FFFFFF" w:themeFill="background1"/>
        <w:tabs>
          <w:tab w:val="left" w:pos="0"/>
        </w:tabs>
        <w:spacing w:after="0" w:line="240" w:lineRule="auto"/>
        <w:jc w:val="both"/>
        <w:rPr>
          <w:rFonts w:ascii="Times New Roman" w:hAnsi="Times New Roman" w:cs="Times New Roman"/>
          <w:color w:val="000000" w:themeColor="text1"/>
          <w:sz w:val="28"/>
          <w:szCs w:val="28"/>
        </w:rPr>
      </w:pPr>
      <w:r w:rsidRPr="00F857FD">
        <w:rPr>
          <w:rStyle w:val="apple-converted-space"/>
          <w:rFonts w:ascii="Times New Roman" w:hAnsi="Times New Roman" w:cs="Times New Roman"/>
          <w:color w:val="000000" w:themeColor="text1"/>
          <w:sz w:val="28"/>
          <w:szCs w:val="28"/>
          <w:shd w:val="clear" w:color="auto" w:fill="FFFFFF"/>
        </w:rPr>
        <w:tab/>
      </w:r>
      <w:r w:rsidRPr="00F857FD">
        <w:rPr>
          <w:rFonts w:ascii="Times New Roman" w:hAnsi="Times New Roman" w:cs="Times New Roman"/>
          <w:color w:val="000000" w:themeColor="text1"/>
          <w:sz w:val="28"/>
          <w:szCs w:val="28"/>
        </w:rPr>
        <w:t>прим</w:t>
      </w:r>
      <w:r>
        <w:rPr>
          <w:rFonts w:ascii="Times New Roman" w:hAnsi="Times New Roman" w:cs="Times New Roman"/>
          <w:color w:val="000000" w:themeColor="text1"/>
          <w:sz w:val="28"/>
          <w:szCs w:val="28"/>
        </w:rPr>
        <w:t>енять антипедагогические методы</w:t>
      </w:r>
      <w:r w:rsidRPr="00F857FD">
        <w:rPr>
          <w:rFonts w:ascii="Times New Roman" w:hAnsi="Times New Roman" w:cs="Times New Roman"/>
          <w:color w:val="000000" w:themeColor="text1"/>
          <w:sz w:val="28"/>
          <w:szCs w:val="28"/>
        </w:rPr>
        <w:t xml:space="preserve"> воспитания, связанные с физическим и духовным насилием над личностью обучающегося</w:t>
      </w:r>
      <w:r w:rsidRPr="00F857FD">
        <w:rPr>
          <w:rStyle w:val="apple-converted-space"/>
          <w:rFonts w:ascii="Times New Roman" w:hAnsi="Times New Roman" w:cs="Times New Roman"/>
          <w:color w:val="000000" w:themeColor="text1"/>
          <w:sz w:val="28"/>
          <w:szCs w:val="28"/>
          <w:shd w:val="clear" w:color="auto" w:fill="FFFFFF"/>
        </w:rPr>
        <w:t>;</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tab/>
        <w:t>изменять по своему усмотрению расписание занятий, график работы, график дежурства;</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tab/>
        <w:t xml:space="preserve">отменять, изменять продолжительность </w:t>
      </w:r>
      <w:r w:rsidRPr="007B7018">
        <w:rPr>
          <w:rFonts w:ascii="Times New Roman" w:hAnsi="Times New Roman"/>
          <w:color w:val="000000" w:themeColor="text1"/>
          <w:sz w:val="28"/>
          <w:szCs w:val="28"/>
        </w:rPr>
        <w:t>учебных</w:t>
      </w:r>
      <w:r w:rsidRPr="007B7018">
        <w:rPr>
          <w:rFonts w:ascii="Times New Roman" w:hAnsi="Times New Roman"/>
          <w:color w:val="FF0000"/>
          <w:sz w:val="28"/>
          <w:szCs w:val="28"/>
        </w:rPr>
        <w:t xml:space="preserve"> </w:t>
      </w:r>
      <w:r w:rsidRPr="007B7018">
        <w:rPr>
          <w:rFonts w:ascii="Times New Roman" w:hAnsi="Times New Roman"/>
          <w:sz w:val="28"/>
          <w:szCs w:val="28"/>
        </w:rPr>
        <w:t>занятий и перерывов (перемен) между ними;</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i/>
          <w:sz w:val="28"/>
          <w:szCs w:val="28"/>
        </w:rPr>
      </w:pPr>
      <w:r w:rsidRPr="007B7018">
        <w:rPr>
          <w:rFonts w:ascii="Times New Roman" w:hAnsi="Times New Roman"/>
          <w:sz w:val="28"/>
          <w:szCs w:val="28"/>
        </w:rPr>
        <w:tab/>
        <w:t>самовольно покидать свое рабочее место в рабочее время;</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tab/>
        <w:t xml:space="preserve">удалять из аудитории </w:t>
      </w:r>
      <w:r>
        <w:rPr>
          <w:rFonts w:ascii="Times New Roman" w:hAnsi="Times New Roman"/>
          <w:sz w:val="28"/>
          <w:szCs w:val="28"/>
        </w:rPr>
        <w:t>обучающихс</w:t>
      </w:r>
      <w:r w:rsidRPr="007B7018">
        <w:rPr>
          <w:rFonts w:ascii="Times New Roman" w:hAnsi="Times New Roman"/>
          <w:sz w:val="28"/>
          <w:szCs w:val="28"/>
        </w:rPr>
        <w:t>я во время занятий</w:t>
      </w:r>
      <w:r>
        <w:rPr>
          <w:rFonts w:ascii="Times New Roman" w:hAnsi="Times New Roman"/>
          <w:sz w:val="28"/>
          <w:szCs w:val="28"/>
        </w:rPr>
        <w:t>;</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sz w:val="28"/>
          <w:szCs w:val="28"/>
        </w:rPr>
      </w:pPr>
      <w:r w:rsidRPr="007B7018">
        <w:rPr>
          <w:rFonts w:ascii="Times New Roman" w:hAnsi="Times New Roman"/>
          <w:sz w:val="28"/>
          <w:szCs w:val="28"/>
        </w:rPr>
        <w:tab/>
        <w:t>принимать пищу во время занятий;</w:t>
      </w:r>
    </w:p>
    <w:p w:rsidR="005D5358" w:rsidRPr="007B7018" w:rsidRDefault="005D5358" w:rsidP="005D5358">
      <w:pPr>
        <w:shd w:val="clear" w:color="auto" w:fill="FFFFFF" w:themeFill="background1"/>
        <w:tabs>
          <w:tab w:val="left" w:pos="0"/>
        </w:tabs>
        <w:spacing w:after="0" w:line="240" w:lineRule="auto"/>
        <w:ind w:firstLine="709"/>
        <w:jc w:val="both"/>
        <w:rPr>
          <w:rFonts w:ascii="Times New Roman" w:hAnsi="Times New Roman" w:cs="Times New Roman"/>
          <w:sz w:val="28"/>
          <w:szCs w:val="28"/>
        </w:rPr>
      </w:pPr>
      <w:r w:rsidRPr="007B7018">
        <w:rPr>
          <w:rFonts w:ascii="Times New Roman" w:hAnsi="Times New Roman" w:cs="Times New Roman"/>
          <w:sz w:val="28"/>
          <w:szCs w:val="28"/>
        </w:rPr>
        <w:t xml:space="preserve">проводить </w:t>
      </w:r>
      <w:r>
        <w:rPr>
          <w:rFonts w:ascii="Times New Roman" w:hAnsi="Times New Roman" w:cs="Times New Roman"/>
          <w:sz w:val="28"/>
          <w:szCs w:val="28"/>
        </w:rPr>
        <w:t xml:space="preserve">аудиторные </w:t>
      </w:r>
      <w:r w:rsidRPr="007B7018">
        <w:rPr>
          <w:rFonts w:ascii="Times New Roman" w:hAnsi="Times New Roman" w:cs="Times New Roman"/>
          <w:sz w:val="28"/>
          <w:szCs w:val="28"/>
        </w:rPr>
        <w:t>занятия в верхней одежде;</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cs="Times New Roman"/>
          <w:sz w:val="28"/>
          <w:szCs w:val="28"/>
        </w:rPr>
      </w:pPr>
      <w:r w:rsidRPr="007B7018">
        <w:rPr>
          <w:rFonts w:ascii="Times New Roman" w:hAnsi="Times New Roman" w:cs="Times New Roman"/>
          <w:sz w:val="28"/>
          <w:szCs w:val="28"/>
        </w:rPr>
        <w:tab/>
        <w:t>использовать во время учебных занятий, собраний, совещаний средства связи;</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cs="Times New Roman"/>
          <w:sz w:val="28"/>
          <w:szCs w:val="28"/>
        </w:rPr>
      </w:pPr>
      <w:r w:rsidRPr="007B7018">
        <w:rPr>
          <w:rFonts w:ascii="Times New Roman" w:hAnsi="Times New Roman" w:cs="Times New Roman"/>
          <w:sz w:val="28"/>
          <w:szCs w:val="28"/>
        </w:rPr>
        <w:tab/>
        <w:t xml:space="preserve">вести во </w:t>
      </w:r>
      <w:r>
        <w:rPr>
          <w:rFonts w:ascii="Times New Roman" w:hAnsi="Times New Roman" w:cs="Times New Roman"/>
          <w:sz w:val="28"/>
          <w:szCs w:val="28"/>
        </w:rPr>
        <w:t>время собраний, совещаний аудио</w:t>
      </w:r>
      <w:r w:rsidRPr="00291F00">
        <w:rPr>
          <w:rFonts w:ascii="Times New Roman" w:hAnsi="Times New Roman" w:cs="Times New Roman"/>
          <w:sz w:val="28"/>
          <w:szCs w:val="28"/>
        </w:rPr>
        <w:t>–</w:t>
      </w:r>
      <w:r w:rsidRPr="007B7018">
        <w:rPr>
          <w:rFonts w:ascii="Times New Roman" w:hAnsi="Times New Roman" w:cs="Times New Roman"/>
          <w:sz w:val="28"/>
          <w:szCs w:val="28"/>
        </w:rPr>
        <w:t xml:space="preserve">съемку, видеосъемку без предварительного письменного согласия директора техникума; </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cs="Times New Roman"/>
          <w:sz w:val="28"/>
          <w:szCs w:val="28"/>
        </w:rPr>
      </w:pPr>
      <w:r w:rsidRPr="007B7018">
        <w:rPr>
          <w:rFonts w:ascii="Times New Roman" w:hAnsi="Times New Roman" w:cs="Times New Roman"/>
          <w:sz w:val="28"/>
          <w:szCs w:val="28"/>
        </w:rPr>
        <w:tab/>
        <w:t>пребывать в аудиториях, кабинетах, закрепленных за работниками, в нерабочее время (в выходные дни, период отпуска), без предварительного письменного согласия директора техникума;</w:t>
      </w:r>
    </w:p>
    <w:p w:rsidR="005D5358" w:rsidRPr="007B7018" w:rsidRDefault="005D5358" w:rsidP="005D5358">
      <w:pPr>
        <w:shd w:val="clear" w:color="auto" w:fill="FFFFFF" w:themeFill="background1"/>
        <w:tabs>
          <w:tab w:val="left" w:pos="0"/>
        </w:tabs>
        <w:spacing w:after="0" w:line="240" w:lineRule="auto"/>
        <w:jc w:val="both"/>
        <w:rPr>
          <w:rFonts w:ascii="Times New Roman" w:hAnsi="Times New Roman" w:cs="Times New Roman"/>
          <w:i/>
          <w:sz w:val="28"/>
          <w:szCs w:val="28"/>
        </w:rPr>
      </w:pPr>
      <w:r w:rsidRPr="007B7018">
        <w:rPr>
          <w:rFonts w:ascii="Times New Roman" w:hAnsi="Times New Roman" w:cs="Times New Roman"/>
          <w:sz w:val="28"/>
          <w:szCs w:val="28"/>
        </w:rPr>
        <w:tab/>
        <w:t>принимать от обучающихся и их законных представителей денежные средства в каких–либо целях (хозяйственные нужды, покупки подарка и проч.)), требовать оказания услуг взамен получения экзаменов, зачетов;</w:t>
      </w:r>
    </w:p>
    <w:p w:rsidR="005D5358" w:rsidRDefault="005D5358" w:rsidP="005D5358">
      <w:pPr>
        <w:shd w:val="clear" w:color="auto" w:fill="FFFFFF" w:themeFill="background1"/>
        <w:tabs>
          <w:tab w:val="left" w:pos="0"/>
        </w:tabs>
        <w:spacing w:after="0" w:line="240" w:lineRule="auto"/>
        <w:jc w:val="both"/>
        <w:rPr>
          <w:rFonts w:ascii="Times New Roman" w:hAnsi="Times New Roman" w:cs="Times New Roman"/>
          <w:sz w:val="28"/>
          <w:szCs w:val="28"/>
        </w:rPr>
      </w:pPr>
      <w:r w:rsidRPr="007B7018">
        <w:rPr>
          <w:rFonts w:ascii="Times New Roman" w:hAnsi="Times New Roman" w:cs="Times New Roman"/>
          <w:sz w:val="28"/>
          <w:szCs w:val="28"/>
        </w:rPr>
        <w:tab/>
        <w:t>привлекать обучающихся к уборке аудитории, территории техникума (если данное мероприятие не утверждено в рамках</w:t>
      </w:r>
      <w:r>
        <w:rPr>
          <w:rFonts w:ascii="Times New Roman" w:hAnsi="Times New Roman" w:cs="Times New Roman"/>
          <w:sz w:val="28"/>
          <w:szCs w:val="28"/>
        </w:rPr>
        <w:t xml:space="preserve"> волонтерских проектов, в том числе субботников</w:t>
      </w:r>
      <w:r w:rsidRPr="007B7018">
        <w:rPr>
          <w:rFonts w:ascii="Times New Roman" w:hAnsi="Times New Roman" w:cs="Times New Roman"/>
          <w:sz w:val="28"/>
          <w:szCs w:val="28"/>
        </w:rPr>
        <w:t>).</w:t>
      </w:r>
    </w:p>
    <w:p w:rsidR="005D5358" w:rsidRPr="007B7018" w:rsidRDefault="005D5358" w:rsidP="005D5358">
      <w:pPr>
        <w:shd w:val="clear" w:color="auto" w:fill="FFFFFF" w:themeFill="background1"/>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7B7018">
        <w:rPr>
          <w:rFonts w:ascii="Times New Roman" w:hAnsi="Times New Roman" w:cs="Times New Roman"/>
          <w:sz w:val="28"/>
          <w:szCs w:val="28"/>
        </w:rPr>
        <w:t>нешний вид педагогического работника при выполнении им трудовых обязанностей должен способствовать уважительному отношению к педагогическим работникам, соответствовать общепринятому деловому стилю, который отличает официальность, сдержанность, аккуратность.</w:t>
      </w:r>
    </w:p>
    <w:p w:rsidR="005D5358" w:rsidRPr="0077247A" w:rsidRDefault="005D5358" w:rsidP="005D5358">
      <w:pPr>
        <w:shd w:val="clear" w:color="auto" w:fill="FFFFFF" w:themeFill="background1"/>
        <w:tabs>
          <w:tab w:val="left" w:pos="0"/>
        </w:tabs>
        <w:spacing w:after="0" w:line="240" w:lineRule="auto"/>
        <w:jc w:val="both"/>
        <w:rPr>
          <w:rFonts w:ascii="Times New Roman" w:hAnsi="Times New Roman" w:cs="Times New Roman"/>
          <w:sz w:val="28"/>
          <w:szCs w:val="28"/>
        </w:rPr>
      </w:pPr>
    </w:p>
    <w:p w:rsidR="005D5358" w:rsidRPr="0077247A" w:rsidRDefault="005D5358" w:rsidP="005D5358">
      <w:pPr>
        <w:shd w:val="clear" w:color="auto" w:fill="FFFFFF" w:themeFill="background1"/>
        <w:tabs>
          <w:tab w:val="left" w:pos="0"/>
        </w:tabs>
        <w:spacing w:after="0" w:line="240" w:lineRule="auto"/>
        <w:jc w:val="both"/>
        <w:rPr>
          <w:rFonts w:ascii="Times New Roman" w:hAnsi="Times New Roman" w:cs="Times New Roman"/>
          <w:sz w:val="28"/>
          <w:szCs w:val="28"/>
        </w:rPr>
      </w:pPr>
    </w:p>
    <w:p w:rsidR="005D5358" w:rsidRPr="0077247A" w:rsidRDefault="005D5358" w:rsidP="005D5358">
      <w:pPr>
        <w:pStyle w:val="a3"/>
        <w:numPr>
          <w:ilvl w:val="0"/>
          <w:numId w:val="7"/>
        </w:numPr>
        <w:tabs>
          <w:tab w:val="left" w:pos="0"/>
        </w:tabs>
        <w:spacing w:after="0" w:line="240" w:lineRule="auto"/>
        <w:ind w:left="0" w:firstLine="709"/>
        <w:jc w:val="center"/>
        <w:rPr>
          <w:rFonts w:ascii="Times New Roman" w:hAnsi="Times New Roman"/>
          <w:sz w:val="28"/>
          <w:szCs w:val="28"/>
        </w:rPr>
      </w:pPr>
      <w:r w:rsidRPr="0077247A">
        <w:rPr>
          <w:rFonts w:ascii="Times New Roman" w:hAnsi="Times New Roman"/>
          <w:sz w:val="28"/>
          <w:szCs w:val="28"/>
        </w:rPr>
        <w:t>ПООЩРЕНИЯ ЗА УСПЕХИ В РАБОТЕ</w:t>
      </w:r>
    </w:p>
    <w:p w:rsidR="005D5358" w:rsidRPr="0077247A" w:rsidRDefault="005D5358" w:rsidP="005D5358">
      <w:pPr>
        <w:pStyle w:val="a3"/>
        <w:tabs>
          <w:tab w:val="left" w:pos="0"/>
        </w:tabs>
        <w:spacing w:after="0" w:line="240" w:lineRule="auto"/>
        <w:ind w:left="709"/>
        <w:rPr>
          <w:rFonts w:ascii="Times New Roman" w:hAnsi="Times New Roman"/>
          <w:sz w:val="28"/>
          <w:szCs w:val="28"/>
        </w:rPr>
      </w:pPr>
    </w:p>
    <w:p w:rsidR="005D5358" w:rsidRPr="0077247A" w:rsidRDefault="005D5358" w:rsidP="005D5358">
      <w:pPr>
        <w:tabs>
          <w:tab w:val="left" w:pos="0"/>
        </w:tabs>
        <w:spacing w:after="0" w:line="240" w:lineRule="auto"/>
        <w:ind w:firstLine="709"/>
        <w:jc w:val="both"/>
        <w:rPr>
          <w:rFonts w:ascii="Times New Roman" w:hAnsi="Times New Roman"/>
          <w:sz w:val="28"/>
          <w:szCs w:val="28"/>
        </w:rPr>
      </w:pPr>
      <w:r w:rsidRPr="0077247A">
        <w:rPr>
          <w:rFonts w:ascii="Times New Roman" w:hAnsi="Times New Roman"/>
          <w:sz w:val="28"/>
          <w:szCs w:val="28"/>
        </w:rPr>
        <w:t>7.1. За добросовестный труд, образцовое исполнение трудовых обязанностей, успехи в обучении учащихся, новаторство в труде и другие достижения в работе директор техникума применяет следующие формы поощрения работников:</w:t>
      </w:r>
    </w:p>
    <w:p w:rsidR="005D5358" w:rsidRPr="0077247A" w:rsidRDefault="005D5358" w:rsidP="005D5358">
      <w:pPr>
        <w:pStyle w:val="a3"/>
        <w:tabs>
          <w:tab w:val="left" w:pos="0"/>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ab/>
        <w:t>объявление благодарности;</w:t>
      </w:r>
    </w:p>
    <w:p w:rsidR="005D5358" w:rsidRPr="0077247A" w:rsidRDefault="005D5358" w:rsidP="005D5358">
      <w:pPr>
        <w:pStyle w:val="a3"/>
        <w:tabs>
          <w:tab w:val="left" w:pos="0"/>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lastRenderedPageBreak/>
        <w:tab/>
        <w:t>выплата премии;</w:t>
      </w:r>
    </w:p>
    <w:p w:rsidR="005D5358" w:rsidRPr="0077247A" w:rsidRDefault="005D5358" w:rsidP="005D5358">
      <w:pPr>
        <w:pStyle w:val="a3"/>
        <w:tabs>
          <w:tab w:val="left" w:pos="0"/>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ab/>
        <w:t>награждение ценным подарком;</w:t>
      </w:r>
    </w:p>
    <w:p w:rsidR="005D5358" w:rsidRPr="0077247A" w:rsidRDefault="005D5358" w:rsidP="005D5358">
      <w:pPr>
        <w:pStyle w:val="a3"/>
        <w:tabs>
          <w:tab w:val="left" w:pos="0"/>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ab/>
        <w:t>награждение почетной грамотой.</w:t>
      </w:r>
    </w:p>
    <w:p w:rsidR="005D5358" w:rsidRPr="0077247A" w:rsidRDefault="005D5358" w:rsidP="005D5358">
      <w:pPr>
        <w:pStyle w:val="a3"/>
        <w:numPr>
          <w:ilvl w:val="1"/>
          <w:numId w:val="8"/>
        </w:numPr>
        <w:tabs>
          <w:tab w:val="left" w:pos="0"/>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 xml:space="preserve">Указанные формы поощрения работников применяются директором техникума по согласованию с </w:t>
      </w:r>
      <w:r w:rsidRPr="0077247A">
        <w:rPr>
          <w:rFonts w:ascii="Times New Roman" w:hAnsi="Times New Roman"/>
          <w:color w:val="000000" w:themeColor="text1"/>
          <w:sz w:val="28"/>
          <w:szCs w:val="28"/>
        </w:rPr>
        <w:t>профсоюзными организациями.</w:t>
      </w:r>
    </w:p>
    <w:p w:rsidR="005D5358" w:rsidRPr="0077247A" w:rsidRDefault="005D5358" w:rsidP="005D5358">
      <w:pPr>
        <w:pStyle w:val="a3"/>
        <w:numPr>
          <w:ilvl w:val="1"/>
          <w:numId w:val="8"/>
        </w:numPr>
        <w:tabs>
          <w:tab w:val="left" w:pos="0"/>
        </w:tabs>
        <w:spacing w:after="0" w:line="240" w:lineRule="auto"/>
        <w:ind w:left="0" w:firstLine="709"/>
        <w:jc w:val="both"/>
        <w:rPr>
          <w:rFonts w:ascii="Times New Roman" w:hAnsi="Times New Roman"/>
          <w:color w:val="000000" w:themeColor="text1"/>
          <w:sz w:val="28"/>
          <w:szCs w:val="28"/>
        </w:rPr>
      </w:pPr>
      <w:r w:rsidRPr="0077247A">
        <w:rPr>
          <w:rFonts w:ascii="Times New Roman" w:hAnsi="Times New Roman"/>
          <w:sz w:val="28"/>
          <w:szCs w:val="28"/>
        </w:rPr>
        <w:t xml:space="preserve">Все поощрения за высокие результаты труда оформляются изданием соответствующего приказа директора техникума, в котором указывается, за какие конкретные успехи в труде поощряется работник и конкретный вид поощрения. </w:t>
      </w:r>
    </w:p>
    <w:p w:rsidR="005D5358" w:rsidRPr="0077247A" w:rsidRDefault="005D5358" w:rsidP="005D5358">
      <w:pPr>
        <w:pStyle w:val="a3"/>
        <w:numPr>
          <w:ilvl w:val="1"/>
          <w:numId w:val="8"/>
        </w:numPr>
        <w:tabs>
          <w:tab w:val="left" w:pos="0"/>
        </w:tabs>
        <w:spacing w:after="0" w:line="240" w:lineRule="auto"/>
        <w:ind w:left="0" w:firstLine="709"/>
        <w:jc w:val="both"/>
        <w:rPr>
          <w:rFonts w:ascii="Times New Roman" w:hAnsi="Times New Roman"/>
          <w:color w:val="000000" w:themeColor="text1"/>
          <w:sz w:val="28"/>
          <w:szCs w:val="28"/>
        </w:rPr>
      </w:pPr>
      <w:r w:rsidRPr="0077247A">
        <w:rPr>
          <w:rFonts w:ascii="Times New Roman" w:hAnsi="Times New Roman"/>
          <w:color w:val="000000" w:themeColor="text1"/>
          <w:sz w:val="28"/>
          <w:szCs w:val="28"/>
        </w:rPr>
        <w:t>За особые трудовые заслуги перед обществом и государством работники техникума могут быть представлены в вышестоящие органы к поощрению, к награждению орденами, медалями, Почетными грамотами, нагрудными знаками и к присвоению Почетных званий.</w:t>
      </w:r>
    </w:p>
    <w:p w:rsidR="005D5358" w:rsidRPr="0077247A" w:rsidRDefault="005D5358" w:rsidP="005D5358">
      <w:pPr>
        <w:tabs>
          <w:tab w:val="left" w:pos="709"/>
        </w:tabs>
        <w:spacing w:after="0" w:line="240" w:lineRule="auto"/>
        <w:ind w:firstLine="709"/>
        <w:jc w:val="both"/>
        <w:rPr>
          <w:sz w:val="28"/>
          <w:szCs w:val="28"/>
        </w:rPr>
      </w:pPr>
    </w:p>
    <w:p w:rsidR="005D5358" w:rsidRPr="0077247A" w:rsidRDefault="005D5358" w:rsidP="005D5358">
      <w:pPr>
        <w:pStyle w:val="a3"/>
        <w:numPr>
          <w:ilvl w:val="0"/>
          <w:numId w:val="8"/>
        </w:numPr>
        <w:tabs>
          <w:tab w:val="left" w:pos="709"/>
        </w:tabs>
        <w:spacing w:after="0" w:line="360" w:lineRule="auto"/>
        <w:ind w:left="0" w:firstLine="709"/>
        <w:jc w:val="both"/>
        <w:rPr>
          <w:rFonts w:ascii="Times New Roman" w:hAnsi="Times New Roman"/>
          <w:sz w:val="28"/>
          <w:szCs w:val="28"/>
        </w:rPr>
      </w:pPr>
      <w:r w:rsidRPr="0077247A">
        <w:rPr>
          <w:rFonts w:ascii="Times New Roman" w:hAnsi="Times New Roman"/>
          <w:sz w:val="28"/>
          <w:szCs w:val="28"/>
        </w:rPr>
        <w:t>ДИСЦИПЛИНАРНЫЕ ВЗЫСКАНИЯ</w:t>
      </w:r>
    </w:p>
    <w:p w:rsidR="005D5358" w:rsidRPr="0077247A" w:rsidRDefault="005D5358" w:rsidP="005D5358">
      <w:pPr>
        <w:pStyle w:val="a3"/>
        <w:numPr>
          <w:ilvl w:val="1"/>
          <w:numId w:val="9"/>
        </w:numPr>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За совершение дисциплинарного проступка, то есть противоправного, виновного неисполнения или ненадлежащего исполнения работником возложенных на него трудовых обязанностей, директор техникума имеет право применить следующие дисциплинарные взыскания:</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замечание;</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выговор;</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увольнение по соответствующим основаниям.</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Самой строгой мерой дисциплинарного взыскания является увольнение. Увольнение, как мера дисциплинарного взыскания применяется в следующих случаях:</w:t>
      </w:r>
    </w:p>
    <w:p w:rsidR="005D5358" w:rsidRPr="0077247A" w:rsidRDefault="005D5358" w:rsidP="005D5358">
      <w:pPr>
        <w:tabs>
          <w:tab w:val="left" w:pos="709"/>
        </w:tabs>
        <w:spacing w:after="0" w:line="240" w:lineRule="auto"/>
        <w:jc w:val="both"/>
        <w:rPr>
          <w:rFonts w:ascii="Times New Roman" w:hAnsi="Times New Roman"/>
          <w:sz w:val="28"/>
          <w:szCs w:val="28"/>
        </w:rPr>
      </w:pPr>
      <w:r w:rsidRPr="0077247A">
        <w:rPr>
          <w:rFonts w:ascii="Times New Roman" w:hAnsi="Times New Roman"/>
          <w:sz w:val="28"/>
          <w:szCs w:val="28"/>
        </w:rPr>
        <w:tab/>
        <w:t>неоднократное неисполнение работником без уважительных причин трудовых обязанностей, если он имеет дисциплинарное взыскание (п. 5 ст. 81 Трудового кодекса</w:t>
      </w:r>
      <w:r>
        <w:rPr>
          <w:rFonts w:ascii="Times New Roman" w:hAnsi="Times New Roman"/>
          <w:sz w:val="28"/>
          <w:szCs w:val="28"/>
        </w:rPr>
        <w:t xml:space="preserve"> РФ</w:t>
      </w:r>
      <w:r w:rsidRPr="0077247A">
        <w:rPr>
          <w:rFonts w:ascii="Times New Roman" w:hAnsi="Times New Roman"/>
          <w:sz w:val="28"/>
          <w:szCs w:val="28"/>
        </w:rPr>
        <w:t>);</w:t>
      </w:r>
    </w:p>
    <w:p w:rsidR="005D5358" w:rsidRPr="0077247A" w:rsidRDefault="005D5358" w:rsidP="005D5358">
      <w:pPr>
        <w:tabs>
          <w:tab w:val="left" w:pos="709"/>
        </w:tabs>
        <w:spacing w:after="0" w:line="240" w:lineRule="auto"/>
        <w:jc w:val="both"/>
        <w:rPr>
          <w:rFonts w:ascii="Times New Roman" w:hAnsi="Times New Roman"/>
          <w:sz w:val="28"/>
          <w:szCs w:val="28"/>
        </w:rPr>
      </w:pPr>
      <w:r w:rsidRPr="0077247A">
        <w:rPr>
          <w:rFonts w:ascii="Times New Roman" w:hAnsi="Times New Roman"/>
          <w:sz w:val="28"/>
          <w:szCs w:val="28"/>
        </w:rPr>
        <w:tab/>
        <w:t>однократное грубое нарушение работником трудовых обязанностей.</w:t>
      </w:r>
    </w:p>
    <w:p w:rsidR="005D5358" w:rsidRPr="0077247A" w:rsidRDefault="005D5358" w:rsidP="005D5358">
      <w:pPr>
        <w:tabs>
          <w:tab w:val="left" w:pos="709"/>
        </w:tabs>
        <w:spacing w:after="0" w:line="240" w:lineRule="auto"/>
        <w:ind w:firstLine="709"/>
        <w:jc w:val="both"/>
        <w:rPr>
          <w:rFonts w:ascii="Times New Roman" w:hAnsi="Times New Roman" w:cs="Times New Roman"/>
          <w:sz w:val="28"/>
          <w:szCs w:val="28"/>
        </w:rPr>
      </w:pPr>
      <w:r w:rsidRPr="0077247A">
        <w:rPr>
          <w:rFonts w:ascii="Times New Roman" w:hAnsi="Times New Roman" w:cs="Times New Roman"/>
          <w:sz w:val="28"/>
          <w:szCs w:val="28"/>
        </w:rPr>
        <w:t>Грубым нарушением трудовых обязанностей работника является:</w:t>
      </w:r>
    </w:p>
    <w:p w:rsidR="005D5358" w:rsidRPr="0077247A" w:rsidRDefault="005D5358" w:rsidP="005D5358">
      <w:pPr>
        <w:pStyle w:val="a3"/>
        <w:tabs>
          <w:tab w:val="left" w:pos="709"/>
        </w:tabs>
        <w:spacing w:after="0" w:line="240" w:lineRule="auto"/>
        <w:ind w:left="0"/>
        <w:jc w:val="both"/>
        <w:rPr>
          <w:rFonts w:ascii="Times New Roman" w:hAnsi="Times New Roman"/>
          <w:sz w:val="28"/>
          <w:szCs w:val="28"/>
        </w:rPr>
      </w:pPr>
      <w:r w:rsidRPr="0077247A">
        <w:rPr>
          <w:rFonts w:ascii="Times New Roman" w:hAnsi="Times New Roman"/>
          <w:sz w:val="28"/>
          <w:szCs w:val="28"/>
        </w:rPr>
        <w:tab/>
        <w:t>прогул – отсутствие на работе без уважительных причин более четырех часов подряд в течение одного рабочего дня;</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появление на работе в состоянии алкогольного, наркотического или иного токсического опьянения;</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совершение на месте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органа, уполномоченного на применение административных взысканий;</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нарушение работником требований правил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совершение виновного действия работников, непосредственно обслуживающим денежные или товарные ценности, если это действие дает основание для утраты доверия к нему со стороны работодателя;</w:t>
      </w:r>
    </w:p>
    <w:p w:rsidR="005D5358" w:rsidRPr="0077247A" w:rsidRDefault="005D5358" w:rsidP="005D5358">
      <w:pPr>
        <w:pStyle w:val="ConsPlusNormal"/>
        <w:ind w:firstLine="540"/>
        <w:jc w:val="both"/>
      </w:pPr>
      <w:r w:rsidRPr="0077247A">
        <w:lastRenderedPageBreak/>
        <w:t xml:space="preserve">  непринятия работником мер по предотвращению или урегулированию </w:t>
      </w:r>
      <w:hyperlink r:id="rId15" w:history="1">
        <w:r w:rsidRPr="0077247A">
          <w:rPr>
            <w:color w:val="000000" w:themeColor="text1"/>
          </w:rPr>
          <w:t>конфликта интересов</w:t>
        </w:r>
      </w:hyperlink>
      <w:r w:rsidRPr="0077247A">
        <w:t>, стороной которого он является;</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совершение работником, осуществляющим воспитательные функции, аморального поступка, несовместимого с продолжением данной работы. Аморальным является проступок, противоречащий общепринятой в обществе морали (появление в общественных местах в нетрезвом состоянии, нецензурная брань, драка, поведение, оскорбляющее человеческое достоинство, и т.д.);</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принятие необоснованного решения заместителем директора техникума и главным бухгалтером, повлекшего за собой нарушение сохранности имущества, неправомерное его использование или иной ущерб имуществу техникума;</w:t>
      </w:r>
    </w:p>
    <w:p w:rsidR="005D5358" w:rsidRPr="0077247A" w:rsidRDefault="005D5358" w:rsidP="005D5358">
      <w:pPr>
        <w:tabs>
          <w:tab w:val="left" w:pos="709"/>
        </w:tabs>
        <w:spacing w:after="0" w:line="240" w:lineRule="auto"/>
        <w:ind w:firstLine="709"/>
        <w:jc w:val="both"/>
        <w:rPr>
          <w:rFonts w:ascii="Times New Roman" w:hAnsi="Times New Roman"/>
          <w:sz w:val="28"/>
          <w:szCs w:val="28"/>
        </w:rPr>
      </w:pPr>
      <w:r w:rsidRPr="0077247A">
        <w:rPr>
          <w:rFonts w:ascii="Times New Roman" w:hAnsi="Times New Roman"/>
          <w:sz w:val="28"/>
          <w:szCs w:val="28"/>
        </w:rPr>
        <w:t>однократное грубое нарушение заместителя директора своих трудовых обязанностей;</w:t>
      </w:r>
    </w:p>
    <w:p w:rsidR="005D5358" w:rsidRPr="0077247A" w:rsidRDefault="005D5358" w:rsidP="005D5358">
      <w:pPr>
        <w:pStyle w:val="a3"/>
        <w:tabs>
          <w:tab w:val="left" w:pos="709"/>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Законом РФ «Об образовании», помимо оснований прекращения трудового договора по инициативе администрации, предусмотренных Трудовым кодексом, основаниями для увольнения педагогических работников до истечения срока действия трудового договора являются:</w:t>
      </w:r>
    </w:p>
    <w:p w:rsidR="005D5358" w:rsidRPr="0077247A" w:rsidRDefault="005D5358" w:rsidP="005D5358">
      <w:pPr>
        <w:pStyle w:val="a3"/>
        <w:tabs>
          <w:tab w:val="left" w:pos="0"/>
        </w:tabs>
        <w:spacing w:after="0" w:line="240" w:lineRule="auto"/>
        <w:ind w:left="0" w:firstLine="851"/>
        <w:jc w:val="both"/>
        <w:rPr>
          <w:rFonts w:ascii="Times New Roman" w:hAnsi="Times New Roman"/>
          <w:sz w:val="28"/>
          <w:szCs w:val="28"/>
        </w:rPr>
      </w:pPr>
      <w:r w:rsidRPr="0077247A">
        <w:rPr>
          <w:rFonts w:ascii="Times New Roman" w:hAnsi="Times New Roman"/>
          <w:sz w:val="28"/>
          <w:szCs w:val="28"/>
        </w:rPr>
        <w:t>повторное в течение года грубое нарушение Устава техникума;</w:t>
      </w:r>
    </w:p>
    <w:p w:rsidR="005D5358" w:rsidRPr="0077247A" w:rsidRDefault="005D5358" w:rsidP="005D5358">
      <w:pPr>
        <w:pStyle w:val="a3"/>
        <w:tabs>
          <w:tab w:val="left" w:pos="0"/>
        </w:tabs>
        <w:spacing w:after="0" w:line="240" w:lineRule="auto"/>
        <w:ind w:left="0" w:firstLine="851"/>
        <w:jc w:val="both"/>
        <w:rPr>
          <w:rFonts w:ascii="Times New Roman" w:hAnsi="Times New Roman"/>
          <w:sz w:val="28"/>
          <w:szCs w:val="28"/>
        </w:rPr>
      </w:pPr>
      <w:r w:rsidRPr="0077247A">
        <w:rPr>
          <w:rFonts w:ascii="Times New Roman" w:hAnsi="Times New Roman"/>
          <w:sz w:val="28"/>
          <w:szCs w:val="28"/>
        </w:rPr>
        <w:t>применение в том числе, методов воспитания, связанных с физическим и (или) психологическим насилием над личностью учащегося.</w:t>
      </w:r>
    </w:p>
    <w:p w:rsidR="005D5358" w:rsidRPr="0077247A" w:rsidRDefault="005D5358" w:rsidP="005D5358">
      <w:pPr>
        <w:pStyle w:val="a3"/>
        <w:numPr>
          <w:ilvl w:val="1"/>
          <w:numId w:val="9"/>
        </w:numPr>
        <w:tabs>
          <w:tab w:val="left" w:pos="0"/>
        </w:tabs>
        <w:spacing w:after="0" w:line="240" w:lineRule="auto"/>
        <w:ind w:left="0" w:firstLine="709"/>
        <w:jc w:val="both"/>
        <w:rPr>
          <w:rFonts w:ascii="Times New Roman" w:hAnsi="Times New Roman"/>
          <w:sz w:val="28"/>
          <w:szCs w:val="28"/>
        </w:rPr>
      </w:pPr>
      <w:r w:rsidRPr="0077247A">
        <w:rPr>
          <w:rFonts w:ascii="Times New Roman" w:hAnsi="Times New Roman"/>
          <w:sz w:val="28"/>
          <w:szCs w:val="28"/>
        </w:rPr>
        <w:t>Увольнение по инициативе работодателя в соответствии с п. 2, п. 3 и п. 5 ст. 81 Трудового кодекса работника, являющегося членом профессионального союза, допускается с учетом мнения первичной профсоюзной организации Техникума.</w:t>
      </w:r>
    </w:p>
    <w:p w:rsidR="005D5358" w:rsidRPr="0077247A" w:rsidRDefault="005D5358" w:rsidP="005D5358">
      <w:pPr>
        <w:pStyle w:val="a3"/>
        <w:numPr>
          <w:ilvl w:val="1"/>
          <w:numId w:val="9"/>
        </w:numPr>
        <w:tabs>
          <w:tab w:val="left" w:pos="0"/>
        </w:tabs>
        <w:spacing w:after="0" w:line="240" w:lineRule="auto"/>
        <w:ind w:left="0" w:firstLine="851"/>
        <w:jc w:val="both"/>
        <w:rPr>
          <w:rFonts w:ascii="Times New Roman" w:hAnsi="Times New Roman"/>
          <w:color w:val="000000" w:themeColor="text1"/>
          <w:sz w:val="28"/>
          <w:szCs w:val="28"/>
        </w:rPr>
      </w:pPr>
      <w:r w:rsidRPr="0077247A">
        <w:rPr>
          <w:rFonts w:ascii="Times New Roman" w:hAnsi="Times New Roman"/>
          <w:color w:val="000000" w:themeColor="text1"/>
          <w:sz w:val="28"/>
          <w:szCs w:val="28"/>
        </w:rPr>
        <w:t>Увольнение по инициативе работодателя в соответствии с п. 2, п. 3 и п.5 ст. 81 Трудового кодекса председателя профсоюзного комитета допускается помимо общего порядка увольнения только с предварительного согласия вышестоящего выборного профсоюзного органа (данный порядок сохраняется в течение двух лет после окончания срока его полномочий).</w:t>
      </w:r>
    </w:p>
    <w:p w:rsidR="005D5358" w:rsidRPr="0077247A" w:rsidRDefault="005D5358" w:rsidP="005D5358">
      <w:pPr>
        <w:tabs>
          <w:tab w:val="left" w:pos="1200"/>
        </w:tabs>
        <w:spacing w:after="0" w:line="240" w:lineRule="auto"/>
        <w:jc w:val="both"/>
        <w:rPr>
          <w:rFonts w:ascii="Times New Roman" w:hAnsi="Times New Roman" w:cs="Times New Roman"/>
          <w:sz w:val="28"/>
          <w:szCs w:val="28"/>
        </w:rPr>
      </w:pPr>
    </w:p>
    <w:p w:rsidR="005D5358" w:rsidRPr="0077247A" w:rsidRDefault="005D5358" w:rsidP="005D5358">
      <w:pPr>
        <w:rPr>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5D5358">
      <w:pPr>
        <w:spacing w:after="0"/>
        <w:jc w:val="right"/>
        <w:rPr>
          <w:rFonts w:ascii="Times New Roman" w:hAnsi="Times New Roman" w:cs="Times New Roman"/>
          <w:sz w:val="28"/>
        </w:rPr>
      </w:pPr>
      <w:r>
        <w:rPr>
          <w:rFonts w:ascii="Times New Roman" w:hAnsi="Times New Roman" w:cs="Times New Roman"/>
          <w:sz w:val="28"/>
        </w:rPr>
        <w:t xml:space="preserve">Приложение № 2 </w:t>
      </w:r>
    </w:p>
    <w:p w:rsidR="005D5358" w:rsidRDefault="005D5358" w:rsidP="005D5358">
      <w:pPr>
        <w:spacing w:after="0"/>
        <w:jc w:val="right"/>
        <w:rPr>
          <w:rFonts w:ascii="Times New Roman" w:hAnsi="Times New Roman" w:cs="Times New Roman"/>
          <w:sz w:val="28"/>
        </w:rPr>
      </w:pPr>
      <w:r>
        <w:rPr>
          <w:rFonts w:ascii="Times New Roman" w:hAnsi="Times New Roman" w:cs="Times New Roman"/>
          <w:sz w:val="28"/>
        </w:rPr>
        <w:t>к Коллективному договору</w:t>
      </w:r>
    </w:p>
    <w:p w:rsidR="005D5358" w:rsidRDefault="005D5358" w:rsidP="005D5358">
      <w:pPr>
        <w:spacing w:after="0"/>
        <w:jc w:val="center"/>
        <w:rPr>
          <w:rFonts w:ascii="Times New Roman" w:hAnsi="Times New Roman" w:cs="Times New Roman"/>
          <w:sz w:val="28"/>
        </w:rPr>
      </w:pPr>
    </w:p>
    <w:p w:rsidR="005D5358" w:rsidRPr="0055642C" w:rsidRDefault="005D5358" w:rsidP="005D5358">
      <w:pPr>
        <w:spacing w:after="0"/>
        <w:jc w:val="center"/>
        <w:rPr>
          <w:rFonts w:ascii="Times New Roman" w:hAnsi="Times New Roman" w:cs="Times New Roman"/>
          <w:b/>
          <w:sz w:val="28"/>
        </w:rPr>
      </w:pPr>
      <w:r w:rsidRPr="0055642C">
        <w:rPr>
          <w:rFonts w:ascii="Times New Roman" w:hAnsi="Times New Roman" w:cs="Times New Roman"/>
          <w:b/>
          <w:sz w:val="28"/>
        </w:rPr>
        <w:t>Перечень должностей с ненормированным рабочим днем</w:t>
      </w:r>
    </w:p>
    <w:p w:rsidR="005D5358" w:rsidRDefault="005D5358" w:rsidP="005D5358">
      <w:pPr>
        <w:spacing w:after="0"/>
        <w:jc w:val="center"/>
        <w:rPr>
          <w:rFonts w:ascii="Times New Roman" w:hAnsi="Times New Roman" w:cs="Times New Roman"/>
          <w:sz w:val="28"/>
        </w:rPr>
      </w:pPr>
    </w:p>
    <w:p w:rsidR="005D5358" w:rsidRPr="0055642C" w:rsidRDefault="005D5358" w:rsidP="005D5358">
      <w:pPr>
        <w:pStyle w:val="a3"/>
        <w:numPr>
          <w:ilvl w:val="0"/>
          <w:numId w:val="10"/>
        </w:numPr>
        <w:spacing w:after="0"/>
        <w:jc w:val="both"/>
        <w:rPr>
          <w:rFonts w:ascii="Times New Roman" w:hAnsi="Times New Roman" w:cs="Times New Roman"/>
          <w:sz w:val="28"/>
        </w:rPr>
      </w:pPr>
      <w:r w:rsidRPr="0055642C">
        <w:rPr>
          <w:rFonts w:ascii="Times New Roman" w:hAnsi="Times New Roman" w:cs="Times New Roman"/>
          <w:sz w:val="28"/>
        </w:rPr>
        <w:lastRenderedPageBreak/>
        <w:t>Главный бухгалтер</w:t>
      </w:r>
    </w:p>
    <w:p w:rsidR="005D5358" w:rsidRPr="0055642C" w:rsidRDefault="005D5358" w:rsidP="005D5358">
      <w:pPr>
        <w:pStyle w:val="a3"/>
        <w:numPr>
          <w:ilvl w:val="0"/>
          <w:numId w:val="10"/>
        </w:numPr>
        <w:spacing w:after="0"/>
        <w:jc w:val="both"/>
        <w:rPr>
          <w:rFonts w:ascii="Times New Roman" w:hAnsi="Times New Roman" w:cs="Times New Roman"/>
          <w:sz w:val="28"/>
        </w:rPr>
      </w:pPr>
      <w:r w:rsidRPr="0055642C">
        <w:rPr>
          <w:rFonts w:ascii="Times New Roman" w:hAnsi="Times New Roman" w:cs="Times New Roman"/>
          <w:sz w:val="28"/>
        </w:rPr>
        <w:t xml:space="preserve">Заместитель директора по АХР  </w:t>
      </w:r>
    </w:p>
    <w:p w:rsidR="005D5358" w:rsidRPr="0055642C" w:rsidRDefault="005D5358" w:rsidP="005D5358">
      <w:pPr>
        <w:pStyle w:val="a3"/>
        <w:numPr>
          <w:ilvl w:val="0"/>
          <w:numId w:val="10"/>
        </w:numPr>
        <w:spacing w:after="0"/>
        <w:jc w:val="both"/>
        <w:rPr>
          <w:rFonts w:ascii="Times New Roman" w:hAnsi="Times New Roman" w:cs="Times New Roman"/>
          <w:sz w:val="28"/>
        </w:rPr>
      </w:pPr>
      <w:r w:rsidRPr="0055642C">
        <w:rPr>
          <w:rFonts w:ascii="Times New Roman" w:hAnsi="Times New Roman" w:cs="Times New Roman"/>
          <w:sz w:val="28"/>
        </w:rPr>
        <w:t xml:space="preserve">Водитель </w:t>
      </w: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7338C1" w:rsidRDefault="007338C1" w:rsidP="00D12E56">
      <w:pPr>
        <w:tabs>
          <w:tab w:val="left" w:pos="1200"/>
        </w:tabs>
        <w:spacing w:after="0" w:line="240" w:lineRule="auto"/>
        <w:jc w:val="both"/>
        <w:rPr>
          <w:rFonts w:ascii="Times New Roman" w:hAnsi="Times New Roman" w:cs="Times New Roman"/>
          <w:sz w:val="28"/>
          <w:szCs w:val="28"/>
        </w:rPr>
      </w:pPr>
    </w:p>
    <w:p w:rsidR="007338C1" w:rsidRDefault="007338C1" w:rsidP="00D12E56">
      <w:pPr>
        <w:tabs>
          <w:tab w:val="left" w:pos="1200"/>
        </w:tabs>
        <w:spacing w:after="0" w:line="240" w:lineRule="auto"/>
        <w:jc w:val="both"/>
        <w:rPr>
          <w:rFonts w:ascii="Times New Roman" w:hAnsi="Times New Roman" w:cs="Times New Roman"/>
          <w:sz w:val="28"/>
          <w:szCs w:val="28"/>
        </w:rPr>
      </w:pPr>
    </w:p>
    <w:p w:rsidR="007338C1" w:rsidRDefault="007338C1"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Pr="00812810" w:rsidRDefault="005D5358" w:rsidP="00F03D37">
      <w:pPr>
        <w:pStyle w:val="aa"/>
        <w:jc w:val="right"/>
        <w:rPr>
          <w:rFonts w:ascii="Times New Roman" w:hAnsi="Times New Roman" w:cs="Times New Roman"/>
          <w:sz w:val="28"/>
          <w:szCs w:val="28"/>
        </w:rPr>
      </w:pPr>
      <w:bookmarkStart w:id="5" w:name="_Toc215020626"/>
      <w:r w:rsidRPr="00812810">
        <w:rPr>
          <w:rFonts w:ascii="Times New Roman" w:hAnsi="Times New Roman" w:cs="Times New Roman"/>
          <w:sz w:val="28"/>
          <w:szCs w:val="28"/>
        </w:rPr>
        <w:t xml:space="preserve">Приложение № 3 </w:t>
      </w:r>
    </w:p>
    <w:p w:rsidR="005D5358" w:rsidRPr="00812810" w:rsidRDefault="005D5358" w:rsidP="005D5358">
      <w:pPr>
        <w:pStyle w:val="aa"/>
        <w:jc w:val="right"/>
        <w:rPr>
          <w:rFonts w:ascii="Times New Roman" w:hAnsi="Times New Roman" w:cs="Times New Roman"/>
          <w:sz w:val="28"/>
          <w:szCs w:val="28"/>
        </w:rPr>
      </w:pPr>
      <w:r w:rsidRPr="00812810">
        <w:rPr>
          <w:rFonts w:ascii="Times New Roman" w:hAnsi="Times New Roman" w:cs="Times New Roman"/>
          <w:sz w:val="28"/>
          <w:szCs w:val="28"/>
        </w:rPr>
        <w:t>к Коллективному договору</w:t>
      </w:r>
    </w:p>
    <w:p w:rsidR="005D5358" w:rsidRDefault="005D5358" w:rsidP="005D5358">
      <w:pPr>
        <w:pStyle w:val="aa"/>
        <w:jc w:val="center"/>
        <w:rPr>
          <w:rFonts w:ascii="Times New Roman" w:hAnsi="Times New Roman" w:cs="Times New Roman"/>
          <w:b/>
          <w:sz w:val="28"/>
          <w:szCs w:val="28"/>
        </w:rPr>
      </w:pPr>
    </w:p>
    <w:p w:rsidR="005D5358" w:rsidRDefault="005D5358" w:rsidP="005D5358">
      <w:pPr>
        <w:pStyle w:val="aa"/>
        <w:jc w:val="center"/>
        <w:rPr>
          <w:rFonts w:ascii="Times New Roman" w:hAnsi="Times New Roman" w:cs="Times New Roman"/>
          <w:b/>
          <w:sz w:val="28"/>
          <w:szCs w:val="28"/>
        </w:rPr>
      </w:pPr>
    </w:p>
    <w:p w:rsidR="005D5358" w:rsidRPr="00812810" w:rsidRDefault="005D5358" w:rsidP="005D5358">
      <w:pPr>
        <w:pStyle w:val="aa"/>
        <w:jc w:val="center"/>
        <w:rPr>
          <w:rFonts w:ascii="Times New Roman" w:hAnsi="Times New Roman" w:cs="Times New Roman"/>
          <w:b/>
          <w:sz w:val="28"/>
          <w:szCs w:val="28"/>
        </w:rPr>
      </w:pPr>
      <w:r w:rsidRPr="00812810">
        <w:rPr>
          <w:rFonts w:ascii="Times New Roman" w:hAnsi="Times New Roman" w:cs="Times New Roman"/>
          <w:b/>
          <w:sz w:val="28"/>
          <w:szCs w:val="28"/>
        </w:rPr>
        <w:t xml:space="preserve">Положение об оплате труда </w:t>
      </w:r>
    </w:p>
    <w:p w:rsidR="005D5358" w:rsidRPr="00812810" w:rsidRDefault="005D5358" w:rsidP="005D5358">
      <w:pPr>
        <w:pStyle w:val="aa"/>
        <w:jc w:val="center"/>
        <w:rPr>
          <w:rFonts w:ascii="Times New Roman" w:hAnsi="Times New Roman" w:cs="Times New Roman"/>
          <w:b/>
          <w:sz w:val="28"/>
          <w:szCs w:val="28"/>
        </w:rPr>
      </w:pPr>
      <w:r w:rsidRPr="00812810">
        <w:rPr>
          <w:rFonts w:ascii="Times New Roman" w:hAnsi="Times New Roman" w:cs="Times New Roman"/>
          <w:b/>
          <w:sz w:val="28"/>
          <w:szCs w:val="28"/>
        </w:rPr>
        <w:t xml:space="preserve">работников краевого государственного бюджетного </w:t>
      </w:r>
    </w:p>
    <w:p w:rsidR="005D5358" w:rsidRPr="00812810" w:rsidRDefault="005D5358" w:rsidP="005D5358">
      <w:pPr>
        <w:pStyle w:val="aa"/>
        <w:jc w:val="center"/>
        <w:rPr>
          <w:rFonts w:ascii="Times New Roman" w:hAnsi="Times New Roman" w:cs="Times New Roman"/>
          <w:b/>
          <w:sz w:val="28"/>
          <w:szCs w:val="28"/>
        </w:rPr>
      </w:pPr>
      <w:r w:rsidRPr="00812810">
        <w:rPr>
          <w:rFonts w:ascii="Times New Roman" w:hAnsi="Times New Roman" w:cs="Times New Roman"/>
          <w:b/>
          <w:sz w:val="28"/>
          <w:szCs w:val="28"/>
        </w:rPr>
        <w:t xml:space="preserve">профессионального образовательного  учреждения </w:t>
      </w:r>
    </w:p>
    <w:p w:rsidR="005D5358" w:rsidRPr="00812810" w:rsidRDefault="005D5358" w:rsidP="005D5358">
      <w:pPr>
        <w:pStyle w:val="aa"/>
        <w:jc w:val="center"/>
        <w:rPr>
          <w:rFonts w:ascii="Times New Roman" w:hAnsi="Times New Roman" w:cs="Times New Roman"/>
          <w:b/>
          <w:sz w:val="28"/>
          <w:szCs w:val="28"/>
        </w:rPr>
      </w:pPr>
      <w:r w:rsidRPr="00812810">
        <w:rPr>
          <w:rFonts w:ascii="Times New Roman" w:hAnsi="Times New Roman" w:cs="Times New Roman"/>
          <w:b/>
          <w:sz w:val="28"/>
          <w:szCs w:val="28"/>
        </w:rPr>
        <w:lastRenderedPageBreak/>
        <w:t>«Техникум инновационных промышленных технологий и сервиса»</w:t>
      </w:r>
    </w:p>
    <w:p w:rsidR="005D5358" w:rsidRDefault="005D5358" w:rsidP="005D5358">
      <w:pPr>
        <w:pStyle w:val="aa"/>
        <w:spacing w:after="100" w:afterAutospacing="1"/>
        <w:rPr>
          <w:rFonts w:ascii="Times New Roman" w:hAnsi="Times New Roman" w:cs="Times New Roman"/>
          <w:b/>
          <w:sz w:val="28"/>
          <w:szCs w:val="28"/>
        </w:rPr>
      </w:pPr>
    </w:p>
    <w:p w:rsidR="005D5358" w:rsidRPr="006A3912" w:rsidRDefault="005D5358" w:rsidP="005D5358">
      <w:pPr>
        <w:pStyle w:val="aa"/>
        <w:spacing w:after="100" w:afterAutospacing="1"/>
        <w:jc w:val="center"/>
        <w:rPr>
          <w:rFonts w:ascii="Times New Roman" w:hAnsi="Times New Roman" w:cs="Times New Roman"/>
          <w:b/>
          <w:sz w:val="28"/>
          <w:szCs w:val="28"/>
        </w:rPr>
      </w:pPr>
      <w:r w:rsidRPr="007E6B21">
        <w:rPr>
          <w:rFonts w:ascii="Times New Roman" w:hAnsi="Times New Roman" w:cs="Times New Roman"/>
          <w:b/>
          <w:sz w:val="28"/>
          <w:szCs w:val="28"/>
        </w:rPr>
        <w:t>Общие положения</w:t>
      </w:r>
      <w:bookmarkEnd w:id="5"/>
    </w:p>
    <w:p w:rsidR="005D5358" w:rsidRPr="00742EC3" w:rsidRDefault="005D5358" w:rsidP="005D5358">
      <w:pPr>
        <w:pStyle w:val="aa"/>
        <w:ind w:firstLine="708"/>
        <w:jc w:val="both"/>
        <w:rPr>
          <w:rFonts w:ascii="Times New Roman" w:hAnsi="Times New Roman" w:cs="Times New Roman"/>
          <w:sz w:val="28"/>
          <w:szCs w:val="28"/>
        </w:rPr>
      </w:pPr>
      <w:r w:rsidRPr="007E6B21">
        <w:rPr>
          <w:rFonts w:ascii="Times New Roman" w:hAnsi="Times New Roman" w:cs="Times New Roman"/>
          <w:sz w:val="28"/>
          <w:szCs w:val="28"/>
        </w:rPr>
        <w:t xml:space="preserve">Настоящее Положение об оплате труда работников </w:t>
      </w:r>
      <w:r>
        <w:rPr>
          <w:rFonts w:ascii="Times New Roman" w:hAnsi="Times New Roman" w:cs="Times New Roman"/>
          <w:sz w:val="28"/>
          <w:szCs w:val="28"/>
        </w:rPr>
        <w:t xml:space="preserve">краевого </w:t>
      </w:r>
      <w:r w:rsidRPr="001965D4">
        <w:rPr>
          <w:rFonts w:ascii="Times New Roman" w:hAnsi="Times New Roman" w:cs="Times New Roman"/>
          <w:sz w:val="28"/>
          <w:szCs w:val="28"/>
        </w:rPr>
        <w:t>государственного бюджетного профессионального образовательного  учреждения</w:t>
      </w:r>
      <w:r>
        <w:rPr>
          <w:rFonts w:ascii="Times New Roman" w:hAnsi="Times New Roman" w:cs="Times New Roman"/>
          <w:sz w:val="28"/>
          <w:szCs w:val="28"/>
        </w:rPr>
        <w:t xml:space="preserve"> </w:t>
      </w:r>
      <w:r w:rsidRPr="001965D4">
        <w:rPr>
          <w:rFonts w:ascii="Times New Roman" w:hAnsi="Times New Roman" w:cs="Times New Roman"/>
          <w:sz w:val="28"/>
          <w:szCs w:val="28"/>
        </w:rPr>
        <w:t>«Техникум инновационных промышленных технологий и сервиса»</w:t>
      </w:r>
      <w:r w:rsidRPr="007E6B21">
        <w:rPr>
          <w:rFonts w:ascii="Times New Roman" w:hAnsi="Times New Roman" w:cs="Times New Roman"/>
          <w:sz w:val="28"/>
          <w:szCs w:val="28"/>
        </w:rPr>
        <w:t xml:space="preserve"> (далее «</w:t>
      </w:r>
      <w:r>
        <w:rPr>
          <w:rFonts w:ascii="Times New Roman" w:hAnsi="Times New Roman" w:cs="Times New Roman"/>
          <w:sz w:val="28"/>
          <w:szCs w:val="28"/>
        </w:rPr>
        <w:t>Техникум</w:t>
      </w:r>
      <w:r w:rsidRPr="007E6B21">
        <w:rPr>
          <w:rFonts w:ascii="Times New Roman" w:hAnsi="Times New Roman" w:cs="Times New Roman"/>
          <w:sz w:val="28"/>
          <w:szCs w:val="28"/>
        </w:rPr>
        <w:t xml:space="preserve">»), подведомственного  </w:t>
      </w:r>
      <w:r>
        <w:rPr>
          <w:rFonts w:ascii="Times New Roman" w:hAnsi="Times New Roman" w:cs="Times New Roman"/>
          <w:sz w:val="28"/>
          <w:szCs w:val="28"/>
        </w:rPr>
        <w:t>министерству образования</w:t>
      </w:r>
      <w:r w:rsidRPr="007E6B21">
        <w:rPr>
          <w:rFonts w:ascii="Times New Roman" w:hAnsi="Times New Roman" w:cs="Times New Roman"/>
          <w:sz w:val="28"/>
          <w:szCs w:val="28"/>
        </w:rPr>
        <w:t xml:space="preserve"> Красноярского края (далее – Положение), разработано на основании </w:t>
      </w:r>
      <w:r>
        <w:rPr>
          <w:rFonts w:ascii="Times New Roman" w:hAnsi="Times New Roman" w:cs="Times New Roman"/>
          <w:sz w:val="28"/>
          <w:szCs w:val="28"/>
        </w:rPr>
        <w:t xml:space="preserve">Трудового кодекса РФ, </w:t>
      </w:r>
      <w:r w:rsidRPr="007E6B21">
        <w:rPr>
          <w:rFonts w:ascii="Times New Roman" w:hAnsi="Times New Roman" w:cs="Times New Roman"/>
          <w:sz w:val="28"/>
          <w:szCs w:val="28"/>
        </w:rPr>
        <w:t xml:space="preserve">Закона Красноярского края </w:t>
      </w:r>
      <w:r>
        <w:rPr>
          <w:rFonts w:ascii="Times New Roman" w:hAnsi="Times New Roman" w:cs="Times New Roman"/>
          <w:sz w:val="28"/>
          <w:szCs w:val="28"/>
        </w:rPr>
        <w:t xml:space="preserve">от 29.10.2009 г. </w:t>
      </w:r>
      <w:r w:rsidRPr="007E6B21">
        <w:rPr>
          <w:rFonts w:ascii="Times New Roman" w:hAnsi="Times New Roman" w:cs="Times New Roman"/>
          <w:sz w:val="28"/>
          <w:szCs w:val="28"/>
        </w:rPr>
        <w:t>№ 9-3864 «О системах оплаты труда работников краевых государственных бюджетных учреждений», постановления Правительства Красноярского от 15.12.2009</w:t>
      </w:r>
      <w:r>
        <w:rPr>
          <w:rFonts w:ascii="Times New Roman" w:hAnsi="Times New Roman" w:cs="Times New Roman"/>
          <w:sz w:val="28"/>
          <w:szCs w:val="28"/>
        </w:rPr>
        <w:t xml:space="preserve"> г. </w:t>
      </w:r>
      <w:r w:rsidRPr="007E6B21">
        <w:rPr>
          <w:rFonts w:ascii="Times New Roman" w:hAnsi="Times New Roman" w:cs="Times New Roman"/>
          <w:sz w:val="28"/>
          <w:szCs w:val="28"/>
        </w:rPr>
        <w:t xml:space="preserve">  № 648-п</w:t>
      </w:r>
      <w:r>
        <w:rPr>
          <w:rFonts w:ascii="Times New Roman" w:hAnsi="Times New Roman" w:cs="Times New Roman"/>
          <w:sz w:val="28"/>
          <w:szCs w:val="28"/>
        </w:rPr>
        <w:t xml:space="preserve">  </w:t>
      </w:r>
      <w:r w:rsidRPr="00742EC3">
        <w:rPr>
          <w:rFonts w:ascii="Times New Roman" w:hAnsi="Times New Roman" w:cs="Times New Roman"/>
          <w:sz w:val="28"/>
          <w:szCs w:val="28"/>
        </w:rPr>
        <w:t>"Об утверждении примерного положения об оплате труда работников краевых государственных бюджетных и казенных учреждений, подведомственных министерству образования Красноярского края"</w:t>
      </w:r>
      <w:r w:rsidRPr="007E6B21">
        <w:rPr>
          <w:rFonts w:ascii="Times New Roman" w:hAnsi="Times New Roman" w:cs="Times New Roman"/>
          <w:sz w:val="28"/>
          <w:szCs w:val="28"/>
        </w:rPr>
        <w:t xml:space="preserve">, приказа </w:t>
      </w:r>
      <w:r>
        <w:rPr>
          <w:rFonts w:ascii="Times New Roman" w:hAnsi="Times New Roman" w:cs="Times New Roman"/>
          <w:sz w:val="28"/>
          <w:szCs w:val="28"/>
        </w:rPr>
        <w:t>М</w:t>
      </w:r>
      <w:r w:rsidRPr="007E6B21">
        <w:rPr>
          <w:rFonts w:ascii="Times New Roman" w:hAnsi="Times New Roman" w:cs="Times New Roman"/>
          <w:sz w:val="28"/>
          <w:szCs w:val="28"/>
        </w:rPr>
        <w:t>инистерства образования и науки Красноярского края от 15.12.2009</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 988 </w:t>
      </w:r>
      <w:r w:rsidRPr="00742EC3">
        <w:rPr>
          <w:rFonts w:ascii="Times New Roman" w:hAnsi="Times New Roman" w:cs="Times New Roman"/>
          <w:sz w:val="28"/>
          <w:szCs w:val="28"/>
        </w:rPr>
        <w:t>"Об утверждении видов, условий, размера и порядка установления выплат стимулирующего характера, в том числе критериев оценки результативности и качества труда работников краевых государственных бюджетных и казенных образовательных учреждений, подведомственных министерству образования Красноярского края"</w:t>
      </w:r>
      <w:r>
        <w:rPr>
          <w:rFonts w:ascii="Times New Roman" w:hAnsi="Times New Roman" w:cs="Times New Roman"/>
          <w:sz w:val="28"/>
          <w:szCs w:val="28"/>
        </w:rPr>
        <w:t>.</w:t>
      </w: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b/>
          <w:sz w:val="28"/>
          <w:szCs w:val="28"/>
        </w:rPr>
      </w:pPr>
      <w:r>
        <w:rPr>
          <w:rFonts w:ascii="Times New Roman" w:hAnsi="Times New Roman" w:cs="Times New Roman"/>
          <w:b/>
          <w:sz w:val="28"/>
          <w:szCs w:val="28"/>
        </w:rPr>
        <w:t>1</w:t>
      </w:r>
      <w:r w:rsidRPr="007E6B21">
        <w:rPr>
          <w:rFonts w:ascii="Times New Roman" w:hAnsi="Times New Roman" w:cs="Times New Roman"/>
          <w:b/>
          <w:sz w:val="28"/>
          <w:szCs w:val="28"/>
        </w:rPr>
        <w:t>. Порядок и условия оплаты труда работников</w:t>
      </w: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ab/>
        <w:t xml:space="preserve">Система оплаты труда работников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включает в себя следующие элементы:</w:t>
      </w:r>
    </w:p>
    <w:p w:rsidR="005D5358" w:rsidRPr="007E6B21" w:rsidRDefault="005D5358" w:rsidP="005D5358">
      <w:pPr>
        <w:pStyle w:val="aa"/>
        <w:jc w:val="both"/>
        <w:rPr>
          <w:rFonts w:ascii="Times New Roman" w:hAnsi="Times New Roman" w:cs="Times New Roman"/>
          <w:sz w:val="28"/>
          <w:szCs w:val="28"/>
        </w:rPr>
      </w:pPr>
      <w:r w:rsidRPr="00652030">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оклад </w:t>
      </w:r>
      <w:r>
        <w:rPr>
          <w:rFonts w:ascii="Times New Roman" w:hAnsi="Times New Roman" w:cs="Times New Roman"/>
          <w:sz w:val="28"/>
          <w:szCs w:val="28"/>
        </w:rPr>
        <w:t>(</w:t>
      </w:r>
      <w:r w:rsidRPr="007E6B21">
        <w:rPr>
          <w:rFonts w:ascii="Times New Roman" w:hAnsi="Times New Roman" w:cs="Times New Roman"/>
          <w:sz w:val="28"/>
          <w:szCs w:val="28"/>
        </w:rPr>
        <w:t>должностной оклад);</w:t>
      </w:r>
    </w:p>
    <w:p w:rsidR="005D5358" w:rsidRPr="007E6B21" w:rsidRDefault="005D5358" w:rsidP="005D5358">
      <w:pPr>
        <w:pStyle w:val="aa"/>
        <w:jc w:val="both"/>
        <w:rPr>
          <w:rFonts w:ascii="Times New Roman" w:hAnsi="Times New Roman" w:cs="Times New Roman"/>
          <w:sz w:val="28"/>
          <w:szCs w:val="28"/>
        </w:rPr>
      </w:pPr>
      <w:r w:rsidRPr="00652030">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выплаты компенсационного характера;</w:t>
      </w:r>
    </w:p>
    <w:p w:rsidR="005D5358" w:rsidRPr="007E6B21" w:rsidRDefault="005D5358" w:rsidP="005D5358">
      <w:pPr>
        <w:pStyle w:val="aa"/>
        <w:jc w:val="both"/>
        <w:rPr>
          <w:rFonts w:ascii="Times New Roman" w:hAnsi="Times New Roman" w:cs="Times New Roman"/>
          <w:sz w:val="28"/>
          <w:szCs w:val="28"/>
        </w:rPr>
      </w:pPr>
      <w:r w:rsidRPr="00652030">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выплаты стимулирующего характера.</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Система оплаты труда устанавливается в соответствии с настоящим Положением в пределах бюджетных ассигнований, предоставляемых из краевого бюджета и средств получаемых от предпринимательской и иной приносящей доход деятельности.</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 xml:space="preserve">1. </w:t>
      </w:r>
      <w:r w:rsidRPr="007E6B21">
        <w:rPr>
          <w:rFonts w:ascii="Times New Roman" w:hAnsi="Times New Roman" w:cs="Times New Roman"/>
          <w:sz w:val="28"/>
          <w:szCs w:val="28"/>
        </w:rPr>
        <w:t>Определение величины минимальных размеров окладов (должностных окладов), ставок заработной платы работников</w:t>
      </w:r>
      <w:r>
        <w:rPr>
          <w:rFonts w:ascii="Times New Roman" w:hAnsi="Times New Roman" w:cs="Times New Roman"/>
          <w:sz w:val="28"/>
          <w:szCs w:val="28"/>
        </w:rPr>
        <w:t>.</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1.1. Минимальные размеры окладов (должностных окладов), ставок заработной платы работников </w:t>
      </w:r>
      <w:r>
        <w:rPr>
          <w:rFonts w:ascii="Times New Roman" w:hAnsi="Times New Roman" w:cs="Times New Roman"/>
          <w:sz w:val="28"/>
          <w:szCs w:val="28"/>
        </w:rPr>
        <w:t>Техникума</w:t>
      </w:r>
      <w:r w:rsidRPr="007E6B21">
        <w:rPr>
          <w:rFonts w:ascii="Times New Roman" w:hAnsi="Times New Roman" w:cs="Times New Roman"/>
          <w:sz w:val="28"/>
          <w:szCs w:val="28"/>
        </w:rPr>
        <w:t>, установлены в приложении № 1 к настоящему Положению.</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1.2. Размеры окладов (должностных окладов) конкретному работнику устанавливаются директором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 Размеры окладов (должностных окладов) определены в приложении №1</w:t>
      </w:r>
      <w:r>
        <w:rPr>
          <w:rFonts w:ascii="Times New Roman" w:hAnsi="Times New Roman" w:cs="Times New Roman"/>
          <w:sz w:val="28"/>
          <w:szCs w:val="28"/>
        </w:rPr>
        <w:t>.</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1.3. Размеры окладов (должностных окладов), ставок заработной платы работникам устанавливаются не ниже минимальных размеров окладов (должностных окладов), ставок заработной платы определяемых по </w:t>
      </w:r>
      <w:r w:rsidRPr="007E6B21">
        <w:rPr>
          <w:rFonts w:ascii="Times New Roman" w:hAnsi="Times New Roman" w:cs="Times New Roman"/>
          <w:sz w:val="28"/>
          <w:szCs w:val="28"/>
        </w:rPr>
        <w:lastRenderedPageBreak/>
        <w:t>квалификационным уровням профессиональных квалификационных групп и отдельным должностям, не включенным в профессиональные квалификационные группы.</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shd w:val="clear" w:color="auto" w:fill="FFFFFF"/>
        </w:rPr>
        <w:tab/>
      </w:r>
      <w:r w:rsidRPr="007E6B21">
        <w:rPr>
          <w:rFonts w:ascii="Times New Roman" w:hAnsi="Times New Roman" w:cs="Times New Roman"/>
          <w:sz w:val="28"/>
          <w:szCs w:val="28"/>
          <w:shd w:val="clear" w:color="auto" w:fill="FFFFFF"/>
        </w:rPr>
        <w:t>1.4.</w:t>
      </w:r>
      <w:r>
        <w:rPr>
          <w:rFonts w:ascii="Times New Roman" w:hAnsi="Times New Roman" w:cs="Times New Roman"/>
          <w:sz w:val="28"/>
          <w:szCs w:val="28"/>
          <w:shd w:val="clear" w:color="auto" w:fill="FFFFFF"/>
        </w:rPr>
        <w:t xml:space="preserve"> </w:t>
      </w:r>
      <w:r w:rsidRPr="007E6B21">
        <w:rPr>
          <w:rFonts w:ascii="Times New Roman" w:hAnsi="Times New Roman" w:cs="Times New Roman"/>
          <w:sz w:val="28"/>
          <w:szCs w:val="28"/>
          <w:shd w:val="clear" w:color="auto" w:fill="FFFFFF"/>
        </w:rPr>
        <w:t>Размер оклада (должностного оклада) по должностям педагогических работников</w:t>
      </w:r>
      <w:r w:rsidRPr="007E6B21">
        <w:rPr>
          <w:rFonts w:ascii="Times New Roman" w:hAnsi="Times New Roman" w:cs="Times New Roman"/>
          <w:sz w:val="28"/>
          <w:szCs w:val="28"/>
        </w:rPr>
        <w:t>, ставки заработной платы определяется по формуле:</w:t>
      </w:r>
    </w:p>
    <w:p w:rsidR="005D5358" w:rsidRPr="007E6B21" w:rsidRDefault="005D5358" w:rsidP="005D5358">
      <w:pPr>
        <w:pStyle w:val="aa"/>
        <w:jc w:val="both"/>
        <w:rPr>
          <w:rFonts w:ascii="Times New Roman" w:hAnsi="Times New Roman" w:cs="Times New Roman"/>
          <w:sz w:val="28"/>
          <w:szCs w:val="28"/>
          <w:lang w:val="en-US"/>
        </w:rPr>
      </w:pPr>
      <w:r w:rsidRPr="007E6B21">
        <w:rPr>
          <w:rFonts w:ascii="Times New Roman" w:hAnsi="Times New Roman" w:cs="Times New Roman"/>
          <w:sz w:val="28"/>
          <w:szCs w:val="28"/>
          <w:lang w:val="en-US"/>
        </w:rPr>
        <w:t>O = O</w:t>
      </w:r>
      <w:r w:rsidRPr="007E6B21">
        <w:rPr>
          <w:rFonts w:ascii="Times New Roman" w:hAnsi="Times New Roman" w:cs="Times New Roman"/>
          <w:sz w:val="28"/>
          <w:szCs w:val="28"/>
          <w:vertAlign w:val="subscript"/>
          <w:lang w:val="en-US"/>
        </w:rPr>
        <w:t>min</w:t>
      </w:r>
      <w:r w:rsidRPr="007E6B21">
        <w:rPr>
          <w:rFonts w:ascii="Times New Roman" w:hAnsi="Times New Roman" w:cs="Times New Roman"/>
          <w:sz w:val="28"/>
          <w:szCs w:val="28"/>
          <w:lang w:val="en-US"/>
        </w:rPr>
        <w:t> + O</w:t>
      </w:r>
      <w:r w:rsidRPr="007E6B21">
        <w:rPr>
          <w:rFonts w:ascii="Times New Roman" w:hAnsi="Times New Roman" w:cs="Times New Roman"/>
          <w:sz w:val="28"/>
          <w:szCs w:val="28"/>
          <w:vertAlign w:val="subscript"/>
          <w:lang w:val="en-US"/>
        </w:rPr>
        <w:t>min</w:t>
      </w:r>
      <w:r w:rsidRPr="007E6B21">
        <w:rPr>
          <w:rFonts w:ascii="Times New Roman" w:hAnsi="Times New Roman" w:cs="Times New Roman"/>
          <w:sz w:val="28"/>
          <w:szCs w:val="28"/>
          <w:lang w:val="en-US"/>
        </w:rPr>
        <w:t> x K / 100,</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где:</w:t>
      </w:r>
      <w:r w:rsidRPr="007E6B21">
        <w:rPr>
          <w:rFonts w:ascii="Times New Roman" w:hAnsi="Times New Roman" w:cs="Times New Roman"/>
          <w:sz w:val="28"/>
          <w:szCs w:val="28"/>
        </w:rPr>
        <w:br/>
        <w:t>О – размер оклада (должностного оклада), ставки заработной платы;</w:t>
      </w:r>
      <w:r w:rsidRPr="007E6B21">
        <w:rPr>
          <w:rFonts w:ascii="Times New Roman" w:hAnsi="Times New Roman" w:cs="Times New Roman"/>
          <w:sz w:val="28"/>
          <w:szCs w:val="28"/>
        </w:rPr>
        <w:br/>
        <w:t>О</w:t>
      </w:r>
      <w:r w:rsidRPr="007E6B21">
        <w:rPr>
          <w:rFonts w:ascii="Times New Roman" w:hAnsi="Times New Roman" w:cs="Times New Roman"/>
          <w:sz w:val="28"/>
          <w:szCs w:val="28"/>
          <w:vertAlign w:val="subscript"/>
        </w:rPr>
        <w:t>min</w:t>
      </w:r>
      <w:r w:rsidRPr="007E6B21">
        <w:rPr>
          <w:rFonts w:ascii="Times New Roman" w:hAnsi="Times New Roman" w:cs="Times New Roman"/>
          <w:sz w:val="28"/>
          <w:szCs w:val="28"/>
        </w:rPr>
        <w:t xml:space="preserve">– минимальный размер оклада (должностного оклада), ставки заработной платы по должности, установленный примерным положением об оплате труда работников краевых государственных бюджетных учреждений; </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К – повышающий коэффициент.</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1.5. Повышающий коэффициент устанавливается по должностям педагогических работников по следующим основаниям:</w:t>
      </w:r>
    </w:p>
    <w:p w:rsidR="005D5358" w:rsidRPr="007E6B21" w:rsidRDefault="005D5358" w:rsidP="005D5358">
      <w:pPr>
        <w:pStyle w:val="aa"/>
        <w:jc w:val="right"/>
        <w:rPr>
          <w:rFonts w:ascii="Times New Roman" w:hAnsi="Times New Roman" w:cs="Times New Roman"/>
          <w:sz w:val="28"/>
          <w:szCs w:val="28"/>
        </w:rPr>
      </w:pPr>
      <w:r w:rsidRPr="007E6B21">
        <w:rPr>
          <w:rFonts w:ascii="Times New Roman" w:hAnsi="Times New Roman" w:cs="Times New Roman"/>
          <w:sz w:val="28"/>
          <w:szCs w:val="28"/>
        </w:rPr>
        <w:t>Таблица</w:t>
      </w:r>
    </w:p>
    <w:tbl>
      <w:tblPr>
        <w:tblW w:w="4993"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69"/>
        <w:gridCol w:w="5833"/>
        <w:gridCol w:w="2824"/>
      </w:tblGrid>
      <w:tr w:rsidR="005D5358" w:rsidRPr="007E6B21" w:rsidTr="00D51DDD">
        <w:trPr>
          <w:tblCellSpacing w:w="0" w:type="dxa"/>
        </w:trPr>
        <w:tc>
          <w:tcPr>
            <w:tcW w:w="6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 п/п</w:t>
            </w:r>
          </w:p>
        </w:tc>
        <w:tc>
          <w:tcPr>
            <w:tcW w:w="586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Основание повышения оклада (должностного оклада), ставки заработной платы</w:t>
            </w:r>
          </w:p>
        </w:tc>
        <w:tc>
          <w:tcPr>
            <w:tcW w:w="2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Предельное значение </w:t>
            </w:r>
            <w:r w:rsidRPr="007E6B21">
              <w:rPr>
                <w:rFonts w:ascii="Times New Roman" w:hAnsi="Times New Roman" w:cs="Times New Roman"/>
                <w:sz w:val="28"/>
                <w:szCs w:val="28"/>
              </w:rPr>
              <w:br/>
              <w:t>повышающего коэффициента</w:t>
            </w:r>
          </w:p>
        </w:tc>
      </w:tr>
      <w:tr w:rsidR="005D5358" w:rsidRPr="007E6B21" w:rsidTr="00D51DDD">
        <w:trPr>
          <w:tblCellSpacing w:w="0" w:type="dxa"/>
        </w:trPr>
        <w:tc>
          <w:tcPr>
            <w:tcW w:w="673" w:type="dxa"/>
            <w:tcBorders>
              <w:top w:val="outset" w:sz="6" w:space="0" w:color="auto"/>
              <w:left w:val="outset" w:sz="6" w:space="0" w:color="auto"/>
              <w:bottom w:val="outset" w:sz="6" w:space="0" w:color="auto"/>
              <w:right w:val="outset" w:sz="6" w:space="0" w:color="auto"/>
            </w:tcBorders>
            <w:shd w:val="clear" w:color="auto" w:fill="FFFFFF"/>
            <w:hideMark/>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1.</w:t>
            </w: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За наличие квалификационной категории педагогическим  работникам:</w:t>
            </w:r>
            <w:r w:rsidRPr="007E6B21">
              <w:rPr>
                <w:rFonts w:ascii="Times New Roman" w:hAnsi="Times New Roman" w:cs="Times New Roman"/>
                <w:sz w:val="28"/>
                <w:szCs w:val="28"/>
              </w:rPr>
              <w:br/>
              <w:t>высшей квалификационной категории</w:t>
            </w:r>
            <w:r w:rsidRPr="007E6B21">
              <w:rPr>
                <w:rFonts w:ascii="Times New Roman" w:hAnsi="Times New Roman" w:cs="Times New Roman"/>
                <w:sz w:val="28"/>
                <w:szCs w:val="28"/>
              </w:rPr>
              <w:br/>
              <w:t>первой квалификационной категории</w:t>
            </w:r>
            <w:r w:rsidRPr="007E6B21">
              <w:rPr>
                <w:rFonts w:ascii="Times New Roman" w:hAnsi="Times New Roman" w:cs="Times New Roman"/>
                <w:sz w:val="28"/>
                <w:szCs w:val="28"/>
              </w:rPr>
              <w:br/>
              <w:t>второй  квалификационной категории</w:t>
            </w:r>
          </w:p>
        </w:tc>
        <w:tc>
          <w:tcPr>
            <w:tcW w:w="2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5358" w:rsidRPr="007E6B21" w:rsidRDefault="005D5358" w:rsidP="00D51DDD">
            <w:pPr>
              <w:pStyle w:val="aa"/>
              <w:jc w:val="center"/>
              <w:rPr>
                <w:rFonts w:ascii="Times New Roman" w:hAnsi="Times New Roman" w:cs="Times New Roman"/>
                <w:sz w:val="28"/>
                <w:szCs w:val="28"/>
              </w:rPr>
            </w:pPr>
          </w:p>
          <w:p w:rsidR="005D5358" w:rsidRPr="007E6B21" w:rsidRDefault="005D5358" w:rsidP="00D51DDD">
            <w:pPr>
              <w:pStyle w:val="aa"/>
              <w:jc w:val="center"/>
              <w:rPr>
                <w:rFonts w:ascii="Times New Roman" w:hAnsi="Times New Roman" w:cs="Times New Roman"/>
                <w:sz w:val="28"/>
                <w:szCs w:val="28"/>
              </w:rPr>
            </w:pPr>
          </w:p>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25%</w:t>
            </w:r>
            <w:r w:rsidRPr="007E6B21">
              <w:rPr>
                <w:rFonts w:ascii="Times New Roman" w:hAnsi="Times New Roman" w:cs="Times New Roman"/>
                <w:sz w:val="28"/>
                <w:szCs w:val="28"/>
              </w:rPr>
              <w:br/>
              <w:t>15%</w:t>
            </w:r>
            <w:r w:rsidRPr="007E6B21">
              <w:rPr>
                <w:rFonts w:ascii="Times New Roman" w:hAnsi="Times New Roman" w:cs="Times New Roman"/>
                <w:sz w:val="28"/>
                <w:szCs w:val="28"/>
              </w:rPr>
              <w:br/>
              <w:t>10%</w:t>
            </w:r>
          </w:p>
        </w:tc>
      </w:tr>
      <w:tr w:rsidR="005D5358" w:rsidRPr="007E6B21" w:rsidTr="00D51DDD">
        <w:trPr>
          <w:trHeight w:val="1053"/>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5D5358" w:rsidRPr="007E6B21" w:rsidRDefault="005D5358" w:rsidP="00D51DDD">
            <w:pPr>
              <w:pStyle w:val="aa"/>
              <w:rPr>
                <w:rFonts w:ascii="Times New Roman" w:hAnsi="Times New Roman" w:cs="Times New Roman"/>
                <w:sz w:val="28"/>
                <w:szCs w:val="28"/>
              </w:rPr>
            </w:pPr>
            <w:r>
              <w:rPr>
                <w:rFonts w:ascii="Times New Roman" w:hAnsi="Times New Roman" w:cs="Times New Roman"/>
                <w:sz w:val="28"/>
                <w:szCs w:val="28"/>
              </w:rPr>
              <w:t>2.</w:t>
            </w:r>
          </w:p>
        </w:tc>
        <w:tc>
          <w:tcPr>
            <w:tcW w:w="5863" w:type="dxa"/>
            <w:tcBorders>
              <w:top w:val="outset" w:sz="6" w:space="0" w:color="auto"/>
              <w:left w:val="outset" w:sz="6" w:space="0" w:color="auto"/>
              <w:bottom w:val="outset" w:sz="6" w:space="0" w:color="auto"/>
              <w:right w:val="outset" w:sz="6" w:space="0" w:color="auto"/>
            </w:tcBorders>
            <w:shd w:val="clear" w:color="auto" w:fill="FFFFFF"/>
            <w:hideMark/>
          </w:tcPr>
          <w:p w:rsidR="005D5358" w:rsidRPr="007E6B21" w:rsidRDefault="005D5358" w:rsidP="00D51DDD">
            <w:pPr>
              <w:pStyle w:val="aa"/>
              <w:rPr>
                <w:rFonts w:ascii="Times New Roman" w:hAnsi="Times New Roman" w:cs="Times New Roman"/>
                <w:sz w:val="28"/>
                <w:szCs w:val="28"/>
              </w:rPr>
            </w:pPr>
            <w:r>
              <w:rPr>
                <w:rFonts w:ascii="Times New Roman" w:hAnsi="Times New Roman" w:cs="Times New Roman"/>
                <w:sz w:val="28"/>
                <w:szCs w:val="28"/>
              </w:rPr>
              <w:t>Д</w:t>
            </w:r>
            <w:r w:rsidRPr="007E6B21">
              <w:rPr>
                <w:rFonts w:ascii="Times New Roman" w:hAnsi="Times New Roman" w:cs="Times New Roman"/>
                <w:sz w:val="28"/>
                <w:szCs w:val="28"/>
              </w:rPr>
              <w:t>ля педагогических работников </w:t>
            </w:r>
            <w:r w:rsidRPr="007E6B21">
              <w:rPr>
                <w:rFonts w:ascii="Times New Roman" w:hAnsi="Times New Roman" w:cs="Times New Roman"/>
                <w:sz w:val="28"/>
                <w:szCs w:val="28"/>
              </w:rPr>
              <w:br/>
              <w:t>профессиональных образовательных учреждений</w:t>
            </w:r>
          </w:p>
        </w:tc>
        <w:tc>
          <w:tcPr>
            <w:tcW w:w="283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20%</w:t>
            </w:r>
          </w:p>
        </w:tc>
      </w:tr>
    </w:tbl>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         1.6. Расчет повышающего коэффициента производится по формуле:</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K = K</w:t>
      </w:r>
      <w:r w:rsidRPr="007E6B21">
        <w:rPr>
          <w:rFonts w:ascii="Times New Roman" w:hAnsi="Times New Roman" w:cs="Times New Roman"/>
          <w:sz w:val="28"/>
          <w:szCs w:val="28"/>
          <w:vertAlign w:val="subscript"/>
        </w:rPr>
        <w:t>1 </w:t>
      </w:r>
      <w:r w:rsidRPr="007E6B21">
        <w:rPr>
          <w:rFonts w:ascii="Times New Roman" w:hAnsi="Times New Roman" w:cs="Times New Roman"/>
          <w:sz w:val="28"/>
          <w:szCs w:val="28"/>
        </w:rPr>
        <w:t>+ K</w:t>
      </w:r>
      <w:r w:rsidRPr="007E6B21">
        <w:rPr>
          <w:rFonts w:ascii="Times New Roman" w:hAnsi="Times New Roman" w:cs="Times New Roman"/>
          <w:sz w:val="28"/>
          <w:szCs w:val="28"/>
          <w:vertAlign w:val="subscript"/>
        </w:rPr>
        <w:t>2</w:t>
      </w:r>
      <w:r w:rsidRPr="007E6B21">
        <w:rPr>
          <w:rFonts w:ascii="Times New Roman" w:hAnsi="Times New Roman" w:cs="Times New Roman"/>
          <w:sz w:val="28"/>
          <w:szCs w:val="28"/>
        </w:rPr>
        <w:t>,</w:t>
      </w:r>
    </w:p>
    <w:p w:rsidR="005D5358" w:rsidRPr="007E6B21" w:rsidRDefault="005D5358" w:rsidP="005D5358">
      <w:pPr>
        <w:pStyle w:val="aa"/>
        <w:rPr>
          <w:rFonts w:ascii="Times New Roman" w:hAnsi="Times New Roman" w:cs="Times New Roman"/>
          <w:sz w:val="28"/>
          <w:szCs w:val="28"/>
        </w:rPr>
      </w:pPr>
      <w:r w:rsidRPr="007E6B21">
        <w:rPr>
          <w:rFonts w:ascii="Times New Roman" w:hAnsi="Times New Roman" w:cs="Times New Roman"/>
          <w:sz w:val="28"/>
          <w:szCs w:val="28"/>
        </w:rPr>
        <w:t>где:</w:t>
      </w:r>
      <w:r w:rsidRPr="007E6B21">
        <w:rPr>
          <w:rFonts w:ascii="Times New Roman" w:hAnsi="Times New Roman" w:cs="Times New Roman"/>
          <w:sz w:val="28"/>
          <w:szCs w:val="28"/>
        </w:rPr>
        <w:br/>
        <w:t>K</w:t>
      </w:r>
      <w:r w:rsidRPr="007E6B21">
        <w:rPr>
          <w:rFonts w:ascii="Times New Roman" w:hAnsi="Times New Roman" w:cs="Times New Roman"/>
          <w:sz w:val="28"/>
          <w:szCs w:val="28"/>
          <w:vertAlign w:val="subscript"/>
        </w:rPr>
        <w:t>1</w:t>
      </w:r>
      <w:r w:rsidRPr="007E6B21">
        <w:rPr>
          <w:rFonts w:ascii="Times New Roman" w:hAnsi="Times New Roman" w:cs="Times New Roman"/>
          <w:sz w:val="28"/>
          <w:szCs w:val="28"/>
        </w:rPr>
        <w:t> – повышающий коэффициент, определяемый в соответствии с пунктом 1 таблицы;</w:t>
      </w:r>
      <w:r w:rsidRPr="007E6B21">
        <w:rPr>
          <w:rFonts w:ascii="Times New Roman" w:hAnsi="Times New Roman" w:cs="Times New Roman"/>
          <w:sz w:val="28"/>
          <w:szCs w:val="28"/>
        </w:rPr>
        <w:br/>
        <w:t>K</w:t>
      </w:r>
      <w:r w:rsidRPr="007E6B21">
        <w:rPr>
          <w:rFonts w:ascii="Times New Roman" w:hAnsi="Times New Roman" w:cs="Times New Roman"/>
          <w:sz w:val="28"/>
          <w:szCs w:val="28"/>
          <w:vertAlign w:val="subscript"/>
        </w:rPr>
        <w:t>2</w:t>
      </w:r>
      <w:r w:rsidRPr="007E6B21">
        <w:rPr>
          <w:rFonts w:ascii="Times New Roman" w:hAnsi="Times New Roman" w:cs="Times New Roman"/>
          <w:sz w:val="28"/>
          <w:szCs w:val="28"/>
        </w:rPr>
        <w:t> – повышающий коэффициент, определяемый в соответ</w:t>
      </w:r>
      <w:r>
        <w:rPr>
          <w:rFonts w:ascii="Times New Roman" w:hAnsi="Times New Roman" w:cs="Times New Roman"/>
          <w:sz w:val="28"/>
          <w:szCs w:val="28"/>
        </w:rPr>
        <w:t>ствии с пунктом 2 таблицы.</w:t>
      </w:r>
      <w:r>
        <w:rPr>
          <w:rFonts w:ascii="Times New Roman" w:hAnsi="Times New Roman" w:cs="Times New Roman"/>
          <w:sz w:val="28"/>
          <w:szCs w:val="28"/>
        </w:rPr>
        <w:br/>
      </w:r>
      <w:r>
        <w:rPr>
          <w:rFonts w:ascii="Times New Roman" w:hAnsi="Times New Roman" w:cs="Times New Roman"/>
          <w:sz w:val="28"/>
          <w:szCs w:val="28"/>
        </w:rPr>
        <w:tab/>
        <w:t xml:space="preserve">1.7. </w:t>
      </w:r>
      <w:r w:rsidRPr="007E6B21">
        <w:rPr>
          <w:rFonts w:ascii="Times New Roman" w:hAnsi="Times New Roman" w:cs="Times New Roman"/>
          <w:sz w:val="28"/>
          <w:szCs w:val="28"/>
        </w:rPr>
        <w:t>Расчет повышающего коэффициента (K</w:t>
      </w:r>
      <w:r w:rsidRPr="007E6B21">
        <w:rPr>
          <w:rFonts w:ascii="Times New Roman" w:hAnsi="Times New Roman" w:cs="Times New Roman"/>
          <w:sz w:val="28"/>
          <w:szCs w:val="28"/>
          <w:vertAlign w:val="subscript"/>
        </w:rPr>
        <w:t>2</w:t>
      </w:r>
      <w:r w:rsidRPr="007E6B21">
        <w:rPr>
          <w:rFonts w:ascii="Times New Roman" w:hAnsi="Times New Roman" w:cs="Times New Roman"/>
          <w:sz w:val="28"/>
          <w:szCs w:val="28"/>
        </w:rPr>
        <w:t>) осуществляется следующим образом:</w:t>
      </w:r>
      <w:r w:rsidRPr="007E6B21">
        <w:rPr>
          <w:rFonts w:ascii="Times New Roman" w:hAnsi="Times New Roman" w:cs="Times New Roman"/>
          <w:sz w:val="28"/>
          <w:szCs w:val="28"/>
        </w:rPr>
        <w:br/>
      </w:r>
      <w:r w:rsidRPr="00652030">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если доля выплат стимулирующего характера педагогических работников б</w:t>
      </w:r>
      <w:r>
        <w:rPr>
          <w:rFonts w:ascii="Times New Roman" w:hAnsi="Times New Roman" w:cs="Times New Roman"/>
          <w:sz w:val="28"/>
          <w:szCs w:val="28"/>
        </w:rPr>
        <w:t>ез учета персональных выплат &lt; 1</w:t>
      </w:r>
      <w:r w:rsidRPr="007E6B21">
        <w:rPr>
          <w:rFonts w:ascii="Times New Roman" w:hAnsi="Times New Roman" w:cs="Times New Roman"/>
          <w:sz w:val="28"/>
          <w:szCs w:val="28"/>
        </w:rPr>
        <w:t>5%, то K</w:t>
      </w:r>
      <w:r w:rsidRPr="007E6B21">
        <w:rPr>
          <w:rFonts w:ascii="Times New Roman" w:hAnsi="Times New Roman" w:cs="Times New Roman"/>
          <w:sz w:val="28"/>
          <w:szCs w:val="28"/>
          <w:vertAlign w:val="subscript"/>
        </w:rPr>
        <w:t>2 </w:t>
      </w:r>
      <w:r w:rsidRPr="007E6B21">
        <w:rPr>
          <w:rFonts w:ascii="Times New Roman" w:hAnsi="Times New Roman" w:cs="Times New Roman"/>
          <w:sz w:val="28"/>
          <w:szCs w:val="28"/>
        </w:rPr>
        <w:t>= 0%, </w:t>
      </w:r>
      <w:r w:rsidRPr="007E6B21">
        <w:rPr>
          <w:rFonts w:ascii="Times New Roman" w:hAnsi="Times New Roman" w:cs="Times New Roman"/>
          <w:sz w:val="28"/>
          <w:szCs w:val="28"/>
        </w:rPr>
        <w:br/>
      </w:r>
      <w:r w:rsidRPr="00652030">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если доля выплат стимулирующего характера педагогических работников б</w:t>
      </w:r>
      <w:r>
        <w:rPr>
          <w:rFonts w:ascii="Times New Roman" w:hAnsi="Times New Roman" w:cs="Times New Roman"/>
          <w:sz w:val="28"/>
          <w:szCs w:val="28"/>
        </w:rPr>
        <w:t>ез учета персональных выплат &gt; 1</w:t>
      </w:r>
      <w:r w:rsidRPr="007E6B21">
        <w:rPr>
          <w:rFonts w:ascii="Times New Roman" w:hAnsi="Times New Roman" w:cs="Times New Roman"/>
          <w:sz w:val="28"/>
          <w:szCs w:val="28"/>
        </w:rPr>
        <w:t>5%, то коэффициент рассчитывается по формуле:</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K</w:t>
      </w:r>
      <w:r w:rsidRPr="007E6B21">
        <w:rPr>
          <w:rFonts w:ascii="Times New Roman" w:hAnsi="Times New Roman" w:cs="Times New Roman"/>
          <w:sz w:val="28"/>
          <w:szCs w:val="28"/>
          <w:vertAlign w:val="subscript"/>
        </w:rPr>
        <w:t>2</w:t>
      </w:r>
      <w:r w:rsidRPr="007E6B21">
        <w:rPr>
          <w:rFonts w:ascii="Times New Roman" w:hAnsi="Times New Roman" w:cs="Times New Roman"/>
          <w:sz w:val="28"/>
          <w:szCs w:val="28"/>
        </w:rPr>
        <w:t> = Q</w:t>
      </w:r>
      <w:r w:rsidRPr="007E6B21">
        <w:rPr>
          <w:rFonts w:ascii="Times New Roman" w:hAnsi="Times New Roman" w:cs="Times New Roman"/>
          <w:sz w:val="28"/>
          <w:szCs w:val="28"/>
          <w:vertAlign w:val="subscript"/>
        </w:rPr>
        <w:t>1</w:t>
      </w:r>
      <w:r w:rsidRPr="007E6B21">
        <w:rPr>
          <w:rFonts w:ascii="Times New Roman" w:hAnsi="Times New Roman" w:cs="Times New Roman"/>
          <w:sz w:val="28"/>
          <w:szCs w:val="28"/>
        </w:rPr>
        <w:t> / Q</w:t>
      </w:r>
      <w:r w:rsidRPr="007E6B21">
        <w:rPr>
          <w:rFonts w:ascii="Times New Roman" w:hAnsi="Times New Roman" w:cs="Times New Roman"/>
          <w:sz w:val="28"/>
          <w:szCs w:val="28"/>
          <w:vertAlign w:val="subscript"/>
        </w:rPr>
        <w:t>окл </w:t>
      </w:r>
      <w:r w:rsidRPr="007E6B21">
        <w:rPr>
          <w:rFonts w:ascii="Times New Roman" w:hAnsi="Times New Roman" w:cs="Times New Roman"/>
          <w:sz w:val="28"/>
          <w:szCs w:val="28"/>
        </w:rPr>
        <w:t>х 100%,</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где:</w:t>
      </w:r>
      <w:r w:rsidRPr="007E6B21">
        <w:rPr>
          <w:rFonts w:ascii="Times New Roman" w:hAnsi="Times New Roman" w:cs="Times New Roman"/>
          <w:sz w:val="28"/>
          <w:szCs w:val="28"/>
        </w:rPr>
        <w:br/>
        <w:t>Q</w:t>
      </w:r>
      <w:r w:rsidRPr="007E6B21">
        <w:rPr>
          <w:rFonts w:ascii="Times New Roman" w:hAnsi="Times New Roman" w:cs="Times New Roman"/>
          <w:sz w:val="28"/>
          <w:szCs w:val="28"/>
          <w:vertAlign w:val="subscript"/>
        </w:rPr>
        <w:t>1</w:t>
      </w:r>
      <w:r w:rsidRPr="007E6B21">
        <w:rPr>
          <w:rFonts w:ascii="Times New Roman" w:hAnsi="Times New Roman" w:cs="Times New Roman"/>
          <w:sz w:val="28"/>
          <w:szCs w:val="28"/>
        </w:rPr>
        <w:t> – фонд оплаты труда педагогических работников, рассчитанный для установления повышающих коэффициентов;</w:t>
      </w:r>
      <w:r w:rsidRPr="007E6B21">
        <w:rPr>
          <w:rFonts w:ascii="Times New Roman" w:hAnsi="Times New Roman" w:cs="Times New Roman"/>
          <w:sz w:val="28"/>
          <w:szCs w:val="28"/>
        </w:rPr>
        <w:br/>
        <w:t>Q</w:t>
      </w:r>
      <w:r w:rsidRPr="007E6B21">
        <w:rPr>
          <w:rFonts w:ascii="Times New Roman" w:hAnsi="Times New Roman" w:cs="Times New Roman"/>
          <w:sz w:val="28"/>
          <w:szCs w:val="28"/>
          <w:vertAlign w:val="subscript"/>
        </w:rPr>
        <w:t>окл </w:t>
      </w:r>
      <w:r w:rsidRPr="007E6B21">
        <w:rPr>
          <w:rFonts w:ascii="Times New Roman" w:hAnsi="Times New Roman" w:cs="Times New Roman"/>
          <w:sz w:val="28"/>
          <w:szCs w:val="28"/>
        </w:rPr>
        <w:t>– объем средств, предусмотренный на выплату окладов (должностных окладов), ставок заработной платы педагогических работников.</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lastRenderedPageBreak/>
        <w:t>Q</w:t>
      </w:r>
      <w:r w:rsidRPr="007E6B21">
        <w:rPr>
          <w:rFonts w:ascii="Times New Roman" w:hAnsi="Times New Roman" w:cs="Times New Roman"/>
          <w:sz w:val="28"/>
          <w:szCs w:val="28"/>
          <w:vertAlign w:val="subscript"/>
        </w:rPr>
        <w:t>1</w:t>
      </w:r>
      <w:r w:rsidRPr="007E6B21">
        <w:rPr>
          <w:rFonts w:ascii="Times New Roman" w:hAnsi="Times New Roman" w:cs="Times New Roman"/>
          <w:sz w:val="28"/>
          <w:szCs w:val="28"/>
        </w:rPr>
        <w:t> = Q – Q</w:t>
      </w:r>
      <w:r w:rsidRPr="007E6B21">
        <w:rPr>
          <w:rFonts w:ascii="Times New Roman" w:hAnsi="Times New Roman" w:cs="Times New Roman"/>
          <w:sz w:val="28"/>
          <w:szCs w:val="28"/>
          <w:vertAlign w:val="subscript"/>
        </w:rPr>
        <w:t>2</w:t>
      </w:r>
      <w:r w:rsidRPr="007E6B21">
        <w:rPr>
          <w:rFonts w:ascii="Times New Roman" w:hAnsi="Times New Roman" w:cs="Times New Roman"/>
          <w:sz w:val="28"/>
          <w:szCs w:val="28"/>
        </w:rPr>
        <w:t> – Q</w:t>
      </w:r>
      <w:r w:rsidRPr="007E6B21">
        <w:rPr>
          <w:rFonts w:ascii="Times New Roman" w:hAnsi="Times New Roman" w:cs="Times New Roman"/>
          <w:sz w:val="28"/>
          <w:szCs w:val="28"/>
          <w:vertAlign w:val="subscript"/>
        </w:rPr>
        <w:t>стим</w:t>
      </w:r>
      <w:r w:rsidRPr="007E6B21">
        <w:rPr>
          <w:rFonts w:ascii="Times New Roman" w:hAnsi="Times New Roman" w:cs="Times New Roman"/>
          <w:sz w:val="28"/>
          <w:szCs w:val="28"/>
        </w:rPr>
        <w:t> – Q</w:t>
      </w:r>
      <w:r w:rsidRPr="007E6B21">
        <w:rPr>
          <w:rFonts w:ascii="Times New Roman" w:hAnsi="Times New Roman" w:cs="Times New Roman"/>
          <w:sz w:val="28"/>
          <w:szCs w:val="28"/>
          <w:vertAlign w:val="subscript"/>
        </w:rPr>
        <w:t>отп</w:t>
      </w:r>
      <w:r w:rsidRPr="007E6B21">
        <w:rPr>
          <w:rFonts w:ascii="Times New Roman" w:hAnsi="Times New Roman" w:cs="Times New Roman"/>
          <w:sz w:val="28"/>
          <w:szCs w:val="28"/>
        </w:rPr>
        <w:t>,</w:t>
      </w:r>
    </w:p>
    <w:p w:rsidR="005D5358"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где:</w:t>
      </w:r>
      <w:r w:rsidRPr="007E6B21">
        <w:rPr>
          <w:rFonts w:ascii="Times New Roman" w:hAnsi="Times New Roman" w:cs="Times New Roman"/>
          <w:sz w:val="28"/>
          <w:szCs w:val="28"/>
        </w:rPr>
        <w:br/>
        <w:t>Q – общий объем фонда оплаты труда педагогических работников;</w:t>
      </w:r>
      <w:r w:rsidRPr="007E6B21">
        <w:rPr>
          <w:rFonts w:ascii="Times New Roman" w:hAnsi="Times New Roman" w:cs="Times New Roman"/>
          <w:sz w:val="28"/>
          <w:szCs w:val="28"/>
        </w:rPr>
        <w:br/>
        <w:t>Q</w:t>
      </w:r>
      <w:r w:rsidRPr="007E6B21">
        <w:rPr>
          <w:rFonts w:ascii="Times New Roman" w:hAnsi="Times New Roman" w:cs="Times New Roman"/>
          <w:sz w:val="28"/>
          <w:szCs w:val="28"/>
          <w:vertAlign w:val="subscript"/>
        </w:rPr>
        <w:t>2</w:t>
      </w:r>
      <w:r w:rsidRPr="007E6B21">
        <w:rPr>
          <w:rFonts w:ascii="Times New Roman" w:hAnsi="Times New Roman" w:cs="Times New Roman"/>
          <w:sz w:val="28"/>
          <w:szCs w:val="28"/>
        </w:rPr>
        <w:t> – фонд оплаты труда педагогических работников, состоящий из установленных окладов (должностных окладов), ставок заработной платы, выплат компенсационного характера, персональных выплат, суммы повышений окладов (должностных окладов), ставок заработной платы за наличие квалификационной категории; </w:t>
      </w:r>
    </w:p>
    <w:p w:rsidR="005D5358" w:rsidRDefault="005D5358" w:rsidP="005D5358">
      <w:pPr>
        <w:pStyle w:val="aa"/>
        <w:jc w:val="both"/>
        <w:rPr>
          <w:rFonts w:ascii="Times New Roman" w:hAnsi="Times New Roman" w:cs="Times New Roman"/>
          <w:sz w:val="28"/>
          <w:szCs w:val="28"/>
        </w:rPr>
      </w:pPr>
      <w:r w:rsidRPr="00EB55CE">
        <w:rPr>
          <w:rFonts w:ascii="Times New Roman" w:hAnsi="Times New Roman" w:cs="Times New Roman"/>
          <w:sz w:val="16"/>
          <w:szCs w:val="16"/>
        </w:rPr>
        <w:br/>
      </w:r>
      <w:r w:rsidRPr="007E6B21">
        <w:rPr>
          <w:rFonts w:ascii="Times New Roman" w:hAnsi="Times New Roman" w:cs="Times New Roman"/>
          <w:sz w:val="28"/>
          <w:szCs w:val="28"/>
        </w:rPr>
        <w:t>Q</w:t>
      </w:r>
      <w:r w:rsidRPr="007E6B21">
        <w:rPr>
          <w:rFonts w:ascii="Times New Roman" w:hAnsi="Times New Roman" w:cs="Times New Roman"/>
          <w:sz w:val="28"/>
          <w:szCs w:val="28"/>
          <w:vertAlign w:val="subscript"/>
        </w:rPr>
        <w:t>стим</w:t>
      </w:r>
      <w:r w:rsidRPr="007E6B21">
        <w:rPr>
          <w:rFonts w:ascii="Times New Roman" w:hAnsi="Times New Roman" w:cs="Times New Roman"/>
          <w:sz w:val="28"/>
          <w:szCs w:val="28"/>
        </w:rPr>
        <w:t> – предельный фонд оплаты труда, который может направляться на выплаты стимулирующего характера педагогическим работникам, определяется в размере не менее 25% от фонда оплаты труда педагогических работников;</w:t>
      </w:r>
      <w:r w:rsidRPr="007E6B21">
        <w:rPr>
          <w:rFonts w:ascii="Times New Roman" w:hAnsi="Times New Roman" w:cs="Times New Roman"/>
          <w:sz w:val="28"/>
          <w:szCs w:val="28"/>
        </w:rPr>
        <w:br/>
        <w:t>Q</w:t>
      </w:r>
      <w:r w:rsidRPr="007E6B21">
        <w:rPr>
          <w:rFonts w:ascii="Times New Roman" w:hAnsi="Times New Roman" w:cs="Times New Roman"/>
          <w:sz w:val="28"/>
          <w:szCs w:val="28"/>
          <w:vertAlign w:val="subscript"/>
        </w:rPr>
        <w:t>отп</w:t>
      </w:r>
      <w:r w:rsidRPr="007E6B21">
        <w:rPr>
          <w:rFonts w:ascii="Times New Roman" w:hAnsi="Times New Roman" w:cs="Times New Roman"/>
          <w:sz w:val="28"/>
          <w:szCs w:val="28"/>
        </w:rPr>
        <w:t> –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пед</w:t>
      </w:r>
      <w:r>
        <w:rPr>
          <w:rFonts w:ascii="Times New Roman" w:hAnsi="Times New Roman" w:cs="Times New Roman"/>
          <w:sz w:val="28"/>
          <w:szCs w:val="28"/>
        </w:rPr>
        <w:t>агогических работников.</w:t>
      </w:r>
      <w:r>
        <w:rPr>
          <w:rFonts w:ascii="Times New Roman" w:hAnsi="Times New Roman" w:cs="Times New Roman"/>
          <w:sz w:val="28"/>
          <w:szCs w:val="28"/>
        </w:rPr>
        <w:br/>
        <w:t>Если K больше</w:t>
      </w:r>
      <w:r w:rsidRPr="007E6B21">
        <w:rPr>
          <w:rFonts w:ascii="Times New Roman" w:hAnsi="Times New Roman" w:cs="Times New Roman"/>
          <w:sz w:val="28"/>
          <w:szCs w:val="28"/>
        </w:rPr>
        <w:t xml:space="preserve"> предельного значения повышающего коэффициента, то повышающий коэффициент устанавливается в размере предельного значения.</w:t>
      </w:r>
    </w:p>
    <w:p w:rsidR="005D5358" w:rsidRPr="007E6B21" w:rsidRDefault="005D5358" w:rsidP="005D5358">
      <w:pPr>
        <w:pStyle w:val="aa"/>
        <w:jc w:val="both"/>
        <w:rPr>
          <w:rFonts w:ascii="Times New Roman" w:hAnsi="Times New Roman" w:cs="Times New Roman"/>
          <w:sz w:val="28"/>
          <w:szCs w:val="28"/>
        </w:rPr>
      </w:pPr>
    </w:p>
    <w:p w:rsidR="005D5358" w:rsidRPr="00EB55CE" w:rsidRDefault="005D5358" w:rsidP="005D5358">
      <w:pPr>
        <w:pStyle w:val="aa"/>
        <w:jc w:val="center"/>
        <w:rPr>
          <w:rFonts w:ascii="Times New Roman" w:hAnsi="Times New Roman" w:cs="Times New Roman"/>
          <w:b/>
          <w:sz w:val="28"/>
          <w:szCs w:val="28"/>
        </w:rPr>
      </w:pPr>
      <w:bookmarkStart w:id="6" w:name="_Toc215020634"/>
      <w:bookmarkStart w:id="7" w:name="_Toc215020635"/>
      <w:r>
        <w:rPr>
          <w:rFonts w:ascii="Times New Roman" w:hAnsi="Times New Roman" w:cs="Times New Roman"/>
          <w:b/>
          <w:sz w:val="28"/>
          <w:szCs w:val="28"/>
        </w:rPr>
        <w:t xml:space="preserve">2. </w:t>
      </w:r>
      <w:r w:rsidRPr="00EB55CE">
        <w:rPr>
          <w:rFonts w:ascii="Times New Roman" w:hAnsi="Times New Roman" w:cs="Times New Roman"/>
          <w:b/>
          <w:sz w:val="28"/>
          <w:szCs w:val="28"/>
        </w:rPr>
        <w:t>Выплаты компенсационного характера</w:t>
      </w:r>
      <w:bookmarkEnd w:id="6"/>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2.1. Работникам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устанавливаются следующие выплаты компенсационного характера:</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выплаты </w:t>
      </w:r>
      <w:r>
        <w:rPr>
          <w:rFonts w:ascii="Times New Roman" w:hAnsi="Times New Roman" w:cs="Times New Roman"/>
          <w:sz w:val="28"/>
          <w:szCs w:val="28"/>
        </w:rPr>
        <w:t xml:space="preserve">работникам, занятым на работах </w:t>
      </w:r>
      <w:r w:rsidRPr="007E6B21">
        <w:rPr>
          <w:rFonts w:ascii="Times New Roman" w:hAnsi="Times New Roman" w:cs="Times New Roman"/>
          <w:sz w:val="28"/>
          <w:szCs w:val="28"/>
        </w:rPr>
        <w:t>с вредными и (или) опасными и иными особыми условиями труда;</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выплата за работу в местностях с особыми климатическими условиями;</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w:t>
      </w:r>
      <w:r w:rsidRPr="007E6B21">
        <w:rPr>
          <w:rFonts w:ascii="Times New Roman" w:hAnsi="Times New Roman" w:cs="Times New Roman"/>
          <w:sz w:val="28"/>
          <w:szCs w:val="28"/>
        </w:rPr>
        <w:br/>
        <w:t>и при выполнении работ в других условиях, отклоняющихся от нормальных).</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2.2. Выплаты работникам, занятым на работах </w:t>
      </w:r>
      <w:r w:rsidRPr="007E6B21">
        <w:rPr>
          <w:rFonts w:ascii="Times New Roman" w:hAnsi="Times New Roman" w:cs="Times New Roman"/>
          <w:sz w:val="28"/>
          <w:szCs w:val="28"/>
        </w:rPr>
        <w:br/>
        <w:t xml:space="preserve">с вредными и (или) опасными и иными особыми условиями труда, устанавливается работникам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на основании статьи 147 Трудового кодекса Российской Федерации. </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2.3. Оплата труда на работах в местностях с особыми климатическими условиями производится на основании статьи 148 Трудового кодекса Российской Федерации. </w:t>
      </w:r>
    </w:p>
    <w:p w:rsidR="005D5358" w:rsidRPr="007E6B21" w:rsidRDefault="005D5358" w:rsidP="005D5358">
      <w:pPr>
        <w:pStyle w:val="aa"/>
        <w:ind w:firstLine="708"/>
        <w:jc w:val="both"/>
        <w:rPr>
          <w:rFonts w:ascii="Times New Roman" w:hAnsi="Times New Roman" w:cs="Times New Roman"/>
          <w:sz w:val="28"/>
          <w:szCs w:val="28"/>
        </w:rPr>
      </w:pPr>
      <w:r>
        <w:rPr>
          <w:rFonts w:ascii="Times New Roman" w:hAnsi="Times New Roman" w:cs="Times New Roman"/>
          <w:sz w:val="28"/>
          <w:szCs w:val="28"/>
        </w:rPr>
        <w:t xml:space="preserve">2.3.1. </w:t>
      </w:r>
      <w:r w:rsidRPr="007E6B21">
        <w:rPr>
          <w:rFonts w:ascii="Times New Roman" w:hAnsi="Times New Roman" w:cs="Times New Roman"/>
          <w:sz w:val="28"/>
          <w:szCs w:val="28"/>
        </w:rPr>
        <w:t>Размер районного коэффициента ЗАТО Железногорск составляет - 1,3</w:t>
      </w:r>
      <w:r>
        <w:rPr>
          <w:rFonts w:ascii="Times New Roman" w:hAnsi="Times New Roman" w:cs="Times New Roman"/>
          <w:sz w:val="28"/>
          <w:szCs w:val="28"/>
        </w:rPr>
        <w:t xml:space="preserve">. </w:t>
      </w:r>
      <w:r w:rsidRPr="007E6B21">
        <w:rPr>
          <w:rFonts w:ascii="Times New Roman" w:hAnsi="Times New Roman" w:cs="Times New Roman"/>
          <w:sz w:val="28"/>
          <w:szCs w:val="28"/>
        </w:rPr>
        <w:t>Районный коэффициент начисляется на всю заработную плату.</w:t>
      </w:r>
    </w:p>
    <w:p w:rsidR="005D5358" w:rsidRPr="007E6B21" w:rsidRDefault="005D5358" w:rsidP="005D5358">
      <w:pPr>
        <w:pStyle w:val="ConsPlusNormal"/>
        <w:ind w:firstLine="709"/>
        <w:jc w:val="both"/>
      </w:pPr>
      <w:r>
        <w:t>2.3</w:t>
      </w:r>
      <w:r w:rsidRPr="007E6B21">
        <w:t>.</w:t>
      </w:r>
      <w:r>
        <w:t xml:space="preserve">2. </w:t>
      </w:r>
      <w:r w:rsidRPr="007E6B21">
        <w:t xml:space="preserve"> Процентная надбавка за стаж работы в районах Крайнего Севера и приравненных к ним местностям оплачивается</w:t>
      </w:r>
      <w:r>
        <w:t xml:space="preserve"> согласно </w:t>
      </w:r>
      <w:r w:rsidRPr="006A3912">
        <w:t>Постановление Совмина СССР, ВЦСПС от 24.09.1989 N 794</w:t>
      </w:r>
      <w:r>
        <w:t xml:space="preserve"> </w:t>
      </w:r>
      <w:r w:rsidRPr="006A3912">
        <w:t>"О введении надбавок к заработной плате рабочих и служащих предприятий, учреждений и организаций, расположенных в южных районах Иркутской области и Красноярского края"</w:t>
      </w:r>
      <w:r>
        <w:t xml:space="preserve">. </w:t>
      </w:r>
      <w:r w:rsidRPr="007E6B21">
        <w:t>Размер надбавки установлен в соответствии с действующим за</w:t>
      </w:r>
      <w:r>
        <w:t xml:space="preserve">конодательством РФ и составляет </w:t>
      </w:r>
      <w:r w:rsidRPr="007E6B21">
        <w:t xml:space="preserve">30 процентов </w:t>
      </w:r>
      <w:r>
        <w:t xml:space="preserve">должностного оклада. </w:t>
      </w:r>
      <w:r w:rsidRPr="007E6B21">
        <w:t>Данная надбавка начисляется на всю заработную плату</w:t>
      </w:r>
      <w:r>
        <w:t>.</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lastRenderedPageBreak/>
        <w:tab/>
        <w:t>2.4</w:t>
      </w:r>
      <w:r w:rsidRPr="007E6B21">
        <w:rPr>
          <w:rFonts w:ascii="Times New Roman" w:hAnsi="Times New Roman" w:cs="Times New Roman"/>
          <w:sz w:val="28"/>
          <w:szCs w:val="28"/>
        </w:rPr>
        <w:t>. Выплаты за работу в закрытых административно-территориальных образованиях (ЗАТО) устанавливаются в размере 20% о</w:t>
      </w:r>
      <w:r>
        <w:rPr>
          <w:rFonts w:ascii="Times New Roman" w:hAnsi="Times New Roman" w:cs="Times New Roman"/>
          <w:sz w:val="28"/>
          <w:szCs w:val="28"/>
        </w:rPr>
        <w:t>т</w:t>
      </w:r>
      <w:r w:rsidRPr="007E6B21">
        <w:rPr>
          <w:rFonts w:ascii="Times New Roman" w:hAnsi="Times New Roman" w:cs="Times New Roman"/>
          <w:sz w:val="28"/>
          <w:szCs w:val="28"/>
        </w:rPr>
        <w:t xml:space="preserve"> долж</w:t>
      </w:r>
      <w:r>
        <w:rPr>
          <w:rFonts w:ascii="Times New Roman" w:hAnsi="Times New Roman" w:cs="Times New Roman"/>
          <w:sz w:val="28"/>
          <w:szCs w:val="28"/>
        </w:rPr>
        <w:t>ностного оклада всем работникам</w:t>
      </w:r>
      <w:r w:rsidRPr="007E6B21">
        <w:rPr>
          <w:rFonts w:ascii="Times New Roman" w:hAnsi="Times New Roman" w:cs="Times New Roman"/>
          <w:sz w:val="28"/>
          <w:szCs w:val="28"/>
        </w:rPr>
        <w:t xml:space="preserve"> </w:t>
      </w:r>
      <w:r>
        <w:rPr>
          <w:rFonts w:ascii="Times New Roman" w:hAnsi="Times New Roman" w:cs="Times New Roman"/>
          <w:sz w:val="28"/>
          <w:szCs w:val="28"/>
        </w:rPr>
        <w:t>Техникума</w:t>
      </w:r>
      <w:r w:rsidRPr="007E6B21">
        <w:rPr>
          <w:rFonts w:ascii="Times New Roman" w:hAnsi="Times New Roman" w:cs="Times New Roman"/>
          <w:sz w:val="28"/>
          <w:szCs w:val="28"/>
        </w:rPr>
        <w:t>.</w:t>
      </w:r>
    </w:p>
    <w:p w:rsidR="005D5358" w:rsidRDefault="005D5358" w:rsidP="005D5358">
      <w:pPr>
        <w:autoSpaceDE w:val="0"/>
        <w:autoSpaceDN w:val="0"/>
        <w:adjustRightInd w:val="0"/>
        <w:spacing w:after="0" w:line="240" w:lineRule="auto"/>
        <w:ind w:firstLine="540"/>
        <w:jc w:val="both"/>
        <w:rPr>
          <w:rFonts w:ascii="Times New Roman" w:hAnsi="Times New Roman" w:cs="Times New Roman"/>
          <w:sz w:val="28"/>
          <w:szCs w:val="28"/>
        </w:rPr>
      </w:pPr>
      <w:r w:rsidRPr="007E6B21">
        <w:rPr>
          <w:rFonts w:ascii="Times New Roman" w:hAnsi="Times New Roman" w:cs="Times New Roman"/>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w:t>
      </w:r>
      <w:r>
        <w:rPr>
          <w:rFonts w:ascii="Times New Roman" w:hAnsi="Times New Roman" w:cs="Times New Roman"/>
          <w:sz w:val="28"/>
          <w:szCs w:val="28"/>
        </w:rPr>
        <w:t>х, отклоняющихся от нормальных).</w:t>
      </w:r>
    </w:p>
    <w:p w:rsidR="005D5358" w:rsidRPr="00342867" w:rsidRDefault="005D5358" w:rsidP="005D5358">
      <w:pPr>
        <w:autoSpaceDE w:val="0"/>
        <w:autoSpaceDN w:val="0"/>
        <w:adjustRightInd w:val="0"/>
        <w:spacing w:after="0" w:line="240" w:lineRule="auto"/>
        <w:ind w:firstLine="540"/>
        <w:jc w:val="both"/>
        <w:rPr>
          <w:rFonts w:ascii="Times New Roman" w:hAnsi="Times New Roman" w:cs="Times New Roman"/>
          <w:bCs/>
          <w:sz w:val="28"/>
          <w:szCs w:val="28"/>
        </w:rPr>
      </w:pPr>
      <w:r w:rsidRPr="00342867">
        <w:rPr>
          <w:rFonts w:ascii="Times New Roman" w:hAnsi="Times New Roman" w:cs="Times New Roman"/>
          <w:bCs/>
          <w:sz w:val="28"/>
          <w:szCs w:val="28"/>
        </w:rPr>
        <w:t>Доплата за работу в ночное время производится работникам в размере 35% части оклада (должностного оклада), ставки заработной платы (рассчитанного за час работы) за каждый час работы в ночное время.</w:t>
      </w:r>
    </w:p>
    <w:p w:rsidR="005D5358" w:rsidRPr="00342867" w:rsidRDefault="005D5358" w:rsidP="005D5358">
      <w:pPr>
        <w:autoSpaceDE w:val="0"/>
        <w:autoSpaceDN w:val="0"/>
        <w:adjustRightInd w:val="0"/>
        <w:spacing w:after="0" w:line="240" w:lineRule="auto"/>
        <w:ind w:firstLine="540"/>
        <w:jc w:val="both"/>
        <w:rPr>
          <w:rFonts w:ascii="Times New Roman" w:hAnsi="Times New Roman" w:cs="Times New Roman"/>
          <w:bCs/>
          <w:sz w:val="28"/>
          <w:szCs w:val="28"/>
        </w:rPr>
      </w:pPr>
      <w:r w:rsidRPr="00342867">
        <w:rPr>
          <w:rFonts w:ascii="Times New Roman" w:hAnsi="Times New Roman" w:cs="Times New Roman"/>
          <w:bCs/>
          <w:sz w:val="28"/>
          <w:szCs w:val="28"/>
        </w:rPr>
        <w:t>Оплата труда в других случаях выполнения работ в условиях, отклоняющихся от нормальных, устанавливается работникам учреждения на основании</w:t>
      </w:r>
      <w:r w:rsidRPr="00342867">
        <w:rPr>
          <w:rFonts w:ascii="Times New Roman" w:hAnsi="Times New Roman" w:cs="Times New Roman"/>
          <w:bCs/>
          <w:color w:val="000000"/>
          <w:sz w:val="28"/>
          <w:szCs w:val="28"/>
        </w:rPr>
        <w:t xml:space="preserve"> </w:t>
      </w:r>
      <w:hyperlink r:id="rId16" w:history="1">
        <w:r w:rsidRPr="00342867">
          <w:rPr>
            <w:rFonts w:ascii="Times New Roman" w:hAnsi="Times New Roman" w:cs="Times New Roman"/>
            <w:bCs/>
            <w:color w:val="000000"/>
            <w:sz w:val="28"/>
            <w:szCs w:val="28"/>
          </w:rPr>
          <w:t>статьи 149</w:t>
        </w:r>
      </w:hyperlink>
      <w:r w:rsidRPr="00342867">
        <w:rPr>
          <w:rFonts w:ascii="Times New Roman" w:hAnsi="Times New Roman" w:cs="Times New Roman"/>
          <w:bCs/>
          <w:sz w:val="28"/>
          <w:szCs w:val="28"/>
        </w:rPr>
        <w:t xml:space="preserve"> Трудового кодекса Российской Федерации.</w:t>
      </w:r>
    </w:p>
    <w:p w:rsidR="005D5358" w:rsidRPr="00DC7757" w:rsidRDefault="005D5358" w:rsidP="005D5358">
      <w:pPr>
        <w:autoSpaceDE w:val="0"/>
        <w:autoSpaceDN w:val="0"/>
        <w:adjustRightInd w:val="0"/>
        <w:spacing w:after="0" w:line="240" w:lineRule="auto"/>
        <w:ind w:firstLine="540"/>
        <w:jc w:val="both"/>
        <w:rPr>
          <w:rFonts w:ascii="Times New Roman" w:hAnsi="Times New Roman" w:cs="Times New Roman"/>
          <w:bCs/>
          <w:sz w:val="28"/>
          <w:szCs w:val="28"/>
        </w:rPr>
      </w:pPr>
      <w:r w:rsidRPr="00342867">
        <w:rPr>
          <w:rFonts w:ascii="Times New Roman" w:hAnsi="Times New Roman" w:cs="Times New Roman"/>
          <w:bCs/>
          <w:sz w:val="28"/>
          <w:szCs w:val="28"/>
        </w:rPr>
        <w:t xml:space="preserve">Оплата труда в выходные и нерабочие праздничные дни производится на основании </w:t>
      </w:r>
      <w:hyperlink r:id="rId17" w:history="1">
        <w:r w:rsidRPr="00342867">
          <w:rPr>
            <w:rFonts w:ascii="Times New Roman" w:hAnsi="Times New Roman" w:cs="Times New Roman"/>
            <w:bCs/>
            <w:color w:val="000000"/>
            <w:sz w:val="28"/>
            <w:szCs w:val="28"/>
          </w:rPr>
          <w:t>статьи 153</w:t>
        </w:r>
      </w:hyperlink>
      <w:r w:rsidRPr="00342867">
        <w:rPr>
          <w:rFonts w:ascii="Times New Roman" w:hAnsi="Times New Roman" w:cs="Times New Roman"/>
          <w:bCs/>
          <w:sz w:val="28"/>
          <w:szCs w:val="28"/>
        </w:rPr>
        <w:t xml:space="preserve"> Трудового кодекса Российской Федерации.</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Виды выплат при выполнении работ в других условиях, отклоняющихся от нормальных, уст</w:t>
      </w:r>
      <w:r>
        <w:rPr>
          <w:rFonts w:ascii="Times New Roman" w:hAnsi="Times New Roman" w:cs="Times New Roman"/>
          <w:sz w:val="28"/>
          <w:szCs w:val="28"/>
        </w:rPr>
        <w:t>анавливаются согласно приложению</w:t>
      </w:r>
      <w:r w:rsidRPr="007E6B21">
        <w:rPr>
          <w:rFonts w:ascii="Times New Roman" w:hAnsi="Times New Roman" w:cs="Times New Roman"/>
          <w:sz w:val="28"/>
          <w:szCs w:val="28"/>
        </w:rPr>
        <w:t xml:space="preserve"> </w:t>
      </w:r>
      <w:r w:rsidRPr="007E6B21">
        <w:rPr>
          <w:rFonts w:ascii="Times New Roman" w:hAnsi="Times New Roman" w:cs="Times New Roman"/>
          <w:sz w:val="28"/>
          <w:szCs w:val="28"/>
        </w:rPr>
        <w:br/>
        <w:t>№ 2 к настоящему Положению.</w:t>
      </w:r>
    </w:p>
    <w:p w:rsidR="005D5358" w:rsidRPr="007E6B21" w:rsidRDefault="005D5358" w:rsidP="005D5358">
      <w:pPr>
        <w:pStyle w:val="aa"/>
        <w:jc w:val="both"/>
        <w:rPr>
          <w:rFonts w:ascii="Times New Roman" w:hAnsi="Times New Roman" w:cs="Times New Roman"/>
          <w:strike/>
          <w:sz w:val="28"/>
          <w:szCs w:val="28"/>
        </w:rPr>
      </w:pPr>
      <w:r>
        <w:rPr>
          <w:rFonts w:ascii="Times New Roman" w:hAnsi="Times New Roman" w:cs="Times New Roman"/>
          <w:sz w:val="28"/>
          <w:szCs w:val="28"/>
        </w:rPr>
        <w:tab/>
        <w:t>2.5</w:t>
      </w:r>
      <w:r w:rsidRPr="007E6B21">
        <w:rPr>
          <w:rFonts w:ascii="Times New Roman" w:hAnsi="Times New Roman" w:cs="Times New Roman"/>
          <w:sz w:val="28"/>
          <w:szCs w:val="28"/>
        </w:rPr>
        <w:t>. Выплаты компенсационного характера устанавливаются к окладам (должностным окладам), ставкам заработной платы работников в процентах к окладам (должностным окладам), ставкам.</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2.6</w:t>
      </w:r>
      <w:r w:rsidRPr="007E6B21">
        <w:rPr>
          <w:rFonts w:ascii="Times New Roman" w:hAnsi="Times New Roman" w:cs="Times New Roman"/>
          <w:sz w:val="28"/>
          <w:szCs w:val="28"/>
        </w:rPr>
        <w:t>. Размеры и условия осуществления выплат компенсационного характера конкретизируются в трудовых договорах</w:t>
      </w:r>
      <w:r>
        <w:rPr>
          <w:rFonts w:ascii="Times New Roman" w:hAnsi="Times New Roman" w:cs="Times New Roman"/>
          <w:sz w:val="28"/>
          <w:szCs w:val="28"/>
        </w:rPr>
        <w:t>, заключенных с работниками</w:t>
      </w:r>
      <w:r w:rsidRPr="007E6B21">
        <w:rPr>
          <w:rFonts w:ascii="Times New Roman" w:hAnsi="Times New Roman" w:cs="Times New Roman"/>
          <w:sz w:val="28"/>
          <w:szCs w:val="28"/>
        </w:rPr>
        <w:t>.</w:t>
      </w:r>
    </w:p>
    <w:p w:rsidR="00F03D37" w:rsidRPr="007E6B21" w:rsidRDefault="00F03D37" w:rsidP="005D5358">
      <w:pPr>
        <w:pStyle w:val="aa"/>
        <w:jc w:val="both"/>
        <w:rPr>
          <w:rFonts w:ascii="Times New Roman" w:hAnsi="Times New Roman" w:cs="Times New Roman"/>
          <w:sz w:val="28"/>
          <w:szCs w:val="28"/>
        </w:rPr>
      </w:pPr>
    </w:p>
    <w:p w:rsidR="005D5358" w:rsidRDefault="005D5358" w:rsidP="00F03D37">
      <w:pPr>
        <w:pStyle w:val="aa"/>
        <w:numPr>
          <w:ilvl w:val="0"/>
          <w:numId w:val="10"/>
        </w:numPr>
        <w:jc w:val="center"/>
        <w:rPr>
          <w:rFonts w:ascii="Times New Roman" w:hAnsi="Times New Roman" w:cs="Times New Roman"/>
          <w:b/>
          <w:sz w:val="28"/>
          <w:szCs w:val="28"/>
        </w:rPr>
      </w:pPr>
      <w:r w:rsidRPr="00EB55CE">
        <w:rPr>
          <w:rFonts w:ascii="Times New Roman" w:hAnsi="Times New Roman" w:cs="Times New Roman"/>
          <w:b/>
          <w:sz w:val="28"/>
          <w:szCs w:val="28"/>
        </w:rPr>
        <w:t>Выплаты</w:t>
      </w:r>
      <w:bookmarkEnd w:id="7"/>
      <w:r w:rsidRPr="00EB55CE">
        <w:rPr>
          <w:rFonts w:ascii="Times New Roman" w:hAnsi="Times New Roman" w:cs="Times New Roman"/>
          <w:b/>
          <w:sz w:val="28"/>
          <w:szCs w:val="28"/>
        </w:rPr>
        <w:t xml:space="preserve"> стимулирующего характера</w:t>
      </w:r>
    </w:p>
    <w:p w:rsidR="00F03D37" w:rsidRPr="00F03D37" w:rsidRDefault="00F03D37" w:rsidP="00F03D37">
      <w:pPr>
        <w:pStyle w:val="aa"/>
        <w:ind w:left="360"/>
        <w:rPr>
          <w:rFonts w:ascii="Times New Roman" w:hAnsi="Times New Roman" w:cs="Times New Roman"/>
          <w:b/>
          <w:sz w:val="28"/>
          <w:szCs w:val="28"/>
        </w:rPr>
      </w:pPr>
    </w:p>
    <w:p w:rsidR="005D5358" w:rsidRPr="00D76E35" w:rsidRDefault="005D5358" w:rsidP="005D5358">
      <w:pPr>
        <w:pStyle w:val="aa"/>
        <w:jc w:val="both"/>
        <w:rPr>
          <w:rFonts w:ascii="Times New Roman" w:hAnsi="Times New Roman" w:cs="Times New Roman"/>
          <w:color w:val="FF0000"/>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 К выплатам стимулирующего характера относятся выплаты, направленные на стимулирование работников за качественные результаты труда, а также поощрение за выполненную работу. Установление стимулирующих выплат в </w:t>
      </w:r>
      <w:r>
        <w:rPr>
          <w:rFonts w:ascii="Times New Roman" w:hAnsi="Times New Roman" w:cs="Times New Roman"/>
          <w:sz w:val="28"/>
          <w:szCs w:val="28"/>
        </w:rPr>
        <w:t xml:space="preserve">Техникуме </w:t>
      </w:r>
      <w:r w:rsidRPr="007E6B21">
        <w:rPr>
          <w:rFonts w:ascii="Times New Roman" w:hAnsi="Times New Roman" w:cs="Times New Roman"/>
          <w:sz w:val="28"/>
          <w:szCs w:val="28"/>
        </w:rPr>
        <w:t xml:space="preserve">осуществляется на основе </w:t>
      </w:r>
      <w:r w:rsidRPr="00E3165D">
        <w:rPr>
          <w:rFonts w:ascii="Times New Roman" w:hAnsi="Times New Roman" w:cs="Times New Roman"/>
          <w:color w:val="000000"/>
          <w:sz w:val="28"/>
          <w:szCs w:val="28"/>
        </w:rPr>
        <w:t>Порядка установления выплат стимулирующего</w:t>
      </w:r>
      <w:r>
        <w:rPr>
          <w:rFonts w:ascii="Times New Roman" w:hAnsi="Times New Roman" w:cs="Times New Roman"/>
          <w:color w:val="000000"/>
          <w:sz w:val="28"/>
          <w:szCs w:val="28"/>
        </w:rPr>
        <w:t xml:space="preserve"> характера работникам, утверждаемого директором</w:t>
      </w:r>
      <w:r w:rsidRPr="00E3165D">
        <w:rPr>
          <w:rFonts w:ascii="Times New Roman" w:hAnsi="Times New Roman" w:cs="Times New Roman"/>
          <w:color w:val="000000"/>
          <w:sz w:val="28"/>
          <w:szCs w:val="28"/>
        </w:rPr>
        <w:t>.</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EB55CE">
        <w:rPr>
          <w:rFonts w:ascii="Times New Roman" w:hAnsi="Times New Roman" w:cs="Times New Roman"/>
          <w:sz w:val="28"/>
          <w:szCs w:val="28"/>
        </w:rPr>
        <w:t>3.1. Порядок установления выплат стимулирующего характера</w:t>
      </w:r>
      <w:r>
        <w:rPr>
          <w:rFonts w:ascii="Times New Roman" w:hAnsi="Times New Roman" w:cs="Times New Roman"/>
          <w:sz w:val="28"/>
          <w:szCs w:val="28"/>
        </w:rPr>
        <w:t xml:space="preserve"> </w:t>
      </w:r>
      <w:r w:rsidRPr="00EB55CE">
        <w:rPr>
          <w:rFonts w:ascii="Times New Roman" w:hAnsi="Times New Roman" w:cs="Times New Roman"/>
          <w:sz w:val="28"/>
          <w:szCs w:val="28"/>
        </w:rPr>
        <w:t xml:space="preserve">работникам </w:t>
      </w:r>
      <w:r>
        <w:rPr>
          <w:rFonts w:ascii="Times New Roman" w:hAnsi="Times New Roman" w:cs="Times New Roman"/>
          <w:sz w:val="28"/>
          <w:szCs w:val="28"/>
        </w:rPr>
        <w:t>Техникума</w:t>
      </w:r>
      <w:r w:rsidRPr="00EB55CE">
        <w:rPr>
          <w:rFonts w:ascii="Times New Roman" w:hAnsi="Times New Roman" w:cs="Times New Roman"/>
          <w:sz w:val="28"/>
          <w:szCs w:val="28"/>
        </w:rPr>
        <w:t>.</w:t>
      </w:r>
    </w:p>
    <w:p w:rsidR="005D5358" w:rsidRPr="007E6B21" w:rsidRDefault="005D5358" w:rsidP="005D5358">
      <w:pPr>
        <w:pStyle w:val="aa"/>
        <w:ind w:firstLine="708"/>
        <w:jc w:val="both"/>
        <w:rPr>
          <w:rFonts w:ascii="Times New Roman" w:hAnsi="Times New Roman" w:cs="Times New Roman"/>
          <w:sz w:val="28"/>
          <w:szCs w:val="28"/>
        </w:rPr>
      </w:pPr>
      <w:r w:rsidRPr="007E6B21">
        <w:rPr>
          <w:rFonts w:ascii="Times New Roman" w:hAnsi="Times New Roman" w:cs="Times New Roman"/>
          <w:sz w:val="28"/>
          <w:szCs w:val="28"/>
        </w:rPr>
        <w:t>3.1.1.</w:t>
      </w:r>
      <w:r>
        <w:rPr>
          <w:rFonts w:ascii="Times New Roman" w:hAnsi="Times New Roman" w:cs="Times New Roman"/>
          <w:sz w:val="28"/>
          <w:szCs w:val="28"/>
        </w:rPr>
        <w:t xml:space="preserve"> </w:t>
      </w:r>
      <w:r w:rsidRPr="008A75FD">
        <w:rPr>
          <w:rFonts w:ascii="Times New Roman" w:hAnsi="Times New Roman" w:cs="Times New Roman"/>
          <w:sz w:val="28"/>
          <w:szCs w:val="28"/>
        </w:rPr>
        <w:t>Размер</w:t>
      </w:r>
      <w:r w:rsidRPr="0032430B">
        <w:rPr>
          <w:rFonts w:ascii="Times New Roman" w:hAnsi="Times New Roman" w:cs="Times New Roman"/>
          <w:b/>
          <w:sz w:val="28"/>
          <w:szCs w:val="28"/>
        </w:rPr>
        <w:t xml:space="preserve"> </w:t>
      </w:r>
      <w:r w:rsidRPr="007E6B21">
        <w:rPr>
          <w:rFonts w:ascii="Times New Roman" w:hAnsi="Times New Roman" w:cs="Times New Roman"/>
          <w:sz w:val="28"/>
          <w:szCs w:val="28"/>
        </w:rPr>
        <w:t xml:space="preserve">выплат стимулирующего характера работникам </w:t>
      </w:r>
      <w:r>
        <w:rPr>
          <w:rFonts w:ascii="Times New Roman" w:hAnsi="Times New Roman" w:cs="Times New Roman"/>
          <w:sz w:val="28"/>
          <w:szCs w:val="28"/>
        </w:rPr>
        <w:t>Техникума</w:t>
      </w:r>
      <w:r w:rsidRPr="0032430B">
        <w:rPr>
          <w:rFonts w:ascii="Times New Roman" w:hAnsi="Times New Roman" w:cs="Times New Roman"/>
          <w:b/>
          <w:sz w:val="28"/>
          <w:szCs w:val="28"/>
        </w:rPr>
        <w:t xml:space="preserve"> </w:t>
      </w:r>
      <w:r w:rsidRPr="008A75FD">
        <w:rPr>
          <w:rFonts w:ascii="Times New Roman" w:hAnsi="Times New Roman" w:cs="Times New Roman"/>
          <w:sz w:val="28"/>
          <w:szCs w:val="28"/>
        </w:rPr>
        <w:t>рассматривается комиссией</w:t>
      </w:r>
      <w:r>
        <w:rPr>
          <w:rFonts w:ascii="Times New Roman" w:hAnsi="Times New Roman" w:cs="Times New Roman"/>
          <w:sz w:val="28"/>
          <w:szCs w:val="28"/>
        </w:rPr>
        <w:t xml:space="preserve"> по распределению стимулирующих выплат (далее</w:t>
      </w:r>
      <w:r w:rsidRPr="0032430B">
        <w:rPr>
          <w:rFonts w:ascii="Times New Roman" w:hAnsi="Times New Roman" w:cs="Times New Roman"/>
          <w:sz w:val="28"/>
          <w:szCs w:val="28"/>
        </w:rPr>
        <w:t>–</w:t>
      </w:r>
      <w:r>
        <w:rPr>
          <w:rFonts w:ascii="Times New Roman" w:hAnsi="Times New Roman" w:cs="Times New Roman"/>
          <w:sz w:val="28"/>
          <w:szCs w:val="28"/>
        </w:rPr>
        <w:t>Комиссия)</w:t>
      </w:r>
      <w:r w:rsidRPr="007E6B21">
        <w:rPr>
          <w:rFonts w:ascii="Times New Roman" w:hAnsi="Times New Roman" w:cs="Times New Roman"/>
          <w:sz w:val="28"/>
          <w:szCs w:val="28"/>
        </w:rPr>
        <w:t>, в состав которой входят представители администрации, руководители подразделений, представител</w:t>
      </w:r>
      <w:r>
        <w:rPr>
          <w:rFonts w:ascii="Times New Roman" w:hAnsi="Times New Roman" w:cs="Times New Roman"/>
          <w:sz w:val="28"/>
          <w:szCs w:val="28"/>
        </w:rPr>
        <w:t>и</w:t>
      </w:r>
      <w:r w:rsidRPr="007E6B21">
        <w:rPr>
          <w:rFonts w:ascii="Times New Roman" w:hAnsi="Times New Roman" w:cs="Times New Roman"/>
          <w:sz w:val="28"/>
          <w:szCs w:val="28"/>
        </w:rPr>
        <w:t xml:space="preserve"> профсоюзной организации, </w:t>
      </w:r>
      <w:r>
        <w:rPr>
          <w:rFonts w:ascii="Times New Roman" w:hAnsi="Times New Roman" w:cs="Times New Roman"/>
          <w:sz w:val="28"/>
          <w:szCs w:val="28"/>
        </w:rPr>
        <w:t xml:space="preserve">члены </w:t>
      </w:r>
      <w:r w:rsidRPr="007E6B21">
        <w:rPr>
          <w:rFonts w:ascii="Times New Roman" w:hAnsi="Times New Roman" w:cs="Times New Roman"/>
          <w:sz w:val="28"/>
          <w:szCs w:val="28"/>
        </w:rPr>
        <w:t xml:space="preserve">Совета </w:t>
      </w:r>
      <w:r>
        <w:rPr>
          <w:rFonts w:ascii="Times New Roman" w:hAnsi="Times New Roman" w:cs="Times New Roman"/>
          <w:sz w:val="28"/>
          <w:szCs w:val="28"/>
        </w:rPr>
        <w:t>Техникума</w:t>
      </w:r>
      <w:r w:rsidRPr="007E6B21">
        <w:rPr>
          <w:rFonts w:ascii="Times New Roman" w:hAnsi="Times New Roman" w:cs="Times New Roman"/>
          <w:sz w:val="28"/>
          <w:szCs w:val="28"/>
        </w:rPr>
        <w:t>.</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ab/>
        <w:t xml:space="preserve">3.1.2. Стимулирующие выплаты, за исключением выплат по итогам работы, устанавливаются директором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ежемесячно, ежеквартально или на год.</w:t>
      </w:r>
    </w:p>
    <w:p w:rsidR="005D5358"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ab/>
        <w:t xml:space="preserve">3.1.3.  Предложения о размере выплат стимулирующего характера работникам </w:t>
      </w:r>
      <w:r>
        <w:rPr>
          <w:rFonts w:ascii="Times New Roman" w:hAnsi="Times New Roman" w:cs="Times New Roman"/>
          <w:sz w:val="28"/>
          <w:szCs w:val="28"/>
        </w:rPr>
        <w:t xml:space="preserve">на рассмотрение Комиссии  </w:t>
      </w:r>
      <w:r w:rsidRPr="007E6B21">
        <w:rPr>
          <w:rFonts w:ascii="Times New Roman" w:hAnsi="Times New Roman" w:cs="Times New Roman"/>
          <w:sz w:val="28"/>
          <w:szCs w:val="28"/>
        </w:rPr>
        <w:t>вносят руководители подраз</w:t>
      </w:r>
      <w:r>
        <w:rPr>
          <w:rFonts w:ascii="Times New Roman" w:hAnsi="Times New Roman" w:cs="Times New Roman"/>
          <w:sz w:val="28"/>
          <w:szCs w:val="28"/>
        </w:rPr>
        <w:t>делений на основании протоколов в форме, указанной в приложении</w:t>
      </w:r>
      <w:r w:rsidRPr="007E6B21">
        <w:rPr>
          <w:rFonts w:ascii="Times New Roman" w:hAnsi="Times New Roman" w:cs="Times New Roman"/>
          <w:sz w:val="28"/>
          <w:szCs w:val="28"/>
        </w:rPr>
        <w:t xml:space="preserve"> № 3. Решение принимается общи</w:t>
      </w:r>
      <w:r>
        <w:rPr>
          <w:rFonts w:ascii="Times New Roman" w:hAnsi="Times New Roman" w:cs="Times New Roman"/>
          <w:sz w:val="28"/>
          <w:szCs w:val="28"/>
        </w:rPr>
        <w:t>м открытым голосованием членов К</w:t>
      </w:r>
      <w:r w:rsidRPr="007E6B21">
        <w:rPr>
          <w:rFonts w:ascii="Times New Roman" w:hAnsi="Times New Roman" w:cs="Times New Roman"/>
          <w:sz w:val="28"/>
          <w:szCs w:val="28"/>
        </w:rPr>
        <w:t xml:space="preserve">омиссии. </w:t>
      </w:r>
    </w:p>
    <w:p w:rsidR="005D5358" w:rsidRPr="00825F05" w:rsidRDefault="005D5358" w:rsidP="005D5358">
      <w:pPr>
        <w:pStyle w:val="aa"/>
        <w:ind w:firstLine="708"/>
        <w:jc w:val="both"/>
        <w:rPr>
          <w:rFonts w:ascii="Times New Roman" w:hAnsi="Times New Roman" w:cs="Times New Roman"/>
          <w:sz w:val="28"/>
          <w:szCs w:val="28"/>
        </w:rPr>
      </w:pPr>
      <w:r w:rsidRPr="00825F05">
        <w:rPr>
          <w:rFonts w:ascii="Times New Roman" w:hAnsi="Times New Roman" w:cs="Times New Roman"/>
          <w:sz w:val="28"/>
          <w:szCs w:val="28"/>
        </w:rPr>
        <w:lastRenderedPageBreak/>
        <w:t>Директор Техникума вправе учитывать аналитическую информацию Комиссии, при этом итоговое решение о размере стимулирующих выплат принимается единолично и утверждается в форме приказа.</w:t>
      </w:r>
    </w:p>
    <w:p w:rsidR="005D5358" w:rsidRPr="007E6B21" w:rsidRDefault="005D5358" w:rsidP="005D5358">
      <w:pPr>
        <w:pStyle w:val="aa"/>
        <w:ind w:firstLine="708"/>
        <w:jc w:val="both"/>
        <w:rPr>
          <w:rFonts w:ascii="Times New Roman" w:hAnsi="Times New Roman" w:cs="Times New Roman"/>
          <w:sz w:val="28"/>
          <w:szCs w:val="28"/>
        </w:rPr>
      </w:pPr>
      <w:r w:rsidRPr="007E6B21">
        <w:rPr>
          <w:rFonts w:ascii="Times New Roman" w:hAnsi="Times New Roman" w:cs="Times New Roman"/>
          <w:sz w:val="28"/>
          <w:szCs w:val="28"/>
        </w:rPr>
        <w:t>3.1.4. Назначение стимулиру</w:t>
      </w:r>
      <w:r>
        <w:rPr>
          <w:rFonts w:ascii="Times New Roman" w:hAnsi="Times New Roman" w:cs="Times New Roman"/>
          <w:sz w:val="28"/>
          <w:szCs w:val="28"/>
        </w:rPr>
        <w:t>ющих выплат рассматривается для всех работников</w:t>
      </w:r>
      <w:r w:rsidRPr="007E6B21">
        <w:rPr>
          <w:rFonts w:ascii="Times New Roman" w:hAnsi="Times New Roman" w:cs="Times New Roman"/>
          <w:sz w:val="28"/>
          <w:szCs w:val="28"/>
        </w:rPr>
        <w:t xml:space="preserve"> </w:t>
      </w:r>
      <w:r>
        <w:rPr>
          <w:rFonts w:ascii="Times New Roman" w:hAnsi="Times New Roman" w:cs="Times New Roman"/>
          <w:sz w:val="28"/>
          <w:szCs w:val="28"/>
        </w:rPr>
        <w:t xml:space="preserve">Техникума, в том числе внешних совместителей. </w:t>
      </w:r>
      <w:r w:rsidRPr="00825F05">
        <w:rPr>
          <w:rFonts w:ascii="Times New Roman" w:hAnsi="Times New Roman" w:cs="Times New Roman"/>
          <w:sz w:val="28"/>
          <w:szCs w:val="28"/>
        </w:rPr>
        <w:t>Стимулирующие выплаты могут устанавливаться за качество и объем работ, выполненных работником на условиях внутреннего совместительства.</w:t>
      </w:r>
    </w:p>
    <w:p w:rsidR="005D5358" w:rsidRDefault="005D5358" w:rsidP="005D5358">
      <w:pPr>
        <w:pStyle w:val="aa"/>
        <w:ind w:firstLine="708"/>
        <w:jc w:val="both"/>
        <w:rPr>
          <w:rFonts w:ascii="Times New Roman" w:hAnsi="Times New Roman" w:cs="Times New Roman"/>
          <w:sz w:val="28"/>
          <w:szCs w:val="28"/>
        </w:rPr>
      </w:pPr>
      <w:r w:rsidRPr="007E6B21">
        <w:rPr>
          <w:rFonts w:ascii="Times New Roman" w:hAnsi="Times New Roman" w:cs="Times New Roman"/>
          <w:sz w:val="28"/>
          <w:szCs w:val="28"/>
        </w:rPr>
        <w:t xml:space="preserve">3.1.5. </w:t>
      </w:r>
      <w:r>
        <w:rPr>
          <w:rFonts w:ascii="Times New Roman" w:hAnsi="Times New Roman" w:cs="Times New Roman"/>
          <w:sz w:val="28"/>
          <w:szCs w:val="28"/>
        </w:rPr>
        <w:t>Работникам Техникума, уволенным</w:t>
      </w:r>
      <w:r w:rsidRPr="007E6B21">
        <w:rPr>
          <w:rFonts w:ascii="Times New Roman" w:hAnsi="Times New Roman" w:cs="Times New Roman"/>
          <w:sz w:val="28"/>
          <w:szCs w:val="28"/>
        </w:rPr>
        <w:t xml:space="preserve"> на день рассмотрения стимулирующих выплат, данные выплаты не рассматриваются.</w:t>
      </w:r>
    </w:p>
    <w:p w:rsidR="005D5358" w:rsidRPr="007E6B21" w:rsidRDefault="005D5358" w:rsidP="005D5358">
      <w:pPr>
        <w:pStyle w:val="aa"/>
        <w:ind w:firstLine="708"/>
        <w:jc w:val="both"/>
        <w:rPr>
          <w:rFonts w:ascii="Times New Roman" w:hAnsi="Times New Roman" w:cs="Times New Roman"/>
          <w:sz w:val="28"/>
          <w:szCs w:val="28"/>
        </w:rPr>
      </w:pPr>
      <w:r w:rsidRPr="007E6B21">
        <w:rPr>
          <w:rFonts w:ascii="Times New Roman" w:hAnsi="Times New Roman" w:cs="Times New Roman"/>
          <w:sz w:val="28"/>
          <w:szCs w:val="28"/>
        </w:rPr>
        <w:t xml:space="preserve">3.2. </w:t>
      </w:r>
      <w:bookmarkStart w:id="8" w:name="_Toc215020637"/>
      <w:r w:rsidRPr="007E6B21">
        <w:rPr>
          <w:rFonts w:ascii="Times New Roman" w:hAnsi="Times New Roman" w:cs="Times New Roman"/>
          <w:sz w:val="28"/>
          <w:szCs w:val="28"/>
        </w:rPr>
        <w:t xml:space="preserve">Работникам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в пределах утвержденного фонда оплаты труда могут устанавливаться следующие выплаты стимулирующего характера:</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sidRPr="007E6B21">
        <w:rPr>
          <w:rFonts w:ascii="Times New Roman" w:hAnsi="Times New Roman" w:cs="Times New Roman"/>
          <w:sz w:val="28"/>
          <w:szCs w:val="28"/>
        </w:rPr>
        <w:t xml:space="preserve"> выплаты за важность выполняемой работы, степень самостоятельности и ответственности при выполнении поставленных задач;</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sidRPr="007E6B21">
        <w:rPr>
          <w:rFonts w:ascii="Times New Roman" w:hAnsi="Times New Roman" w:cs="Times New Roman"/>
          <w:sz w:val="28"/>
          <w:szCs w:val="28"/>
        </w:rPr>
        <w:t xml:space="preserve"> выплаты за интенсивность и высокие результаты работы ;</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выплаты за качество выполняемых работ;</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sidRPr="007E6B21">
        <w:rPr>
          <w:rFonts w:ascii="Times New Roman" w:hAnsi="Times New Roman" w:cs="Times New Roman"/>
          <w:sz w:val="28"/>
          <w:szCs w:val="28"/>
        </w:rPr>
        <w:t xml:space="preserve"> персональные выплаты;</w:t>
      </w:r>
    </w:p>
    <w:p w:rsidR="005D5358" w:rsidRPr="007E6B21" w:rsidRDefault="005D5358" w:rsidP="005D5358">
      <w:pPr>
        <w:pStyle w:val="aa"/>
        <w:jc w:val="both"/>
        <w:rPr>
          <w:rFonts w:ascii="Times New Roman" w:hAnsi="Times New Roman" w:cs="Times New Roman"/>
          <w:sz w:val="28"/>
          <w:szCs w:val="28"/>
        </w:rPr>
      </w:pPr>
      <w:r w:rsidRPr="00BE1064">
        <w:rPr>
          <w:rFonts w:ascii="Times New Roman" w:hAnsi="Times New Roman" w:cs="Times New Roman"/>
          <w:sz w:val="28"/>
          <w:szCs w:val="28"/>
        </w:rPr>
        <w:t>–</w:t>
      </w:r>
      <w:r w:rsidRPr="007E6B21">
        <w:rPr>
          <w:rFonts w:ascii="Times New Roman" w:hAnsi="Times New Roman" w:cs="Times New Roman"/>
          <w:sz w:val="28"/>
          <w:szCs w:val="28"/>
        </w:rPr>
        <w:t xml:space="preserve"> выплаты по итогам работы за месяц, квартал, за год.</w:t>
      </w:r>
    </w:p>
    <w:p w:rsidR="005D5358" w:rsidRPr="007E6B21" w:rsidRDefault="005D5358" w:rsidP="005D5358">
      <w:pPr>
        <w:pStyle w:val="aa"/>
        <w:spacing w:after="240"/>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3.3.При установлении</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размера выплат стимулирующего характера конкретному работнику (за исключением персональных выплат) </w:t>
      </w:r>
      <w:r>
        <w:rPr>
          <w:rFonts w:ascii="Times New Roman" w:hAnsi="Times New Roman" w:cs="Times New Roman"/>
          <w:sz w:val="28"/>
          <w:szCs w:val="28"/>
        </w:rPr>
        <w:t>Техникум</w:t>
      </w:r>
      <w:r w:rsidRPr="007E6B21">
        <w:rPr>
          <w:rFonts w:ascii="Times New Roman" w:hAnsi="Times New Roman" w:cs="Times New Roman"/>
          <w:sz w:val="28"/>
          <w:szCs w:val="28"/>
        </w:rPr>
        <w:t xml:space="preserve"> применяет балльную оценку.</w:t>
      </w:r>
      <w:r>
        <w:rPr>
          <w:rFonts w:ascii="Times New Roman" w:hAnsi="Times New Roman" w:cs="Times New Roman"/>
          <w:sz w:val="28"/>
          <w:szCs w:val="28"/>
        </w:rPr>
        <w:t xml:space="preserve"> </w:t>
      </w:r>
      <w:r w:rsidRPr="007E6B21">
        <w:rPr>
          <w:rFonts w:ascii="Times New Roman" w:hAnsi="Times New Roman" w:cs="Times New Roman"/>
          <w:sz w:val="28"/>
          <w:szCs w:val="28"/>
        </w:rPr>
        <w:t>Размер выплаты, осуществляемой конкретному работнику, определяется по формуле:</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С = С </w:t>
      </w:r>
      <w:r w:rsidRPr="007E6B21">
        <w:rPr>
          <w:rFonts w:ascii="Times New Roman" w:hAnsi="Times New Roman" w:cs="Times New Roman"/>
          <w:sz w:val="28"/>
          <w:szCs w:val="28"/>
          <w:vertAlign w:val="subscript"/>
        </w:rPr>
        <w:t>1 балла</w:t>
      </w:r>
      <w:r w:rsidRPr="007E6B21">
        <w:rPr>
          <w:rFonts w:ascii="Times New Roman" w:hAnsi="Times New Roman" w:cs="Times New Roman"/>
          <w:sz w:val="28"/>
          <w:szCs w:val="28"/>
        </w:rPr>
        <w:t> х Б</w:t>
      </w:r>
      <w:r w:rsidRPr="007E6B21">
        <w:rPr>
          <w:rFonts w:ascii="Times New Roman" w:hAnsi="Times New Roman" w:cs="Times New Roman"/>
          <w:sz w:val="28"/>
          <w:szCs w:val="28"/>
          <w:vertAlign w:val="subscript"/>
        </w:rPr>
        <w:t>i</w:t>
      </w:r>
      <w:r w:rsidRPr="007E6B21">
        <w:rPr>
          <w:rFonts w:ascii="Times New Roman" w:hAnsi="Times New Roman" w:cs="Times New Roman"/>
          <w:sz w:val="28"/>
          <w:szCs w:val="28"/>
        </w:rPr>
        <w:t>,</w:t>
      </w:r>
    </w:p>
    <w:p w:rsidR="005D5358"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где:</w:t>
      </w:r>
      <w:r w:rsidRPr="007E6B21">
        <w:rPr>
          <w:rFonts w:ascii="Times New Roman" w:hAnsi="Times New Roman" w:cs="Times New Roman"/>
          <w:sz w:val="28"/>
          <w:szCs w:val="28"/>
        </w:rPr>
        <w:br/>
        <w:t>С – размер выплаты, осуществляемой конкретному работнику в плановом периоде;</w:t>
      </w:r>
      <w:r w:rsidRPr="007E6B21">
        <w:rPr>
          <w:rFonts w:ascii="Times New Roman" w:hAnsi="Times New Roman" w:cs="Times New Roman"/>
          <w:sz w:val="28"/>
          <w:szCs w:val="28"/>
        </w:rPr>
        <w:br/>
        <w:t>С</w:t>
      </w:r>
      <w:r w:rsidRPr="007E6B21">
        <w:rPr>
          <w:rFonts w:ascii="Times New Roman" w:hAnsi="Times New Roman" w:cs="Times New Roman"/>
          <w:sz w:val="28"/>
          <w:szCs w:val="28"/>
          <w:vertAlign w:val="subscript"/>
        </w:rPr>
        <w:t>1 балла</w:t>
      </w:r>
      <w:r w:rsidRPr="007E6B21">
        <w:rPr>
          <w:rFonts w:ascii="Times New Roman" w:hAnsi="Times New Roman" w:cs="Times New Roman"/>
          <w:i/>
          <w:iCs/>
          <w:sz w:val="28"/>
          <w:szCs w:val="28"/>
        </w:rPr>
        <w:t> -</w:t>
      </w:r>
      <w:r w:rsidRPr="007E6B21">
        <w:rPr>
          <w:rFonts w:ascii="Times New Roman" w:hAnsi="Times New Roman" w:cs="Times New Roman"/>
          <w:sz w:val="28"/>
          <w:szCs w:val="28"/>
        </w:rPr>
        <w:t> стоимость для определения размеров стимулирующих выплат на плановый период;</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Б</w:t>
      </w:r>
      <w:r w:rsidRPr="007E6B21">
        <w:rPr>
          <w:rFonts w:ascii="Times New Roman" w:hAnsi="Times New Roman" w:cs="Times New Roman"/>
          <w:sz w:val="28"/>
          <w:szCs w:val="28"/>
          <w:vertAlign w:val="subscript"/>
        </w:rPr>
        <w:t>i</w:t>
      </w:r>
      <w:r w:rsidRPr="007E6B21">
        <w:rPr>
          <w:rFonts w:ascii="Times New Roman" w:hAnsi="Times New Roman" w:cs="Times New Roman"/>
          <w:sz w:val="28"/>
          <w:szCs w:val="28"/>
        </w:rPr>
        <w:t> – количество баллов по результатам оценки труда i-го работника, исчисленное в суммовом выражении по показателям оценки за отчетный период.</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2906"/>
        <w:gridCol w:w="2004"/>
      </w:tblGrid>
      <w:tr w:rsidR="005D5358" w:rsidRPr="007E6B21" w:rsidTr="00D51DDD">
        <w:trPr>
          <w:tblCellSpacing w:w="0" w:type="dxa"/>
          <w:jc w:val="center"/>
        </w:trPr>
        <w:tc>
          <w:tcPr>
            <w:tcW w:w="0" w:type="auto"/>
            <w:shd w:val="clear" w:color="auto" w:fill="FFFFFF"/>
            <w:vAlign w:val="center"/>
            <w:hideMark/>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w:t>
            </w:r>
          </w:p>
        </w:tc>
        <w:tc>
          <w:tcPr>
            <w:tcW w:w="2004" w:type="dxa"/>
            <w:shd w:val="clear" w:color="auto" w:fill="FFFFFF"/>
            <w:vAlign w:val="center"/>
            <w:hideMark/>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vertAlign w:val="superscript"/>
              </w:rPr>
              <w:t>n</w:t>
            </w:r>
          </w:p>
        </w:tc>
      </w:tr>
      <w:tr w:rsidR="005D5358" w:rsidRPr="007E6B21" w:rsidTr="00D51DDD">
        <w:trPr>
          <w:tblCellSpacing w:w="0" w:type="dxa"/>
          <w:jc w:val="center"/>
        </w:trPr>
        <w:tc>
          <w:tcPr>
            <w:tcW w:w="0" w:type="auto"/>
            <w:shd w:val="clear" w:color="auto" w:fill="FFFFFF"/>
            <w:vAlign w:val="center"/>
            <w:hideMark/>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C1 балла = Qстим. раб. /</w:t>
            </w:r>
          </w:p>
        </w:tc>
        <w:tc>
          <w:tcPr>
            <w:tcW w:w="2004" w:type="dxa"/>
            <w:shd w:val="clear" w:color="auto" w:fill="FFFFFF"/>
            <w:vAlign w:val="center"/>
            <w:hideMark/>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SUM Б</w:t>
            </w:r>
            <w:r w:rsidRPr="007E6B21">
              <w:rPr>
                <w:rFonts w:ascii="Times New Roman" w:hAnsi="Times New Roman" w:cs="Times New Roman"/>
                <w:sz w:val="28"/>
                <w:szCs w:val="28"/>
                <w:vertAlign w:val="subscript"/>
              </w:rPr>
              <w:t>i</w:t>
            </w:r>
            <w:r w:rsidRPr="007E6B21">
              <w:rPr>
                <w:rFonts w:ascii="Times New Roman" w:hAnsi="Times New Roman" w:cs="Times New Roman"/>
                <w:sz w:val="28"/>
                <w:szCs w:val="28"/>
              </w:rPr>
              <w:t>,</w:t>
            </w:r>
          </w:p>
        </w:tc>
      </w:tr>
      <w:tr w:rsidR="005D5358" w:rsidRPr="007E6B21" w:rsidTr="00D51DDD">
        <w:trPr>
          <w:tblCellSpacing w:w="0" w:type="dxa"/>
          <w:jc w:val="center"/>
        </w:trPr>
        <w:tc>
          <w:tcPr>
            <w:tcW w:w="0" w:type="auto"/>
            <w:shd w:val="clear" w:color="auto" w:fill="FFFFFF"/>
            <w:vAlign w:val="center"/>
            <w:hideMark/>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w:t>
            </w:r>
          </w:p>
        </w:tc>
        <w:tc>
          <w:tcPr>
            <w:tcW w:w="2004" w:type="dxa"/>
            <w:shd w:val="clear" w:color="auto" w:fill="FFFFFF"/>
            <w:vAlign w:val="center"/>
            <w:hideMark/>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i=1</w:t>
            </w:r>
          </w:p>
        </w:tc>
      </w:tr>
    </w:tbl>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где:</w:t>
      </w:r>
      <w:r w:rsidRPr="007E6B21">
        <w:rPr>
          <w:rFonts w:ascii="Times New Roman" w:hAnsi="Times New Roman" w:cs="Times New Roman"/>
          <w:sz w:val="28"/>
          <w:szCs w:val="28"/>
        </w:rPr>
        <w:br/>
        <w:t>Q</w:t>
      </w:r>
      <w:r w:rsidRPr="007E6B21">
        <w:rPr>
          <w:rFonts w:ascii="Times New Roman" w:hAnsi="Times New Roman" w:cs="Times New Roman"/>
          <w:sz w:val="28"/>
          <w:szCs w:val="28"/>
          <w:vertAlign w:val="subscript"/>
        </w:rPr>
        <w:t>стим. раб.</w:t>
      </w:r>
      <w:r w:rsidRPr="007E6B21">
        <w:rPr>
          <w:rFonts w:ascii="Times New Roman" w:hAnsi="Times New Roman" w:cs="Times New Roman"/>
          <w:i/>
          <w:iCs/>
          <w:sz w:val="28"/>
          <w:szCs w:val="28"/>
        </w:rPr>
        <w:t>–</w:t>
      </w:r>
      <w:r w:rsidRPr="007E6B21">
        <w:rPr>
          <w:rFonts w:ascii="Times New Roman" w:hAnsi="Times New Roman" w:cs="Times New Roman"/>
          <w:sz w:val="28"/>
          <w:szCs w:val="28"/>
        </w:rPr>
        <w:t> фонд оплаты труда, предназначенный для осуществления стимулирующих выплат работникам в месяц в плановом периоде;</w:t>
      </w:r>
      <w:r w:rsidRPr="007E6B21">
        <w:rPr>
          <w:rFonts w:ascii="Times New Roman" w:hAnsi="Times New Roman" w:cs="Times New Roman"/>
          <w:sz w:val="28"/>
          <w:szCs w:val="28"/>
        </w:rPr>
        <w:br/>
        <w:t>n – количество физических лиц учреждения, подлежащих оценке за отчетный период (год, квартал, месяц), за исключением директора.</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Q</w:t>
      </w:r>
      <w:r w:rsidRPr="007E6B21">
        <w:rPr>
          <w:rFonts w:ascii="Times New Roman" w:hAnsi="Times New Roman" w:cs="Times New Roman"/>
          <w:sz w:val="28"/>
          <w:szCs w:val="28"/>
          <w:vertAlign w:val="subscript"/>
        </w:rPr>
        <w:t>стим. раб.</w:t>
      </w:r>
      <w:r w:rsidRPr="007E6B21">
        <w:rPr>
          <w:rFonts w:ascii="Times New Roman" w:hAnsi="Times New Roman" w:cs="Times New Roman"/>
          <w:sz w:val="28"/>
          <w:szCs w:val="28"/>
        </w:rPr>
        <w:t> = Q</w:t>
      </w:r>
      <w:r w:rsidRPr="007E6B21">
        <w:rPr>
          <w:rFonts w:ascii="Times New Roman" w:hAnsi="Times New Roman" w:cs="Times New Roman"/>
          <w:sz w:val="28"/>
          <w:szCs w:val="28"/>
          <w:vertAlign w:val="subscript"/>
        </w:rPr>
        <w:t>зп</w:t>
      </w:r>
      <w:r w:rsidRPr="007E6B21">
        <w:rPr>
          <w:rFonts w:ascii="Times New Roman" w:hAnsi="Times New Roman" w:cs="Times New Roman"/>
          <w:sz w:val="28"/>
          <w:szCs w:val="28"/>
        </w:rPr>
        <w:t> – Q</w:t>
      </w:r>
      <w:r w:rsidRPr="007E6B21">
        <w:rPr>
          <w:rFonts w:ascii="Times New Roman" w:hAnsi="Times New Roman" w:cs="Times New Roman"/>
          <w:sz w:val="28"/>
          <w:szCs w:val="28"/>
          <w:vertAlign w:val="subscript"/>
        </w:rPr>
        <w:t>гар</w:t>
      </w:r>
      <w:r w:rsidRPr="007E6B21">
        <w:rPr>
          <w:rFonts w:ascii="Times New Roman" w:hAnsi="Times New Roman" w:cs="Times New Roman"/>
          <w:sz w:val="28"/>
          <w:szCs w:val="28"/>
        </w:rPr>
        <w:t> – Q</w:t>
      </w:r>
      <w:r w:rsidRPr="007E6B21">
        <w:rPr>
          <w:rFonts w:ascii="Times New Roman" w:hAnsi="Times New Roman" w:cs="Times New Roman"/>
          <w:sz w:val="28"/>
          <w:szCs w:val="28"/>
          <w:vertAlign w:val="subscript"/>
        </w:rPr>
        <w:t>отп</w:t>
      </w:r>
      <w:r w:rsidRPr="007E6B21">
        <w:rPr>
          <w:rFonts w:ascii="Times New Roman" w:hAnsi="Times New Roman" w:cs="Times New Roman"/>
          <w:sz w:val="28"/>
          <w:szCs w:val="28"/>
        </w:rPr>
        <w:t>,</w:t>
      </w:r>
    </w:p>
    <w:p w:rsidR="005D5358" w:rsidRDefault="005D5358" w:rsidP="005D5358">
      <w:pPr>
        <w:pStyle w:val="aa"/>
        <w:tabs>
          <w:tab w:val="left" w:pos="709"/>
        </w:tabs>
        <w:jc w:val="both"/>
        <w:rPr>
          <w:rFonts w:ascii="Times New Roman" w:hAnsi="Times New Roman" w:cs="Times New Roman"/>
          <w:sz w:val="28"/>
          <w:szCs w:val="28"/>
        </w:rPr>
      </w:pPr>
      <w:r w:rsidRPr="007E6B21">
        <w:rPr>
          <w:rFonts w:ascii="Times New Roman" w:hAnsi="Times New Roman" w:cs="Times New Roman"/>
          <w:sz w:val="28"/>
          <w:szCs w:val="28"/>
        </w:rPr>
        <w:t>где:</w:t>
      </w:r>
      <w:r w:rsidRPr="007E6B21">
        <w:rPr>
          <w:rFonts w:ascii="Times New Roman" w:hAnsi="Times New Roman" w:cs="Times New Roman"/>
          <w:sz w:val="28"/>
          <w:szCs w:val="28"/>
        </w:rPr>
        <w:br/>
        <w:t>Q</w:t>
      </w:r>
      <w:r w:rsidRPr="007E6B21">
        <w:rPr>
          <w:rFonts w:ascii="Times New Roman" w:hAnsi="Times New Roman" w:cs="Times New Roman"/>
          <w:sz w:val="28"/>
          <w:szCs w:val="28"/>
          <w:vertAlign w:val="subscript"/>
        </w:rPr>
        <w:t>зп</w:t>
      </w:r>
      <w:r>
        <w:rPr>
          <w:rFonts w:ascii="Times New Roman" w:hAnsi="Times New Roman" w:cs="Times New Roman"/>
          <w:sz w:val="28"/>
          <w:szCs w:val="28"/>
        </w:rPr>
        <w:t> </w:t>
      </w:r>
      <w:r w:rsidRPr="00BE1064">
        <w:rPr>
          <w:rFonts w:ascii="Times New Roman" w:hAnsi="Times New Roman" w:cs="Times New Roman"/>
          <w:sz w:val="28"/>
          <w:szCs w:val="28"/>
        </w:rPr>
        <w:t>–</w:t>
      </w:r>
      <w:r w:rsidRPr="007E6B21">
        <w:rPr>
          <w:rFonts w:ascii="Times New Roman" w:hAnsi="Times New Roman" w:cs="Times New Roman"/>
          <w:sz w:val="28"/>
          <w:szCs w:val="28"/>
        </w:rPr>
        <w:t xml:space="preserve"> фонд оплаты труда работникам, состоящий из установленных работникам окладов (должностных окладов), ставок заработной платы с учетом повышающих коэффициентов, выплат стимулирующего и компенсационного характера, утвержденный в бюджетной смете (плане финансово-хозяйственной деятельности) </w:t>
      </w:r>
      <w:r>
        <w:rPr>
          <w:rFonts w:ascii="Times New Roman" w:hAnsi="Times New Roman" w:cs="Times New Roman"/>
          <w:sz w:val="28"/>
          <w:szCs w:val="28"/>
        </w:rPr>
        <w:t>Техникума</w:t>
      </w:r>
      <w:r w:rsidRPr="007E6B21">
        <w:rPr>
          <w:rFonts w:ascii="Times New Roman" w:hAnsi="Times New Roman" w:cs="Times New Roman"/>
          <w:sz w:val="28"/>
          <w:szCs w:val="28"/>
        </w:rPr>
        <w:t>, на месяц в плановом периоде;</w:t>
      </w:r>
      <w:r w:rsidRPr="007E6B21">
        <w:rPr>
          <w:rFonts w:ascii="Times New Roman" w:hAnsi="Times New Roman" w:cs="Times New Roman"/>
          <w:sz w:val="28"/>
          <w:szCs w:val="28"/>
        </w:rPr>
        <w:br/>
      </w:r>
      <w:r w:rsidRPr="007E6B21">
        <w:rPr>
          <w:rFonts w:ascii="Times New Roman" w:hAnsi="Times New Roman" w:cs="Times New Roman"/>
          <w:sz w:val="28"/>
          <w:szCs w:val="28"/>
        </w:rPr>
        <w:lastRenderedPageBreak/>
        <w:t>Q</w:t>
      </w:r>
      <w:r w:rsidRPr="007E6B21">
        <w:rPr>
          <w:rFonts w:ascii="Times New Roman" w:hAnsi="Times New Roman" w:cs="Times New Roman"/>
          <w:sz w:val="28"/>
          <w:szCs w:val="28"/>
          <w:vertAlign w:val="subscript"/>
        </w:rPr>
        <w:t>гар</w:t>
      </w:r>
      <w:r>
        <w:rPr>
          <w:rFonts w:ascii="Times New Roman" w:hAnsi="Times New Roman" w:cs="Times New Roman"/>
          <w:sz w:val="28"/>
          <w:szCs w:val="28"/>
        </w:rPr>
        <w:t> </w:t>
      </w:r>
      <w:r w:rsidRPr="00BE1064">
        <w:rPr>
          <w:rFonts w:ascii="Times New Roman" w:hAnsi="Times New Roman" w:cs="Times New Roman"/>
          <w:sz w:val="28"/>
          <w:szCs w:val="28"/>
        </w:rPr>
        <w:t>–</w:t>
      </w:r>
      <w:r w:rsidRPr="007E6B21">
        <w:rPr>
          <w:rFonts w:ascii="Times New Roman" w:hAnsi="Times New Roman" w:cs="Times New Roman"/>
          <w:sz w:val="28"/>
          <w:szCs w:val="28"/>
        </w:rPr>
        <w:t xml:space="preserve"> гарантированный фонд оплаты труда (сумма заработной платы работников по бюджетной смете (плану финансово-хозяйственной деятельности) окладов (должностных окладов), ставок заработной платы учреждения с учетом повышающих коэффициентов, сумм выплат компенсационного характера и персональных выплат стимулирующего характера, определенный согласно штатному расписанию, на месяц в </w:t>
      </w:r>
      <w:r>
        <w:rPr>
          <w:rFonts w:ascii="Times New Roman" w:hAnsi="Times New Roman" w:cs="Times New Roman"/>
          <w:sz w:val="28"/>
          <w:szCs w:val="28"/>
        </w:rPr>
        <w:t>плановом периоде);</w:t>
      </w:r>
    </w:p>
    <w:p w:rsidR="005D5358" w:rsidRPr="007E6B21" w:rsidRDefault="005D5358" w:rsidP="005D5358">
      <w:pPr>
        <w:pStyle w:val="aa"/>
        <w:jc w:val="both"/>
        <w:rPr>
          <w:rFonts w:ascii="Times New Roman" w:hAnsi="Times New Roman" w:cs="Times New Roman"/>
          <w:sz w:val="28"/>
          <w:szCs w:val="28"/>
        </w:rPr>
      </w:pPr>
      <w:r w:rsidRPr="007E6B21">
        <w:rPr>
          <w:rFonts w:ascii="Times New Roman" w:hAnsi="Times New Roman" w:cs="Times New Roman"/>
          <w:sz w:val="28"/>
          <w:szCs w:val="28"/>
        </w:rPr>
        <w:t>Q</w:t>
      </w:r>
      <w:r w:rsidRPr="007E6B21">
        <w:rPr>
          <w:rFonts w:ascii="Times New Roman" w:hAnsi="Times New Roman" w:cs="Times New Roman"/>
          <w:sz w:val="28"/>
          <w:szCs w:val="28"/>
          <w:vertAlign w:val="subscript"/>
        </w:rPr>
        <w:t>отп</w:t>
      </w:r>
      <w:r>
        <w:rPr>
          <w:rFonts w:ascii="Times New Roman" w:hAnsi="Times New Roman" w:cs="Times New Roman"/>
          <w:sz w:val="28"/>
          <w:szCs w:val="28"/>
        </w:rPr>
        <w:t> </w:t>
      </w:r>
      <w:r w:rsidRPr="00BE1064">
        <w:rPr>
          <w:rFonts w:ascii="Times New Roman" w:hAnsi="Times New Roman" w:cs="Times New Roman"/>
          <w:sz w:val="28"/>
          <w:szCs w:val="28"/>
        </w:rPr>
        <w:t>–</w:t>
      </w:r>
      <w:r w:rsidRPr="007E6B21">
        <w:rPr>
          <w:rFonts w:ascii="Times New Roman" w:hAnsi="Times New Roman" w:cs="Times New Roman"/>
          <w:sz w:val="28"/>
          <w:szCs w:val="28"/>
        </w:rPr>
        <w:t xml:space="preserve"> сумма средств, направляемая в резерв для оплаты отпусков, выплаты пособия по временной нетрудоспособности за счет средств работодателя, оплаты дней служебных командировок, подготовки, переподготовки, повышения квалификации работников  на месяц в плановом периоде.</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3.4. </w:t>
      </w:r>
      <w:r>
        <w:rPr>
          <w:rFonts w:ascii="Times New Roman" w:hAnsi="Times New Roman" w:cs="Times New Roman"/>
          <w:sz w:val="28"/>
          <w:szCs w:val="28"/>
        </w:rPr>
        <w:t xml:space="preserve">Величина </w:t>
      </w:r>
      <w:r w:rsidRPr="007E6B21">
        <w:rPr>
          <w:rFonts w:ascii="Times New Roman" w:hAnsi="Times New Roman" w:cs="Times New Roman"/>
          <w:sz w:val="28"/>
          <w:szCs w:val="28"/>
        </w:rPr>
        <w:t xml:space="preserve">балла </w:t>
      </w:r>
      <w:r>
        <w:rPr>
          <w:rFonts w:ascii="Times New Roman" w:hAnsi="Times New Roman" w:cs="Times New Roman"/>
          <w:sz w:val="28"/>
          <w:szCs w:val="28"/>
        </w:rPr>
        <w:t xml:space="preserve">в денежном выражении </w:t>
      </w:r>
      <w:r w:rsidRPr="007E6B21">
        <w:rPr>
          <w:rFonts w:ascii="Times New Roman" w:hAnsi="Times New Roman" w:cs="Times New Roman"/>
          <w:sz w:val="28"/>
          <w:szCs w:val="28"/>
        </w:rPr>
        <w:t xml:space="preserve">устанавливается  для всех сотрудников </w:t>
      </w:r>
      <w:r>
        <w:rPr>
          <w:rFonts w:ascii="Times New Roman" w:hAnsi="Times New Roman" w:cs="Times New Roman"/>
          <w:sz w:val="28"/>
          <w:szCs w:val="28"/>
        </w:rPr>
        <w:t>Техникума в равном размере</w:t>
      </w:r>
      <w:r w:rsidRPr="007E6B21">
        <w:rPr>
          <w:rFonts w:ascii="Times New Roman" w:hAnsi="Times New Roman" w:cs="Times New Roman"/>
          <w:sz w:val="28"/>
          <w:szCs w:val="28"/>
        </w:rPr>
        <w:t>.</w:t>
      </w:r>
    </w:p>
    <w:p w:rsidR="005D5358" w:rsidRPr="007E6B21" w:rsidRDefault="005D5358" w:rsidP="005D5358">
      <w:pPr>
        <w:pStyle w:val="aa"/>
        <w:ind w:firstLine="708"/>
        <w:jc w:val="both"/>
        <w:rPr>
          <w:rFonts w:ascii="Times New Roman" w:hAnsi="Times New Roman" w:cs="Times New Roman"/>
          <w:sz w:val="28"/>
          <w:szCs w:val="28"/>
        </w:rPr>
      </w:pPr>
      <w:r>
        <w:rPr>
          <w:rFonts w:ascii="Times New Roman" w:hAnsi="Times New Roman" w:cs="Times New Roman"/>
          <w:sz w:val="28"/>
          <w:szCs w:val="28"/>
        </w:rPr>
        <w:t>3.5</w:t>
      </w:r>
      <w:r w:rsidRPr="007E6B21">
        <w:rPr>
          <w:rFonts w:ascii="Times New Roman" w:hAnsi="Times New Roman" w:cs="Times New Roman"/>
          <w:sz w:val="28"/>
          <w:szCs w:val="28"/>
        </w:rPr>
        <w:t xml:space="preserve">. Размер стимулирующих выплат работнику (за исключением персональных выплат) не зависит от стажа работы в </w:t>
      </w:r>
      <w:r>
        <w:rPr>
          <w:rFonts w:ascii="Times New Roman" w:hAnsi="Times New Roman" w:cs="Times New Roman"/>
          <w:sz w:val="28"/>
          <w:szCs w:val="28"/>
        </w:rPr>
        <w:t>Техникуме</w:t>
      </w:r>
      <w:r w:rsidRPr="007E6B21">
        <w:rPr>
          <w:rFonts w:ascii="Times New Roman" w:hAnsi="Times New Roman" w:cs="Times New Roman"/>
          <w:sz w:val="28"/>
          <w:szCs w:val="28"/>
        </w:rPr>
        <w:t>.</w:t>
      </w:r>
    </w:p>
    <w:p w:rsidR="005D5358" w:rsidRPr="007E6B21" w:rsidRDefault="005D5358" w:rsidP="005D5358">
      <w:pPr>
        <w:pStyle w:val="aa"/>
        <w:ind w:firstLine="708"/>
        <w:jc w:val="both"/>
        <w:rPr>
          <w:rFonts w:ascii="Times New Roman" w:hAnsi="Times New Roman" w:cs="Times New Roman"/>
          <w:sz w:val="28"/>
          <w:szCs w:val="28"/>
        </w:rPr>
      </w:pPr>
      <w:r>
        <w:rPr>
          <w:rFonts w:ascii="Times New Roman" w:hAnsi="Times New Roman" w:cs="Times New Roman"/>
          <w:sz w:val="28"/>
          <w:szCs w:val="28"/>
        </w:rPr>
        <w:t>3.6</w:t>
      </w:r>
      <w:r w:rsidRPr="007E6B21">
        <w:rPr>
          <w:rFonts w:ascii="Times New Roman" w:hAnsi="Times New Roman" w:cs="Times New Roman"/>
          <w:sz w:val="28"/>
          <w:szCs w:val="28"/>
        </w:rPr>
        <w:t xml:space="preserve">. При выплатах по итогам работы за год </w:t>
      </w:r>
      <w:r>
        <w:rPr>
          <w:rFonts w:ascii="Times New Roman" w:hAnsi="Times New Roman" w:cs="Times New Roman"/>
          <w:sz w:val="28"/>
          <w:szCs w:val="28"/>
        </w:rPr>
        <w:t xml:space="preserve">(Приложение № 5) </w:t>
      </w:r>
      <w:r w:rsidRPr="007E6B21">
        <w:rPr>
          <w:rFonts w:ascii="Times New Roman" w:hAnsi="Times New Roman" w:cs="Times New Roman"/>
          <w:sz w:val="28"/>
          <w:szCs w:val="28"/>
        </w:rPr>
        <w:t>учитывается:</w:t>
      </w:r>
    </w:p>
    <w:p w:rsidR="005D5358" w:rsidRPr="008A75FD" w:rsidRDefault="005D5358" w:rsidP="005D5358">
      <w:pPr>
        <w:pStyle w:val="aa"/>
        <w:jc w:val="both"/>
        <w:rPr>
          <w:rFonts w:ascii="Times New Roman" w:hAnsi="Times New Roman" w:cs="Times New Roman"/>
          <w:sz w:val="28"/>
          <w:szCs w:val="28"/>
        </w:rPr>
      </w:pPr>
      <w:r w:rsidRPr="008A75FD">
        <w:rPr>
          <w:rFonts w:ascii="Times New Roman" w:hAnsi="Times New Roman" w:cs="Times New Roman"/>
          <w:sz w:val="28"/>
          <w:szCs w:val="28"/>
        </w:rPr>
        <w:t>– объем освоения бюджетных средств;</w:t>
      </w:r>
    </w:p>
    <w:p w:rsidR="005D5358" w:rsidRDefault="005D5358" w:rsidP="005D5358">
      <w:pPr>
        <w:pStyle w:val="aa"/>
        <w:jc w:val="both"/>
        <w:rPr>
          <w:rFonts w:ascii="Times New Roman" w:hAnsi="Times New Roman" w:cs="Times New Roman"/>
          <w:sz w:val="28"/>
          <w:szCs w:val="28"/>
        </w:rPr>
      </w:pPr>
      <w:r w:rsidRPr="008A75FD">
        <w:rPr>
          <w:rFonts w:ascii="Times New Roman" w:hAnsi="Times New Roman" w:cs="Times New Roman"/>
          <w:sz w:val="28"/>
          <w:szCs w:val="28"/>
        </w:rPr>
        <w:t>–</w:t>
      </w:r>
      <w:r>
        <w:rPr>
          <w:rFonts w:ascii="Times New Roman" w:hAnsi="Times New Roman" w:cs="Times New Roman"/>
          <w:sz w:val="28"/>
          <w:szCs w:val="28"/>
        </w:rPr>
        <w:t xml:space="preserve"> участие в развитии материальной базы Техникума, в том числе участие в ремонте и оборудовании объектов;</w:t>
      </w:r>
    </w:p>
    <w:p w:rsidR="005D5358" w:rsidRPr="008A75FD" w:rsidRDefault="005D5358" w:rsidP="005D5358">
      <w:pPr>
        <w:pStyle w:val="aa"/>
        <w:jc w:val="both"/>
        <w:rPr>
          <w:rFonts w:ascii="Times New Roman" w:hAnsi="Times New Roman" w:cs="Times New Roman"/>
          <w:sz w:val="28"/>
          <w:szCs w:val="28"/>
        </w:rPr>
      </w:pPr>
      <w:r w:rsidRPr="008A75FD">
        <w:rPr>
          <w:rFonts w:ascii="Times New Roman" w:hAnsi="Times New Roman" w:cs="Times New Roman"/>
          <w:sz w:val="28"/>
          <w:szCs w:val="28"/>
        </w:rPr>
        <w:t>– инициатива, творчество и применение в работе современных форм и методов организации труда;</w:t>
      </w:r>
    </w:p>
    <w:p w:rsidR="005D5358" w:rsidRPr="008A75FD" w:rsidRDefault="005D5358" w:rsidP="005D5358">
      <w:pPr>
        <w:pStyle w:val="aa"/>
        <w:jc w:val="both"/>
        <w:rPr>
          <w:rFonts w:ascii="Times New Roman" w:hAnsi="Times New Roman" w:cs="Times New Roman"/>
          <w:sz w:val="28"/>
          <w:szCs w:val="28"/>
        </w:rPr>
      </w:pPr>
      <w:r w:rsidRPr="008A75FD">
        <w:rPr>
          <w:rFonts w:ascii="Times New Roman" w:hAnsi="Times New Roman" w:cs="Times New Roman"/>
          <w:sz w:val="28"/>
          <w:szCs w:val="28"/>
        </w:rPr>
        <w:t>– качество выполнения порученной работы, связанной с обеспечением рабочего процесса или уставной деятельности Техникума;</w:t>
      </w:r>
    </w:p>
    <w:p w:rsidR="005D5358" w:rsidRPr="008A75FD" w:rsidRDefault="005D5358" w:rsidP="005D5358">
      <w:pPr>
        <w:pStyle w:val="aa"/>
        <w:jc w:val="both"/>
        <w:rPr>
          <w:rFonts w:ascii="Times New Roman" w:hAnsi="Times New Roman" w:cs="Times New Roman"/>
          <w:sz w:val="28"/>
          <w:szCs w:val="28"/>
        </w:rPr>
      </w:pPr>
      <w:r w:rsidRPr="008A75FD">
        <w:rPr>
          <w:rFonts w:ascii="Times New Roman" w:hAnsi="Times New Roman" w:cs="Times New Roman"/>
          <w:sz w:val="28"/>
          <w:szCs w:val="28"/>
        </w:rPr>
        <w:t>– участие в инновационной и проектной деятельности;</w:t>
      </w:r>
    </w:p>
    <w:p w:rsidR="005D5358" w:rsidRPr="008A75FD" w:rsidRDefault="005D5358" w:rsidP="005D5358">
      <w:pPr>
        <w:pStyle w:val="aa"/>
        <w:jc w:val="both"/>
        <w:rPr>
          <w:rFonts w:ascii="Times New Roman" w:hAnsi="Times New Roman" w:cs="Times New Roman"/>
          <w:sz w:val="28"/>
          <w:szCs w:val="28"/>
        </w:rPr>
      </w:pPr>
      <w:r w:rsidRPr="008A75FD">
        <w:rPr>
          <w:rFonts w:ascii="Times New Roman" w:hAnsi="Times New Roman" w:cs="Times New Roman"/>
          <w:sz w:val="28"/>
          <w:szCs w:val="28"/>
        </w:rPr>
        <w:t>– участие в соответствующем периоде в выполнении важных работ, мероприятий.</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3.</w:t>
      </w:r>
      <w:r>
        <w:rPr>
          <w:rFonts w:ascii="Times New Roman" w:hAnsi="Times New Roman" w:cs="Times New Roman"/>
          <w:sz w:val="28"/>
          <w:szCs w:val="28"/>
        </w:rPr>
        <w:t>7</w:t>
      </w:r>
      <w:r w:rsidRPr="007E6B21">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Персональные выплаты устанавливаются на месяц, квартал, год с учетом квалификационной категории, сложности, напряженности и особого режима работы, опыта работы, повышения уровня оплаты труда молодым специалистам, обеспечения заработной платы работника на уровне размера минимальной заработной платы, установленного в Красноярском крае. </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Виды и размеры персональных выплат определены в приложении №</w:t>
      </w:r>
      <w:r>
        <w:rPr>
          <w:rFonts w:ascii="Times New Roman" w:hAnsi="Times New Roman" w:cs="Times New Roman"/>
          <w:sz w:val="28"/>
          <w:szCs w:val="28"/>
        </w:rPr>
        <w:t xml:space="preserve"> 6</w:t>
      </w:r>
      <w:r w:rsidRPr="007E6B21">
        <w:rPr>
          <w:rFonts w:ascii="Times New Roman" w:hAnsi="Times New Roman" w:cs="Times New Roman"/>
          <w:sz w:val="28"/>
          <w:szCs w:val="28"/>
        </w:rPr>
        <w:t xml:space="preserve"> к настоящему Положению.</w:t>
      </w:r>
    </w:p>
    <w:p w:rsidR="005D5358" w:rsidRPr="007E6B21" w:rsidRDefault="005D5358" w:rsidP="005D5358">
      <w:pPr>
        <w:pStyle w:val="aa"/>
        <w:jc w:val="both"/>
        <w:rPr>
          <w:rFonts w:ascii="Times New Roman" w:hAnsi="Times New Roman" w:cs="Times New Roman"/>
          <w:sz w:val="28"/>
          <w:szCs w:val="28"/>
        </w:rPr>
      </w:pPr>
    </w:p>
    <w:p w:rsidR="005D5358" w:rsidRPr="00EB55CE" w:rsidRDefault="005D5358" w:rsidP="005D5358">
      <w:pPr>
        <w:pStyle w:val="aa"/>
        <w:jc w:val="center"/>
        <w:rPr>
          <w:rFonts w:ascii="Times New Roman" w:hAnsi="Times New Roman" w:cs="Times New Roman"/>
          <w:b/>
          <w:sz w:val="28"/>
          <w:szCs w:val="28"/>
        </w:rPr>
      </w:pPr>
      <w:bookmarkStart w:id="9" w:name="_Toc215020646"/>
      <w:bookmarkEnd w:id="8"/>
      <w:r>
        <w:rPr>
          <w:rFonts w:ascii="Times New Roman" w:hAnsi="Times New Roman" w:cs="Times New Roman"/>
          <w:b/>
          <w:sz w:val="28"/>
          <w:szCs w:val="28"/>
        </w:rPr>
        <w:t>4</w:t>
      </w:r>
      <w:r w:rsidRPr="00EB55CE">
        <w:rPr>
          <w:rFonts w:ascii="Times New Roman" w:hAnsi="Times New Roman" w:cs="Times New Roman"/>
          <w:b/>
          <w:sz w:val="28"/>
          <w:szCs w:val="28"/>
        </w:rPr>
        <w:t>. Условия оплаты труда</w:t>
      </w:r>
      <w:bookmarkEnd w:id="9"/>
    </w:p>
    <w:p w:rsidR="005D5358" w:rsidRPr="00EB55CE" w:rsidRDefault="005D5358" w:rsidP="005D5358">
      <w:pPr>
        <w:pStyle w:val="aa"/>
        <w:jc w:val="center"/>
        <w:rPr>
          <w:rFonts w:ascii="Times New Roman" w:hAnsi="Times New Roman" w:cs="Times New Roman"/>
          <w:b/>
          <w:sz w:val="28"/>
          <w:szCs w:val="28"/>
        </w:rPr>
      </w:pPr>
      <w:bookmarkStart w:id="10" w:name="_Toc215020647"/>
      <w:r w:rsidRPr="00EB55CE">
        <w:rPr>
          <w:rFonts w:ascii="Times New Roman" w:hAnsi="Times New Roman" w:cs="Times New Roman"/>
          <w:b/>
          <w:sz w:val="28"/>
          <w:szCs w:val="28"/>
        </w:rPr>
        <w:t>заместителей директора и главного бухгалтер</w:t>
      </w:r>
      <w:bookmarkEnd w:id="10"/>
      <w:r w:rsidRPr="00EB55CE">
        <w:rPr>
          <w:rFonts w:ascii="Times New Roman" w:hAnsi="Times New Roman" w:cs="Times New Roman"/>
          <w:b/>
          <w:sz w:val="28"/>
          <w:szCs w:val="28"/>
        </w:rPr>
        <w:t xml:space="preserve">а </w:t>
      </w:r>
      <w:r>
        <w:rPr>
          <w:rFonts w:ascii="Times New Roman" w:hAnsi="Times New Roman" w:cs="Times New Roman"/>
          <w:b/>
          <w:sz w:val="28"/>
          <w:szCs w:val="28"/>
        </w:rPr>
        <w:t>Техникума</w:t>
      </w:r>
      <w:r w:rsidRPr="00EB55CE">
        <w:rPr>
          <w:rFonts w:ascii="Times New Roman" w:hAnsi="Times New Roman" w:cs="Times New Roman"/>
          <w:b/>
          <w:sz w:val="28"/>
          <w:szCs w:val="28"/>
        </w:rPr>
        <w:t>.</w:t>
      </w:r>
    </w:p>
    <w:p w:rsidR="005D5358" w:rsidRPr="007E6B21" w:rsidRDefault="005D5358" w:rsidP="005D5358">
      <w:pPr>
        <w:pStyle w:val="aa"/>
        <w:jc w:val="both"/>
        <w:rPr>
          <w:rFonts w:ascii="Times New Roman" w:hAnsi="Times New Roman" w:cs="Times New Roman"/>
          <w:sz w:val="28"/>
          <w:szCs w:val="28"/>
        </w:rPr>
      </w:pPr>
    </w:p>
    <w:p w:rsidR="005D5358" w:rsidRDefault="005D5358" w:rsidP="0030090F">
      <w:pPr>
        <w:pStyle w:val="aa"/>
        <w:numPr>
          <w:ilvl w:val="1"/>
          <w:numId w:val="10"/>
        </w:numPr>
        <w:ind w:left="0" w:firstLine="709"/>
        <w:jc w:val="both"/>
        <w:rPr>
          <w:rFonts w:ascii="Times New Roman" w:hAnsi="Times New Roman" w:cs="Times New Roman"/>
          <w:sz w:val="28"/>
          <w:szCs w:val="28"/>
        </w:rPr>
      </w:pPr>
      <w:bookmarkStart w:id="11" w:name="_Toc215020649"/>
      <w:r w:rsidRPr="007E6B21">
        <w:rPr>
          <w:rFonts w:ascii="Times New Roman" w:hAnsi="Times New Roman" w:cs="Times New Roman"/>
          <w:sz w:val="28"/>
          <w:szCs w:val="28"/>
        </w:rPr>
        <w:t xml:space="preserve">Размер должностного оклада </w:t>
      </w:r>
      <w:r>
        <w:rPr>
          <w:rFonts w:ascii="Times New Roman" w:hAnsi="Times New Roman" w:cs="Times New Roman"/>
          <w:sz w:val="28"/>
          <w:szCs w:val="28"/>
        </w:rPr>
        <w:t xml:space="preserve">директора Техникума </w:t>
      </w:r>
      <w:r w:rsidRPr="007E6B21">
        <w:rPr>
          <w:rFonts w:ascii="Times New Roman" w:hAnsi="Times New Roman" w:cs="Times New Roman"/>
          <w:sz w:val="28"/>
          <w:szCs w:val="28"/>
        </w:rPr>
        <w:t xml:space="preserve">устанавливается трудовым договором и определяется в кратном отношении к среднему размеру оклада (должностного оклада), ставки заработной платы работников основного персонала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с учетом отнесения учреждения  к группе по оплате труда руководителей учреждений в соответствии с приложением </w:t>
      </w:r>
      <w:r>
        <w:rPr>
          <w:rFonts w:ascii="Times New Roman" w:hAnsi="Times New Roman" w:cs="Times New Roman"/>
          <w:sz w:val="28"/>
          <w:szCs w:val="28"/>
        </w:rPr>
        <w:t xml:space="preserve">№ </w:t>
      </w:r>
      <w:r w:rsidRPr="007E6B21">
        <w:rPr>
          <w:rFonts w:ascii="Times New Roman" w:hAnsi="Times New Roman" w:cs="Times New Roman"/>
          <w:sz w:val="28"/>
          <w:szCs w:val="28"/>
        </w:rPr>
        <w:t>1 к Закону Красноярского края от 29.10.2009</w:t>
      </w:r>
      <w:r w:rsidR="0030090F">
        <w:rPr>
          <w:rFonts w:ascii="Times New Roman" w:hAnsi="Times New Roman" w:cs="Times New Roman"/>
          <w:sz w:val="28"/>
          <w:szCs w:val="28"/>
        </w:rPr>
        <w:t xml:space="preserve"> </w:t>
      </w:r>
      <w:r w:rsidR="0030090F" w:rsidRPr="007E6B21">
        <w:rPr>
          <w:rFonts w:ascii="Times New Roman" w:hAnsi="Times New Roman" w:cs="Times New Roman"/>
          <w:sz w:val="28"/>
          <w:szCs w:val="28"/>
        </w:rPr>
        <w:t>№ 9-3864</w:t>
      </w:r>
      <w:r w:rsidR="0030090F">
        <w:rPr>
          <w:rFonts w:ascii="Times New Roman" w:hAnsi="Times New Roman" w:cs="Times New Roman"/>
          <w:sz w:val="28"/>
          <w:szCs w:val="28"/>
        </w:rPr>
        <w:t xml:space="preserve"> «О системах оплаты труда работников краевых государственных учреждений»</w:t>
      </w:r>
      <w:r w:rsidRPr="007E6B21">
        <w:rPr>
          <w:rFonts w:ascii="Times New Roman" w:hAnsi="Times New Roman" w:cs="Times New Roman"/>
          <w:sz w:val="28"/>
          <w:szCs w:val="28"/>
        </w:rPr>
        <w:t>.</w:t>
      </w:r>
    </w:p>
    <w:p w:rsidR="005D5358" w:rsidRPr="000310A5" w:rsidRDefault="005D5358" w:rsidP="005D5358">
      <w:pPr>
        <w:pStyle w:val="aa"/>
        <w:ind w:firstLine="708"/>
        <w:jc w:val="both"/>
        <w:rPr>
          <w:rFonts w:ascii="Times New Roman" w:hAnsi="Times New Roman" w:cs="Times New Roman"/>
          <w:color w:val="000000"/>
          <w:sz w:val="28"/>
          <w:szCs w:val="28"/>
        </w:rPr>
      </w:pPr>
      <w:r>
        <w:rPr>
          <w:rFonts w:ascii="Times New Roman" w:hAnsi="Times New Roman" w:cs="Times New Roman"/>
          <w:sz w:val="28"/>
          <w:szCs w:val="28"/>
        </w:rPr>
        <w:t>4.</w:t>
      </w:r>
      <w:r w:rsidRPr="007E6B21">
        <w:rPr>
          <w:rFonts w:ascii="Times New Roman" w:hAnsi="Times New Roman" w:cs="Times New Roman"/>
          <w:sz w:val="28"/>
          <w:szCs w:val="28"/>
        </w:rPr>
        <w:t xml:space="preserve">2. </w:t>
      </w:r>
      <w:r w:rsidRPr="000310A5">
        <w:rPr>
          <w:rFonts w:ascii="Times New Roman" w:hAnsi="Times New Roman" w:cs="Times New Roman"/>
          <w:color w:val="000000"/>
          <w:sz w:val="28"/>
          <w:szCs w:val="28"/>
        </w:rPr>
        <w:t xml:space="preserve">Директору </w:t>
      </w:r>
      <w:r w:rsidR="0030090F">
        <w:rPr>
          <w:rFonts w:ascii="Times New Roman" w:hAnsi="Times New Roman" w:cs="Times New Roman"/>
          <w:color w:val="000000"/>
          <w:sz w:val="28"/>
          <w:szCs w:val="28"/>
        </w:rPr>
        <w:t xml:space="preserve">Техникума </w:t>
      </w:r>
      <w:r w:rsidRPr="000310A5">
        <w:rPr>
          <w:rFonts w:ascii="Times New Roman" w:hAnsi="Times New Roman" w:cs="Times New Roman"/>
          <w:color w:val="000000"/>
          <w:sz w:val="28"/>
          <w:szCs w:val="28"/>
        </w:rPr>
        <w:t xml:space="preserve">группа по оплате труда  устанавливается локальным правовым актом органа </w:t>
      </w:r>
      <w:r>
        <w:rPr>
          <w:rFonts w:ascii="Times New Roman" w:hAnsi="Times New Roman" w:cs="Times New Roman"/>
          <w:color w:val="000000"/>
          <w:sz w:val="28"/>
          <w:szCs w:val="28"/>
        </w:rPr>
        <w:t xml:space="preserve">Министерства образования Красноярского </w:t>
      </w:r>
      <w:r w:rsidRPr="000310A5">
        <w:rPr>
          <w:rFonts w:ascii="Times New Roman" w:hAnsi="Times New Roman" w:cs="Times New Roman"/>
          <w:color w:val="000000"/>
          <w:sz w:val="28"/>
          <w:szCs w:val="28"/>
        </w:rPr>
        <w:lastRenderedPageBreak/>
        <w:t>края, являющегося учредителем</w:t>
      </w:r>
      <w:r>
        <w:rPr>
          <w:rFonts w:ascii="Times New Roman" w:hAnsi="Times New Roman" w:cs="Times New Roman"/>
          <w:color w:val="000000"/>
          <w:sz w:val="28"/>
          <w:szCs w:val="28"/>
        </w:rPr>
        <w:t xml:space="preserve"> Техникума</w:t>
      </w:r>
      <w:r w:rsidRPr="000310A5">
        <w:rPr>
          <w:rFonts w:ascii="Times New Roman" w:hAnsi="Times New Roman" w:cs="Times New Roman"/>
          <w:color w:val="000000"/>
          <w:sz w:val="28"/>
          <w:szCs w:val="28"/>
        </w:rPr>
        <w:t>, и определяется не реже одного раза в год в соответствии со значениями объемных</w:t>
      </w:r>
      <w:r w:rsidR="0003318E">
        <w:rPr>
          <w:rFonts w:ascii="Times New Roman" w:hAnsi="Times New Roman" w:cs="Times New Roman"/>
          <w:color w:val="000000"/>
          <w:sz w:val="28"/>
          <w:szCs w:val="28"/>
        </w:rPr>
        <w:t xml:space="preserve"> показателей за предшествующий </w:t>
      </w:r>
      <w:r w:rsidRPr="000310A5">
        <w:rPr>
          <w:rFonts w:ascii="Times New Roman" w:hAnsi="Times New Roman" w:cs="Times New Roman"/>
          <w:color w:val="000000"/>
          <w:sz w:val="28"/>
          <w:szCs w:val="28"/>
        </w:rPr>
        <w:t>год или плановый период.</w:t>
      </w:r>
    </w:p>
    <w:p w:rsidR="005D5358" w:rsidRPr="007E6B21" w:rsidRDefault="005D5358" w:rsidP="005D5358">
      <w:pPr>
        <w:pStyle w:val="aa"/>
        <w:jc w:val="both"/>
        <w:rPr>
          <w:rFonts w:ascii="Times New Roman" w:hAnsi="Times New Roman" w:cs="Times New Roman"/>
          <w:sz w:val="28"/>
          <w:szCs w:val="28"/>
        </w:rPr>
      </w:pPr>
      <w:r w:rsidRPr="000310A5">
        <w:rPr>
          <w:rFonts w:ascii="Times New Roman" w:hAnsi="Times New Roman" w:cs="Times New Roman"/>
          <w:color w:val="000000"/>
          <w:sz w:val="28"/>
          <w:szCs w:val="28"/>
        </w:rPr>
        <w:tab/>
        <w:t>4.3. Средний размер оклада (должностного</w:t>
      </w:r>
      <w:r w:rsidRPr="007E6B21">
        <w:rPr>
          <w:rFonts w:ascii="Times New Roman" w:hAnsi="Times New Roman" w:cs="Times New Roman"/>
          <w:sz w:val="28"/>
          <w:szCs w:val="28"/>
        </w:rPr>
        <w:t xml:space="preserve"> оклада), ставки заработной платы работников основного персонала</w:t>
      </w:r>
      <w:r w:rsidRPr="007E6B21" w:rsidDel="00B4455A">
        <w:rPr>
          <w:rFonts w:ascii="Times New Roman" w:hAnsi="Times New Roman" w:cs="Times New Roman"/>
          <w:sz w:val="28"/>
          <w:szCs w:val="28"/>
        </w:rPr>
        <w:t xml:space="preserve"> </w:t>
      </w:r>
      <w:r w:rsidRPr="007E6B21">
        <w:rPr>
          <w:rFonts w:ascii="Times New Roman" w:hAnsi="Times New Roman" w:cs="Times New Roman"/>
          <w:sz w:val="28"/>
          <w:szCs w:val="28"/>
        </w:rPr>
        <w:t xml:space="preserve">определяется в соответствии с порядком исчисления среднего размера оклада (должностного оклада), ставки заработной платы работников основного персонала для определения размера должностного оклада руководителя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и перечнем должностей, профессий работников учреждений, относимых к основному персоналу по виду экономической деятельности, устанавливаемыми Правительством </w:t>
      </w:r>
      <w:r>
        <w:rPr>
          <w:rFonts w:ascii="Times New Roman" w:hAnsi="Times New Roman" w:cs="Times New Roman"/>
          <w:sz w:val="28"/>
          <w:szCs w:val="28"/>
        </w:rPr>
        <w:t xml:space="preserve">Красноярского </w:t>
      </w:r>
      <w:r w:rsidRPr="007E6B21">
        <w:rPr>
          <w:rFonts w:ascii="Times New Roman" w:hAnsi="Times New Roman" w:cs="Times New Roman"/>
          <w:sz w:val="28"/>
          <w:szCs w:val="28"/>
        </w:rPr>
        <w:t>края.</w:t>
      </w:r>
    </w:p>
    <w:p w:rsidR="0030090F"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4.</w:t>
      </w:r>
      <w:r w:rsidRPr="007E6B21">
        <w:rPr>
          <w:rFonts w:ascii="Times New Roman" w:hAnsi="Times New Roman" w:cs="Times New Roman"/>
          <w:sz w:val="28"/>
          <w:szCs w:val="28"/>
        </w:rPr>
        <w:t xml:space="preserve">4. Размеры должностных окладов заместителей директора и главного бухгалтера устанавливаются директором на 10 - 30 процентов ниже размеров должностных окладов директора. </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4.</w:t>
      </w:r>
      <w:r w:rsidRPr="007E6B21">
        <w:rPr>
          <w:rFonts w:ascii="Times New Roman" w:hAnsi="Times New Roman" w:cs="Times New Roman"/>
          <w:sz w:val="28"/>
          <w:szCs w:val="28"/>
        </w:rPr>
        <w:t>5.Оплата труда заме</w:t>
      </w:r>
      <w:r>
        <w:rPr>
          <w:rFonts w:ascii="Times New Roman" w:hAnsi="Times New Roman" w:cs="Times New Roman"/>
          <w:sz w:val="28"/>
          <w:szCs w:val="28"/>
        </w:rPr>
        <w:t>стителей</w:t>
      </w:r>
      <w:r w:rsidRPr="007E6B21">
        <w:rPr>
          <w:rFonts w:ascii="Times New Roman" w:hAnsi="Times New Roman" w:cs="Times New Roman"/>
          <w:sz w:val="28"/>
          <w:szCs w:val="28"/>
        </w:rPr>
        <w:t xml:space="preserve"> директора и главного бухгалтера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осуществляется в виде заработной платы, которая включает в себя:</w:t>
      </w:r>
    </w:p>
    <w:p w:rsidR="005D5358" w:rsidRPr="007E6B21" w:rsidRDefault="005D5358" w:rsidP="005D5358">
      <w:pPr>
        <w:pStyle w:val="aa"/>
        <w:jc w:val="both"/>
        <w:rPr>
          <w:rFonts w:ascii="Times New Roman" w:hAnsi="Times New Roman" w:cs="Times New Roman"/>
          <w:sz w:val="28"/>
          <w:szCs w:val="28"/>
        </w:rPr>
      </w:pPr>
      <w:r w:rsidRPr="00F50FD4">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должностной оклад;</w:t>
      </w:r>
    </w:p>
    <w:p w:rsidR="005D5358" w:rsidRPr="007E6B21" w:rsidRDefault="005D5358" w:rsidP="005D5358">
      <w:pPr>
        <w:pStyle w:val="aa"/>
        <w:jc w:val="both"/>
        <w:rPr>
          <w:rFonts w:ascii="Times New Roman" w:hAnsi="Times New Roman" w:cs="Times New Roman"/>
          <w:sz w:val="28"/>
          <w:szCs w:val="28"/>
        </w:rPr>
      </w:pPr>
      <w:r w:rsidRPr="00F50FD4">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выплаты компенсационного характера; </w:t>
      </w:r>
    </w:p>
    <w:p w:rsidR="005D5358" w:rsidRPr="007E6B21" w:rsidRDefault="005D5358" w:rsidP="005D5358">
      <w:pPr>
        <w:pStyle w:val="aa"/>
        <w:jc w:val="both"/>
        <w:rPr>
          <w:rFonts w:ascii="Times New Roman" w:hAnsi="Times New Roman" w:cs="Times New Roman"/>
          <w:sz w:val="28"/>
          <w:szCs w:val="28"/>
        </w:rPr>
      </w:pPr>
      <w:r w:rsidRPr="00F50FD4">
        <w:rPr>
          <w:rFonts w:ascii="Times New Roman" w:hAnsi="Times New Roman" w:cs="Times New Roman"/>
          <w:sz w:val="28"/>
          <w:szCs w:val="28"/>
        </w:rPr>
        <w:t>–</w:t>
      </w:r>
      <w:r>
        <w:rPr>
          <w:rFonts w:ascii="Times New Roman" w:hAnsi="Times New Roman" w:cs="Times New Roman"/>
          <w:sz w:val="28"/>
          <w:szCs w:val="28"/>
        </w:rPr>
        <w:t xml:space="preserve"> </w:t>
      </w:r>
      <w:r w:rsidRPr="007E6B21">
        <w:rPr>
          <w:rFonts w:ascii="Times New Roman" w:hAnsi="Times New Roman" w:cs="Times New Roman"/>
          <w:sz w:val="28"/>
          <w:szCs w:val="28"/>
        </w:rPr>
        <w:t>выплаты стимулирующего характера.</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4.</w:t>
      </w:r>
      <w:r w:rsidRPr="007E6B21">
        <w:rPr>
          <w:rFonts w:ascii="Times New Roman" w:hAnsi="Times New Roman" w:cs="Times New Roman"/>
          <w:sz w:val="28"/>
          <w:szCs w:val="28"/>
        </w:rPr>
        <w:t>6. Выплаты компенсационного характера заместителям директора и главному бухгалтеру установлены в соответ</w:t>
      </w:r>
      <w:r>
        <w:rPr>
          <w:rFonts w:ascii="Times New Roman" w:hAnsi="Times New Roman" w:cs="Times New Roman"/>
          <w:sz w:val="28"/>
          <w:szCs w:val="28"/>
        </w:rPr>
        <w:t>ствии с разделом 2</w:t>
      </w:r>
      <w:r w:rsidRPr="007E6B21">
        <w:rPr>
          <w:rFonts w:ascii="Times New Roman" w:hAnsi="Times New Roman" w:cs="Times New Roman"/>
          <w:sz w:val="28"/>
          <w:szCs w:val="28"/>
        </w:rPr>
        <w:t xml:space="preserve"> настоящего Положения в пр</w:t>
      </w:r>
      <w:r>
        <w:rPr>
          <w:rFonts w:ascii="Times New Roman" w:hAnsi="Times New Roman" w:cs="Times New Roman"/>
          <w:sz w:val="28"/>
          <w:szCs w:val="28"/>
        </w:rPr>
        <w:t xml:space="preserve">оцентах к должностным окладам, </w:t>
      </w:r>
      <w:r w:rsidRPr="007E6B21">
        <w:rPr>
          <w:rFonts w:ascii="Times New Roman" w:hAnsi="Times New Roman" w:cs="Times New Roman"/>
          <w:sz w:val="28"/>
          <w:szCs w:val="28"/>
        </w:rPr>
        <w:t xml:space="preserve">если иное не будет установлено законодательством. </w:t>
      </w:r>
    </w:p>
    <w:p w:rsidR="005D5358" w:rsidRPr="001B6FFD" w:rsidRDefault="005D5358" w:rsidP="005D5358">
      <w:pPr>
        <w:pStyle w:val="aa"/>
        <w:jc w:val="both"/>
        <w:rPr>
          <w:rFonts w:ascii="Times New Roman" w:hAnsi="Times New Roman" w:cs="Times New Roman"/>
          <w:sz w:val="28"/>
          <w:szCs w:val="28"/>
        </w:rPr>
      </w:pPr>
      <w:r w:rsidRPr="006D162D">
        <w:rPr>
          <w:rFonts w:ascii="Times New Roman" w:hAnsi="Times New Roman" w:cs="Times New Roman"/>
          <w:color w:val="FF0000"/>
          <w:sz w:val="28"/>
          <w:szCs w:val="28"/>
        </w:rPr>
        <w:tab/>
      </w:r>
      <w:r>
        <w:rPr>
          <w:rFonts w:ascii="Times New Roman" w:hAnsi="Times New Roman" w:cs="Times New Roman"/>
          <w:sz w:val="28"/>
          <w:szCs w:val="28"/>
        </w:rPr>
        <w:t>Предельное к</w:t>
      </w:r>
      <w:r w:rsidRPr="001B6FFD">
        <w:rPr>
          <w:rFonts w:ascii="Times New Roman" w:hAnsi="Times New Roman" w:cs="Times New Roman"/>
          <w:sz w:val="28"/>
          <w:szCs w:val="28"/>
        </w:rPr>
        <w:t>оличество должностных окладов</w:t>
      </w:r>
      <w:r>
        <w:rPr>
          <w:rFonts w:ascii="Times New Roman" w:hAnsi="Times New Roman" w:cs="Times New Roman"/>
          <w:sz w:val="28"/>
          <w:szCs w:val="28"/>
        </w:rPr>
        <w:t xml:space="preserve"> директора Техникума</w:t>
      </w:r>
      <w:r w:rsidRPr="001B6FFD">
        <w:rPr>
          <w:rFonts w:ascii="Times New Roman" w:hAnsi="Times New Roman" w:cs="Times New Roman"/>
          <w:sz w:val="28"/>
          <w:szCs w:val="28"/>
        </w:rPr>
        <w:t xml:space="preserve">, учитываемых при определении объема средств на выплаты стимулирующего характера, </w:t>
      </w:r>
      <w:r>
        <w:rPr>
          <w:rFonts w:ascii="Times New Roman" w:hAnsi="Times New Roman" w:cs="Times New Roman"/>
          <w:sz w:val="28"/>
          <w:szCs w:val="28"/>
        </w:rPr>
        <w:t xml:space="preserve"> должно быть не выше 32</w:t>
      </w:r>
      <w:r w:rsidRPr="001B6FFD">
        <w:rPr>
          <w:rFonts w:ascii="Times New Roman" w:hAnsi="Times New Roman" w:cs="Times New Roman"/>
          <w:sz w:val="28"/>
          <w:szCs w:val="28"/>
        </w:rPr>
        <w:t xml:space="preserve"> должностных окладов директора в год с учетом районного коэффициента,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Сложившаяся к концу отчетного периода экономия бюджетных средств по стимулирующим выплатам директору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может направляться на стимулирование труда работников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Направление указанных средств на иные цели осуществляется по согласованию с министерством финансов Красноярского края и министерством </w:t>
      </w:r>
      <w:r>
        <w:rPr>
          <w:rFonts w:ascii="Times New Roman" w:hAnsi="Times New Roman" w:cs="Times New Roman"/>
          <w:sz w:val="28"/>
          <w:szCs w:val="28"/>
        </w:rPr>
        <w:t xml:space="preserve">экономического </w:t>
      </w:r>
      <w:r w:rsidRPr="007E6B21">
        <w:rPr>
          <w:rFonts w:ascii="Times New Roman" w:hAnsi="Times New Roman" w:cs="Times New Roman"/>
          <w:sz w:val="28"/>
          <w:szCs w:val="28"/>
        </w:rPr>
        <w:t>развития</w:t>
      </w:r>
      <w:r>
        <w:rPr>
          <w:rFonts w:ascii="Times New Roman" w:hAnsi="Times New Roman" w:cs="Times New Roman"/>
          <w:sz w:val="28"/>
          <w:szCs w:val="28"/>
        </w:rPr>
        <w:t xml:space="preserve"> и инвестиционной политики</w:t>
      </w:r>
      <w:r w:rsidRPr="007E6B21">
        <w:rPr>
          <w:rFonts w:ascii="Times New Roman" w:hAnsi="Times New Roman" w:cs="Times New Roman"/>
          <w:sz w:val="28"/>
          <w:szCs w:val="28"/>
        </w:rPr>
        <w:t xml:space="preserve"> Красноярского края.</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 xml:space="preserve">4.7. </w:t>
      </w:r>
      <w:r w:rsidRPr="007E6B21">
        <w:rPr>
          <w:rFonts w:ascii="Times New Roman" w:hAnsi="Times New Roman" w:cs="Times New Roman"/>
          <w:sz w:val="28"/>
          <w:szCs w:val="28"/>
        </w:rPr>
        <w:t>Виды выплат стимулирующе</w:t>
      </w:r>
      <w:r>
        <w:rPr>
          <w:rFonts w:ascii="Times New Roman" w:hAnsi="Times New Roman" w:cs="Times New Roman"/>
          <w:sz w:val="28"/>
          <w:szCs w:val="28"/>
        </w:rPr>
        <w:t xml:space="preserve">го характера, размер и условия </w:t>
      </w:r>
      <w:r w:rsidRPr="007E6B21">
        <w:rPr>
          <w:rFonts w:ascii="Times New Roman" w:hAnsi="Times New Roman" w:cs="Times New Roman"/>
          <w:sz w:val="28"/>
          <w:szCs w:val="28"/>
        </w:rPr>
        <w:t xml:space="preserve">их осуществления, критерии оценки результативности и качества деятельности учреждений для заместителей директора и главного бухгалтера </w:t>
      </w:r>
      <w:r>
        <w:rPr>
          <w:rFonts w:ascii="Times New Roman" w:hAnsi="Times New Roman" w:cs="Times New Roman"/>
          <w:sz w:val="28"/>
          <w:szCs w:val="28"/>
        </w:rPr>
        <w:t xml:space="preserve">Техникума определены </w:t>
      </w:r>
      <w:r w:rsidRPr="007E6B21">
        <w:rPr>
          <w:rFonts w:ascii="Times New Roman" w:hAnsi="Times New Roman" w:cs="Times New Roman"/>
          <w:sz w:val="28"/>
          <w:szCs w:val="28"/>
        </w:rPr>
        <w:t xml:space="preserve">приложением № </w:t>
      </w:r>
      <w:r>
        <w:rPr>
          <w:rFonts w:ascii="Times New Roman" w:hAnsi="Times New Roman" w:cs="Times New Roman"/>
          <w:sz w:val="28"/>
          <w:szCs w:val="28"/>
        </w:rPr>
        <w:t>7</w:t>
      </w:r>
      <w:r w:rsidRPr="007E6B21">
        <w:rPr>
          <w:rFonts w:ascii="Times New Roman" w:hAnsi="Times New Roman" w:cs="Times New Roman"/>
          <w:sz w:val="28"/>
          <w:szCs w:val="28"/>
        </w:rPr>
        <w:t xml:space="preserve"> к настоящему Положению.</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xml:space="preserve">Размер персональных выплат заместителям директора и главному бухгалтеру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определен приложением № </w:t>
      </w:r>
      <w:r>
        <w:rPr>
          <w:rFonts w:ascii="Times New Roman" w:hAnsi="Times New Roman" w:cs="Times New Roman"/>
          <w:sz w:val="28"/>
          <w:szCs w:val="28"/>
        </w:rPr>
        <w:t>8</w:t>
      </w:r>
      <w:r w:rsidRPr="007E6B21">
        <w:rPr>
          <w:rFonts w:ascii="Times New Roman" w:hAnsi="Times New Roman" w:cs="Times New Roman"/>
          <w:sz w:val="28"/>
          <w:szCs w:val="28"/>
        </w:rPr>
        <w:t xml:space="preserve"> к настоящему Положению.</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Размер выплат по итогам работы заместителям директора и главному бухгалтеру Техникума определен приложением № 9 к настоящему Положению.</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4.</w:t>
      </w:r>
      <w:r w:rsidRPr="007E6B21">
        <w:rPr>
          <w:rFonts w:ascii="Times New Roman" w:hAnsi="Times New Roman" w:cs="Times New Roman"/>
          <w:sz w:val="28"/>
          <w:szCs w:val="28"/>
        </w:rPr>
        <w:t xml:space="preserve">9. Выплаты стимулирующего характера, персональные выплаты и выплат по итогам работы за квартал, за год заместителям директора и </w:t>
      </w:r>
      <w:r w:rsidRPr="007E6B21">
        <w:rPr>
          <w:rFonts w:ascii="Times New Roman" w:hAnsi="Times New Roman" w:cs="Times New Roman"/>
          <w:sz w:val="28"/>
          <w:szCs w:val="28"/>
        </w:rPr>
        <w:lastRenderedPageBreak/>
        <w:t xml:space="preserve">главному бухгалтеру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устанавливаются в процентах от должностного оклада.</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4.</w:t>
      </w:r>
      <w:r w:rsidRPr="007E6B21">
        <w:rPr>
          <w:rFonts w:ascii="Times New Roman" w:hAnsi="Times New Roman" w:cs="Times New Roman"/>
          <w:sz w:val="28"/>
          <w:szCs w:val="28"/>
        </w:rPr>
        <w:t xml:space="preserve">10. Размер выплат по итогам работы заместителям директора и главному бухгалтеру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максимальным размером </w:t>
      </w:r>
      <w:r w:rsidRPr="007E6B21">
        <w:rPr>
          <w:rFonts w:ascii="Times New Roman" w:hAnsi="Times New Roman" w:cs="Times New Roman"/>
          <w:sz w:val="28"/>
          <w:szCs w:val="28"/>
        </w:rPr>
        <w:br/>
        <w:t>не ограничивается.</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4.</w:t>
      </w:r>
      <w:r w:rsidRPr="007E6B21">
        <w:rPr>
          <w:rFonts w:ascii="Times New Roman" w:hAnsi="Times New Roman" w:cs="Times New Roman"/>
          <w:sz w:val="28"/>
          <w:szCs w:val="28"/>
        </w:rPr>
        <w:t xml:space="preserve">11. </w:t>
      </w:r>
      <w:r>
        <w:rPr>
          <w:rFonts w:ascii="Times New Roman" w:hAnsi="Times New Roman" w:cs="Times New Roman"/>
          <w:sz w:val="28"/>
          <w:szCs w:val="28"/>
        </w:rPr>
        <w:t>С</w:t>
      </w:r>
      <w:r w:rsidRPr="007E6B21">
        <w:rPr>
          <w:rFonts w:ascii="Times New Roman" w:hAnsi="Times New Roman" w:cs="Times New Roman"/>
          <w:sz w:val="28"/>
          <w:szCs w:val="28"/>
        </w:rPr>
        <w:t xml:space="preserve">роки установления и размер стимулирующих выплат </w:t>
      </w:r>
      <w:r>
        <w:rPr>
          <w:rFonts w:ascii="Times New Roman" w:hAnsi="Times New Roman" w:cs="Times New Roman"/>
          <w:sz w:val="28"/>
          <w:szCs w:val="28"/>
        </w:rPr>
        <w:t>з</w:t>
      </w:r>
      <w:r w:rsidRPr="007E6B21">
        <w:rPr>
          <w:rFonts w:ascii="Times New Roman" w:hAnsi="Times New Roman" w:cs="Times New Roman"/>
          <w:sz w:val="28"/>
          <w:szCs w:val="28"/>
        </w:rPr>
        <w:t xml:space="preserve">аместителям </w:t>
      </w:r>
      <w:r>
        <w:rPr>
          <w:rFonts w:ascii="Times New Roman" w:hAnsi="Times New Roman" w:cs="Times New Roman"/>
          <w:sz w:val="28"/>
          <w:szCs w:val="28"/>
        </w:rPr>
        <w:t xml:space="preserve">директора </w:t>
      </w:r>
      <w:r w:rsidRPr="007E6B21">
        <w:rPr>
          <w:rFonts w:ascii="Times New Roman" w:hAnsi="Times New Roman" w:cs="Times New Roman"/>
          <w:sz w:val="28"/>
          <w:szCs w:val="28"/>
        </w:rPr>
        <w:t xml:space="preserve">и главному бухгалтеру </w:t>
      </w:r>
      <w:r>
        <w:rPr>
          <w:rFonts w:ascii="Times New Roman" w:hAnsi="Times New Roman" w:cs="Times New Roman"/>
          <w:sz w:val="28"/>
          <w:szCs w:val="28"/>
        </w:rPr>
        <w:t>утверждаю</w:t>
      </w:r>
      <w:r w:rsidRPr="007E6B21">
        <w:rPr>
          <w:rFonts w:ascii="Times New Roman" w:hAnsi="Times New Roman" w:cs="Times New Roman"/>
          <w:sz w:val="28"/>
          <w:szCs w:val="28"/>
        </w:rPr>
        <w:t xml:space="preserve">тся приказом директора </w:t>
      </w:r>
      <w:r>
        <w:rPr>
          <w:rFonts w:ascii="Times New Roman" w:hAnsi="Times New Roman" w:cs="Times New Roman"/>
          <w:sz w:val="28"/>
          <w:szCs w:val="28"/>
        </w:rPr>
        <w:t>Техникума</w:t>
      </w:r>
      <w:r w:rsidRPr="007E6B21">
        <w:rPr>
          <w:rFonts w:ascii="Times New Roman" w:hAnsi="Times New Roman" w:cs="Times New Roman"/>
          <w:sz w:val="28"/>
          <w:szCs w:val="28"/>
        </w:rPr>
        <w:t>.</w:t>
      </w:r>
    </w:p>
    <w:p w:rsidR="005D5358" w:rsidRPr="00DE5C84" w:rsidRDefault="005D5358" w:rsidP="005D53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ab/>
        <w:t xml:space="preserve">4.12. </w:t>
      </w:r>
      <w:r w:rsidRPr="00DE5C84">
        <w:rPr>
          <w:rFonts w:ascii="Times New Roman" w:hAnsi="Times New Roman" w:cs="Times New Roman"/>
          <w:sz w:val="28"/>
          <w:szCs w:val="28"/>
        </w:rPr>
        <w:t xml:space="preserve">Часть средств, полученных от приносящей доход деятельности, направляется на выплаты стимулирующего характера </w:t>
      </w:r>
      <w:r>
        <w:rPr>
          <w:rFonts w:ascii="Times New Roman" w:hAnsi="Times New Roman" w:cs="Times New Roman"/>
          <w:sz w:val="28"/>
          <w:szCs w:val="28"/>
        </w:rPr>
        <w:t xml:space="preserve">с </w:t>
      </w:r>
      <w:r w:rsidRPr="00DE5C84">
        <w:rPr>
          <w:rFonts w:ascii="Times New Roman" w:hAnsi="Times New Roman" w:cs="Times New Roman"/>
          <w:sz w:val="28"/>
          <w:szCs w:val="28"/>
        </w:rPr>
        <w:t xml:space="preserve">учетом недопущения повышения предельного объема средств на выплаты стимулирующего характера, предусмотренного в </w:t>
      </w:r>
      <w:r>
        <w:rPr>
          <w:rFonts w:ascii="Times New Roman" w:hAnsi="Times New Roman" w:cs="Times New Roman"/>
          <w:sz w:val="28"/>
          <w:szCs w:val="28"/>
        </w:rPr>
        <w:t xml:space="preserve">абзаце втором пункта 4.6 </w:t>
      </w:r>
      <w:r w:rsidRPr="00DE5C84">
        <w:rPr>
          <w:rFonts w:ascii="Times New Roman" w:hAnsi="Times New Roman" w:cs="Times New Roman"/>
          <w:sz w:val="28"/>
          <w:szCs w:val="28"/>
        </w:rPr>
        <w:t>настоящего раздела.</w:t>
      </w:r>
    </w:p>
    <w:p w:rsidR="005D5358" w:rsidRPr="00DE5C84" w:rsidRDefault="005D5358" w:rsidP="005D5358">
      <w:pPr>
        <w:autoSpaceDE w:val="0"/>
        <w:autoSpaceDN w:val="0"/>
        <w:adjustRightInd w:val="0"/>
        <w:spacing w:after="0" w:line="240" w:lineRule="auto"/>
        <w:ind w:firstLine="540"/>
        <w:jc w:val="both"/>
        <w:rPr>
          <w:rFonts w:ascii="Times New Roman" w:hAnsi="Times New Roman" w:cs="Times New Roman"/>
          <w:sz w:val="28"/>
          <w:szCs w:val="28"/>
        </w:rPr>
      </w:pPr>
      <w:r w:rsidRPr="00DE5C84">
        <w:rPr>
          <w:rFonts w:ascii="Times New Roman" w:hAnsi="Times New Roman" w:cs="Times New Roman"/>
          <w:sz w:val="28"/>
          <w:szCs w:val="28"/>
        </w:rPr>
        <w:t xml:space="preserve">Выплаты стимулирующего характера </w:t>
      </w:r>
      <w:r>
        <w:rPr>
          <w:rFonts w:ascii="Times New Roman" w:hAnsi="Times New Roman" w:cs="Times New Roman"/>
          <w:sz w:val="28"/>
          <w:szCs w:val="28"/>
        </w:rPr>
        <w:t xml:space="preserve">директору Техникума </w:t>
      </w:r>
      <w:r w:rsidRPr="00DE5C84">
        <w:rPr>
          <w:rFonts w:ascii="Times New Roman" w:hAnsi="Times New Roman" w:cs="Times New Roman"/>
          <w:sz w:val="28"/>
          <w:szCs w:val="28"/>
        </w:rPr>
        <w:t>за счет средств, полученных от приносящей доход деятельности, предназначены для усиления заинтересованности в повышении результативности профессиональной деятельности, своевременном исполнении должностных обязанностей.</w:t>
      </w:r>
    </w:p>
    <w:p w:rsidR="005D5358" w:rsidRPr="00DE5C84" w:rsidRDefault="005D5358" w:rsidP="005D5358">
      <w:pPr>
        <w:autoSpaceDE w:val="0"/>
        <w:autoSpaceDN w:val="0"/>
        <w:adjustRightInd w:val="0"/>
        <w:spacing w:after="0" w:line="240" w:lineRule="auto"/>
        <w:ind w:firstLine="540"/>
        <w:jc w:val="both"/>
        <w:rPr>
          <w:rFonts w:ascii="Times New Roman" w:hAnsi="Times New Roman" w:cs="Times New Roman"/>
          <w:sz w:val="28"/>
          <w:szCs w:val="28"/>
        </w:rPr>
      </w:pPr>
      <w:r w:rsidRPr="00DE5C84">
        <w:rPr>
          <w:rFonts w:ascii="Times New Roman" w:hAnsi="Times New Roman" w:cs="Times New Roman"/>
          <w:sz w:val="28"/>
          <w:szCs w:val="28"/>
        </w:rPr>
        <w:t xml:space="preserve">Предельный размер выплат стимулирующего характера за интенсивность и высокие результаты работы руководителям за счет средств, полученных от приносящей доход деятельности, устанавливается в процентах от размера доходов, полученных </w:t>
      </w:r>
      <w:r>
        <w:rPr>
          <w:rFonts w:ascii="Times New Roman" w:hAnsi="Times New Roman" w:cs="Times New Roman"/>
          <w:sz w:val="28"/>
          <w:szCs w:val="28"/>
        </w:rPr>
        <w:t xml:space="preserve">Техникумом </w:t>
      </w:r>
      <w:r w:rsidRPr="00DE5C84">
        <w:rPr>
          <w:rFonts w:ascii="Times New Roman" w:hAnsi="Times New Roman" w:cs="Times New Roman"/>
          <w:sz w:val="28"/>
          <w:szCs w:val="28"/>
        </w:rPr>
        <w:t>от приносящей доход деятельности, в отчетном квартале, с учетом следующих критериев оценки результативности</w:t>
      </w:r>
      <w:r>
        <w:rPr>
          <w:rFonts w:ascii="Times New Roman" w:hAnsi="Times New Roman" w:cs="Times New Roman"/>
          <w:sz w:val="28"/>
          <w:szCs w:val="28"/>
        </w:rPr>
        <w:t xml:space="preserve"> и качества труда руководителей </w:t>
      </w:r>
      <w:r w:rsidRPr="00DE5C84">
        <w:rPr>
          <w:rFonts w:ascii="Times New Roman" w:hAnsi="Times New Roman" w:cs="Times New Roman"/>
          <w:sz w:val="28"/>
          <w:szCs w:val="28"/>
        </w:rPr>
        <w:t>и выплачиваются ежемесячно:</w:t>
      </w:r>
    </w:p>
    <w:p w:rsidR="005D5358" w:rsidRPr="00DE5C84" w:rsidRDefault="005D5358" w:rsidP="005D5358">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2731"/>
        <w:gridCol w:w="1644"/>
        <w:gridCol w:w="2268"/>
      </w:tblGrid>
      <w:tr w:rsidR="005D5358" w:rsidRPr="00DE5C84" w:rsidTr="00D51DDD">
        <w:tc>
          <w:tcPr>
            <w:tcW w:w="2381" w:type="dxa"/>
            <w:vMerge w:val="restart"/>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Критерии оценки результативности и качества труда</w:t>
            </w:r>
          </w:p>
        </w:tc>
        <w:tc>
          <w:tcPr>
            <w:tcW w:w="4375" w:type="dxa"/>
            <w:gridSpan w:val="2"/>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Условия</w:t>
            </w:r>
          </w:p>
        </w:tc>
        <w:tc>
          <w:tcPr>
            <w:tcW w:w="2268" w:type="dxa"/>
            <w:vMerge w:val="restart"/>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Предельный размер (%) от доходов, полученных учреждением от приносящей доход деятельности</w:t>
            </w:r>
          </w:p>
        </w:tc>
      </w:tr>
      <w:tr w:rsidR="005D5358" w:rsidRPr="00DE5C84" w:rsidTr="00D51DDD">
        <w:tc>
          <w:tcPr>
            <w:tcW w:w="2381"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both"/>
              <w:outlineLvl w:val="0"/>
              <w:rPr>
                <w:rFonts w:ascii="Times New Roman" w:hAnsi="Times New Roman" w:cs="Times New Roman"/>
                <w:sz w:val="28"/>
                <w:szCs w:val="28"/>
              </w:rPr>
            </w:pPr>
          </w:p>
        </w:tc>
        <w:tc>
          <w:tcPr>
            <w:tcW w:w="2731"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наименование</w:t>
            </w:r>
          </w:p>
        </w:tc>
        <w:tc>
          <w:tcPr>
            <w:tcW w:w="1644"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индикатор</w:t>
            </w:r>
          </w:p>
        </w:tc>
        <w:tc>
          <w:tcPr>
            <w:tcW w:w="2268"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p>
        </w:tc>
      </w:tr>
      <w:tr w:rsidR="005D5358" w:rsidRPr="00DE5C84" w:rsidTr="00D51DDD">
        <w:tc>
          <w:tcPr>
            <w:tcW w:w="9024" w:type="dxa"/>
            <w:gridSpan w:val="4"/>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rPr>
                <w:rFonts w:ascii="Times New Roman" w:hAnsi="Times New Roman" w:cs="Times New Roman"/>
                <w:sz w:val="28"/>
                <w:szCs w:val="28"/>
              </w:rPr>
            </w:pPr>
            <w:r w:rsidRPr="00DE5C84">
              <w:rPr>
                <w:rFonts w:ascii="Times New Roman" w:hAnsi="Times New Roman" w:cs="Times New Roman"/>
                <w:sz w:val="28"/>
                <w:szCs w:val="28"/>
              </w:rPr>
              <w:t>Выплаты за интенсивность и высокие результаты работы</w:t>
            </w:r>
          </w:p>
        </w:tc>
      </w:tr>
      <w:tr w:rsidR="005D5358" w:rsidRPr="00DE5C84" w:rsidTr="00D51DDD">
        <w:tc>
          <w:tcPr>
            <w:tcW w:w="2381" w:type="dxa"/>
            <w:vMerge w:val="restart"/>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rPr>
                <w:rFonts w:ascii="Times New Roman" w:hAnsi="Times New Roman" w:cs="Times New Roman"/>
                <w:sz w:val="28"/>
                <w:szCs w:val="28"/>
              </w:rPr>
            </w:pPr>
            <w:r w:rsidRPr="00DE5C84">
              <w:rPr>
                <w:rFonts w:ascii="Times New Roman" w:hAnsi="Times New Roman" w:cs="Times New Roman"/>
                <w:sz w:val="28"/>
                <w:szCs w:val="28"/>
              </w:rPr>
              <w:t>доход, полученный от приносящей доход деятельности</w:t>
            </w:r>
          </w:p>
        </w:tc>
        <w:tc>
          <w:tcPr>
            <w:tcW w:w="2731" w:type="dxa"/>
            <w:vMerge w:val="restart"/>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rPr>
                <w:rFonts w:ascii="Times New Roman" w:hAnsi="Times New Roman" w:cs="Times New Roman"/>
                <w:sz w:val="28"/>
                <w:szCs w:val="28"/>
              </w:rPr>
            </w:pPr>
            <w:r w:rsidRPr="00DE5C84">
              <w:rPr>
                <w:rFonts w:ascii="Times New Roman" w:hAnsi="Times New Roman" w:cs="Times New Roman"/>
                <w:sz w:val="28"/>
                <w:szCs w:val="28"/>
              </w:rPr>
              <w:t>доля доходов от приносящей доход деятельности в отчетном квартале к объему средств, предусмотренному на выполнение государственного задания</w:t>
            </w:r>
          </w:p>
        </w:tc>
        <w:tc>
          <w:tcPr>
            <w:tcW w:w="1644"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rPr>
                <w:rFonts w:ascii="Times New Roman" w:hAnsi="Times New Roman" w:cs="Times New Roman"/>
                <w:sz w:val="28"/>
                <w:szCs w:val="28"/>
              </w:rPr>
            </w:pPr>
            <w:r w:rsidRPr="00DE5C84">
              <w:rPr>
                <w:rFonts w:ascii="Times New Roman" w:hAnsi="Times New Roman" w:cs="Times New Roman"/>
                <w:sz w:val="28"/>
                <w:szCs w:val="28"/>
              </w:rPr>
              <w:t>от 1% до 15,9%</w:t>
            </w:r>
          </w:p>
        </w:tc>
        <w:tc>
          <w:tcPr>
            <w:tcW w:w="2268"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0,5</w:t>
            </w:r>
          </w:p>
        </w:tc>
      </w:tr>
      <w:tr w:rsidR="005D5358" w:rsidRPr="00DE5C84" w:rsidTr="00D51DDD">
        <w:tc>
          <w:tcPr>
            <w:tcW w:w="2381"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both"/>
              <w:outlineLvl w:val="0"/>
              <w:rPr>
                <w:rFonts w:ascii="Times New Roman" w:hAnsi="Times New Roman" w:cs="Times New Roman"/>
                <w:sz w:val="28"/>
                <w:szCs w:val="28"/>
              </w:rPr>
            </w:pPr>
          </w:p>
        </w:tc>
        <w:tc>
          <w:tcPr>
            <w:tcW w:w="2731"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both"/>
              <w:outlineLvl w:val="0"/>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rPr>
                <w:rFonts w:ascii="Times New Roman" w:hAnsi="Times New Roman" w:cs="Times New Roman"/>
                <w:sz w:val="28"/>
                <w:szCs w:val="28"/>
              </w:rPr>
            </w:pPr>
            <w:r w:rsidRPr="00DE5C84">
              <w:rPr>
                <w:rFonts w:ascii="Times New Roman" w:hAnsi="Times New Roman" w:cs="Times New Roman"/>
                <w:sz w:val="28"/>
                <w:szCs w:val="28"/>
              </w:rPr>
              <w:t>от 16% до 25,9%</w:t>
            </w:r>
          </w:p>
        </w:tc>
        <w:tc>
          <w:tcPr>
            <w:tcW w:w="2268"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1,0</w:t>
            </w:r>
          </w:p>
        </w:tc>
      </w:tr>
      <w:tr w:rsidR="005D5358" w:rsidRPr="00DE5C84" w:rsidTr="00D51DDD">
        <w:tc>
          <w:tcPr>
            <w:tcW w:w="2381"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both"/>
              <w:outlineLvl w:val="0"/>
              <w:rPr>
                <w:rFonts w:ascii="Times New Roman" w:hAnsi="Times New Roman" w:cs="Times New Roman"/>
                <w:sz w:val="28"/>
                <w:szCs w:val="28"/>
              </w:rPr>
            </w:pPr>
          </w:p>
        </w:tc>
        <w:tc>
          <w:tcPr>
            <w:tcW w:w="2731"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both"/>
              <w:outlineLvl w:val="0"/>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rPr>
                <w:rFonts w:ascii="Times New Roman" w:hAnsi="Times New Roman" w:cs="Times New Roman"/>
                <w:sz w:val="28"/>
                <w:szCs w:val="28"/>
              </w:rPr>
            </w:pPr>
            <w:r w:rsidRPr="00DE5C84">
              <w:rPr>
                <w:rFonts w:ascii="Times New Roman" w:hAnsi="Times New Roman" w:cs="Times New Roman"/>
                <w:sz w:val="28"/>
                <w:szCs w:val="28"/>
              </w:rPr>
              <w:t>от 26% до 30,9%</w:t>
            </w:r>
          </w:p>
        </w:tc>
        <w:tc>
          <w:tcPr>
            <w:tcW w:w="2268"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1,5</w:t>
            </w:r>
          </w:p>
        </w:tc>
      </w:tr>
      <w:tr w:rsidR="005D5358" w:rsidRPr="00DE5C84" w:rsidTr="00D51DDD">
        <w:tc>
          <w:tcPr>
            <w:tcW w:w="2381"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both"/>
              <w:outlineLvl w:val="0"/>
              <w:rPr>
                <w:rFonts w:ascii="Times New Roman" w:hAnsi="Times New Roman" w:cs="Times New Roman"/>
                <w:sz w:val="28"/>
                <w:szCs w:val="28"/>
              </w:rPr>
            </w:pPr>
          </w:p>
        </w:tc>
        <w:tc>
          <w:tcPr>
            <w:tcW w:w="2731" w:type="dxa"/>
            <w:vMerge/>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both"/>
              <w:outlineLvl w:val="0"/>
              <w:rPr>
                <w:rFonts w:ascii="Times New Roman" w:hAnsi="Times New Roman" w:cs="Times New Roman"/>
                <w:sz w:val="28"/>
                <w:szCs w:val="28"/>
              </w:rPr>
            </w:pPr>
          </w:p>
        </w:tc>
        <w:tc>
          <w:tcPr>
            <w:tcW w:w="1644"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rPr>
                <w:rFonts w:ascii="Times New Roman" w:hAnsi="Times New Roman" w:cs="Times New Roman"/>
                <w:sz w:val="28"/>
                <w:szCs w:val="28"/>
              </w:rPr>
            </w:pPr>
            <w:r w:rsidRPr="00DE5C84">
              <w:rPr>
                <w:rFonts w:ascii="Times New Roman" w:hAnsi="Times New Roman" w:cs="Times New Roman"/>
                <w:sz w:val="28"/>
                <w:szCs w:val="28"/>
              </w:rPr>
              <w:t>от 31% и выше</w:t>
            </w:r>
          </w:p>
        </w:tc>
        <w:tc>
          <w:tcPr>
            <w:tcW w:w="2268" w:type="dxa"/>
            <w:tcBorders>
              <w:top w:val="single" w:sz="4" w:space="0" w:color="auto"/>
              <w:left w:val="single" w:sz="4" w:space="0" w:color="auto"/>
              <w:bottom w:val="single" w:sz="4" w:space="0" w:color="auto"/>
              <w:right w:val="single" w:sz="4" w:space="0" w:color="auto"/>
            </w:tcBorders>
          </w:tcPr>
          <w:p w:rsidR="005D5358" w:rsidRPr="00DE5C84"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E5C84">
              <w:rPr>
                <w:rFonts w:ascii="Times New Roman" w:hAnsi="Times New Roman" w:cs="Times New Roman"/>
                <w:sz w:val="28"/>
                <w:szCs w:val="28"/>
              </w:rPr>
              <w:t>2,0</w:t>
            </w:r>
          </w:p>
        </w:tc>
      </w:tr>
    </w:tbl>
    <w:p w:rsidR="005D5358" w:rsidRPr="007E6B21" w:rsidRDefault="005D5358" w:rsidP="005D5358">
      <w:pPr>
        <w:pStyle w:val="aa"/>
        <w:jc w:val="both"/>
        <w:rPr>
          <w:rFonts w:ascii="Times New Roman" w:hAnsi="Times New Roman" w:cs="Times New Roman"/>
          <w:sz w:val="28"/>
          <w:szCs w:val="28"/>
        </w:rPr>
      </w:pPr>
    </w:p>
    <w:bookmarkEnd w:id="11"/>
    <w:p w:rsidR="005D5358" w:rsidRPr="007E6B21" w:rsidRDefault="005D5358" w:rsidP="005D5358">
      <w:pPr>
        <w:pStyle w:val="aa"/>
        <w:jc w:val="both"/>
        <w:rPr>
          <w:rFonts w:ascii="Times New Roman" w:hAnsi="Times New Roman" w:cs="Times New Roman"/>
          <w:sz w:val="28"/>
          <w:szCs w:val="28"/>
        </w:rPr>
      </w:pPr>
    </w:p>
    <w:p w:rsidR="005D5358" w:rsidRPr="00EB55CE" w:rsidRDefault="005D5358" w:rsidP="005D5358">
      <w:pPr>
        <w:pStyle w:val="aa"/>
        <w:jc w:val="center"/>
        <w:rPr>
          <w:rFonts w:ascii="Times New Roman" w:hAnsi="Times New Roman" w:cs="Times New Roman"/>
          <w:b/>
          <w:sz w:val="28"/>
          <w:szCs w:val="28"/>
        </w:rPr>
      </w:pPr>
      <w:bookmarkStart w:id="12" w:name="_Toc215020654"/>
      <w:r>
        <w:rPr>
          <w:rFonts w:ascii="Times New Roman" w:hAnsi="Times New Roman" w:cs="Times New Roman"/>
          <w:b/>
          <w:sz w:val="28"/>
          <w:szCs w:val="28"/>
        </w:rPr>
        <w:lastRenderedPageBreak/>
        <w:t xml:space="preserve">5. </w:t>
      </w:r>
      <w:r w:rsidRPr="00EB55CE">
        <w:rPr>
          <w:rFonts w:ascii="Times New Roman" w:hAnsi="Times New Roman" w:cs="Times New Roman"/>
          <w:b/>
          <w:sz w:val="28"/>
          <w:szCs w:val="28"/>
        </w:rPr>
        <w:t>Другие вопросы оплаты труда</w:t>
      </w:r>
      <w:bookmarkEnd w:id="12"/>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5</w:t>
      </w:r>
      <w:r w:rsidRPr="007E6B21">
        <w:rPr>
          <w:rFonts w:ascii="Times New Roman" w:hAnsi="Times New Roman" w:cs="Times New Roman"/>
          <w:sz w:val="28"/>
          <w:szCs w:val="28"/>
        </w:rPr>
        <w:t>.1.</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Размер средств, полученных от предпринимательской и иной приносящей доход деятельности, направляемых на оплату труда работников </w:t>
      </w:r>
      <w:r>
        <w:rPr>
          <w:rFonts w:ascii="Times New Roman" w:hAnsi="Times New Roman" w:cs="Times New Roman"/>
          <w:sz w:val="28"/>
          <w:szCs w:val="28"/>
        </w:rPr>
        <w:t xml:space="preserve">Техникума </w:t>
      </w:r>
      <w:r w:rsidRPr="007E6B21">
        <w:rPr>
          <w:rFonts w:ascii="Times New Roman" w:hAnsi="Times New Roman" w:cs="Times New Roman"/>
          <w:sz w:val="28"/>
          <w:szCs w:val="28"/>
        </w:rPr>
        <w:t xml:space="preserve">может составлять до 70% от доходов, полученных </w:t>
      </w:r>
      <w:r w:rsidRPr="007E6B21">
        <w:rPr>
          <w:rFonts w:ascii="Times New Roman" w:hAnsi="Times New Roman" w:cs="Times New Roman"/>
          <w:sz w:val="28"/>
          <w:szCs w:val="28"/>
        </w:rPr>
        <w:br/>
        <w:t xml:space="preserve">от предпринимательской и иной приносящей доход деятельности с учетом выплат страховых взносов по обязательному социальному страхованию </w:t>
      </w:r>
      <w:r w:rsidRPr="007E6B21">
        <w:rPr>
          <w:rFonts w:ascii="Times New Roman" w:hAnsi="Times New Roman" w:cs="Times New Roman"/>
          <w:sz w:val="28"/>
          <w:szCs w:val="28"/>
        </w:rPr>
        <w:br/>
        <w:t xml:space="preserve">и взносу по страховым тарифам на обязательное социальное страхование </w:t>
      </w:r>
      <w:r w:rsidRPr="007E6B21">
        <w:rPr>
          <w:rFonts w:ascii="Times New Roman" w:hAnsi="Times New Roman" w:cs="Times New Roman"/>
          <w:sz w:val="28"/>
          <w:szCs w:val="28"/>
        </w:rPr>
        <w:br/>
        <w:t>от несчастных случаев на производстве и профессиональных заболеваний.</w:t>
      </w: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5</w:t>
      </w:r>
      <w:r w:rsidRPr="007E6B21">
        <w:rPr>
          <w:rFonts w:ascii="Times New Roman" w:hAnsi="Times New Roman" w:cs="Times New Roman"/>
          <w:sz w:val="28"/>
          <w:szCs w:val="28"/>
        </w:rPr>
        <w:t>.2.</w:t>
      </w:r>
      <w:r w:rsidR="007F2DD6">
        <w:rPr>
          <w:rFonts w:ascii="Times New Roman" w:hAnsi="Times New Roman" w:cs="Times New Roman"/>
          <w:sz w:val="28"/>
          <w:szCs w:val="28"/>
        </w:rPr>
        <w:t xml:space="preserve"> </w:t>
      </w:r>
      <w:r w:rsidRPr="007E6B21">
        <w:rPr>
          <w:rFonts w:ascii="Times New Roman" w:hAnsi="Times New Roman" w:cs="Times New Roman"/>
          <w:sz w:val="28"/>
          <w:szCs w:val="28"/>
        </w:rPr>
        <w:t>Объем средств, направляемый на оплату труда</w:t>
      </w:r>
      <w:r w:rsidR="007F2DD6">
        <w:rPr>
          <w:rFonts w:ascii="Times New Roman" w:hAnsi="Times New Roman" w:cs="Times New Roman"/>
          <w:sz w:val="28"/>
          <w:szCs w:val="28"/>
        </w:rPr>
        <w:t>,</w:t>
      </w:r>
      <w:r w:rsidRPr="007E6B21">
        <w:rPr>
          <w:rFonts w:ascii="Times New Roman" w:hAnsi="Times New Roman" w:cs="Times New Roman"/>
          <w:sz w:val="28"/>
          <w:szCs w:val="28"/>
        </w:rPr>
        <w:t xml:space="preserve"> определяется соответствующим экономическим обоснованием по определенному виду деятельности.</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5</w:t>
      </w:r>
      <w:r w:rsidRPr="007E6B21">
        <w:rPr>
          <w:rFonts w:ascii="Times New Roman" w:hAnsi="Times New Roman" w:cs="Times New Roman"/>
          <w:sz w:val="28"/>
          <w:szCs w:val="28"/>
        </w:rPr>
        <w:t xml:space="preserve">.3. Сотрудникам </w:t>
      </w:r>
      <w:r>
        <w:rPr>
          <w:rFonts w:ascii="Times New Roman" w:hAnsi="Times New Roman" w:cs="Times New Roman"/>
          <w:sz w:val="28"/>
          <w:szCs w:val="28"/>
        </w:rPr>
        <w:t>Техникума</w:t>
      </w:r>
      <w:r w:rsidRPr="007E6B21">
        <w:rPr>
          <w:rFonts w:ascii="Times New Roman" w:hAnsi="Times New Roman" w:cs="Times New Roman"/>
          <w:sz w:val="28"/>
          <w:szCs w:val="28"/>
        </w:rPr>
        <w:t>, обеспечивающим постоянную работу по организации предпринимательской и иной приносящей доход деятельности, могут устанавливаться ежемесячные выплаты в процентах от объемов по закрепленному виду деятельности.</w:t>
      </w:r>
    </w:p>
    <w:p w:rsidR="005D5358" w:rsidRPr="001B6FFD"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5.4</w:t>
      </w:r>
      <w:r w:rsidRPr="001B6FFD">
        <w:rPr>
          <w:rFonts w:ascii="Times New Roman" w:hAnsi="Times New Roman" w:cs="Times New Roman"/>
          <w:sz w:val="28"/>
          <w:szCs w:val="28"/>
        </w:rPr>
        <w:t>. Работникам Техникума, достигшим возраста, кратного пяти, из фонда вн</w:t>
      </w:r>
      <w:r>
        <w:rPr>
          <w:rFonts w:ascii="Times New Roman" w:hAnsi="Times New Roman" w:cs="Times New Roman"/>
          <w:sz w:val="28"/>
          <w:szCs w:val="28"/>
        </w:rPr>
        <w:t>ебюджетных средств начисляется</w:t>
      </w:r>
      <w:r w:rsidRPr="001B6FFD">
        <w:rPr>
          <w:rFonts w:ascii="Times New Roman" w:hAnsi="Times New Roman" w:cs="Times New Roman"/>
          <w:sz w:val="28"/>
          <w:szCs w:val="28"/>
        </w:rPr>
        <w:t xml:space="preserve"> единовременная </w:t>
      </w:r>
      <w:r w:rsidRPr="00F42570">
        <w:rPr>
          <w:rFonts w:ascii="Times New Roman" w:hAnsi="Times New Roman" w:cs="Times New Roman"/>
          <w:sz w:val="28"/>
          <w:szCs w:val="28"/>
        </w:rPr>
        <w:t xml:space="preserve">стимулирующая выплата </w:t>
      </w:r>
      <w:r w:rsidRPr="001B6FFD">
        <w:rPr>
          <w:rFonts w:ascii="Times New Roman" w:hAnsi="Times New Roman" w:cs="Times New Roman"/>
          <w:sz w:val="28"/>
          <w:szCs w:val="28"/>
        </w:rPr>
        <w:t>в размере, не превышающем трёх тысяч рублей. При достижении возраста 50, 55, 60 лет размер стимулирующей выплаты увеличивается до пяти тысяч рублей.</w:t>
      </w:r>
    </w:p>
    <w:p w:rsidR="005D5358" w:rsidRPr="001B6FFD"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5.5</w:t>
      </w:r>
      <w:r w:rsidRPr="001B6FFD">
        <w:rPr>
          <w:rFonts w:ascii="Times New Roman" w:hAnsi="Times New Roman" w:cs="Times New Roman"/>
          <w:sz w:val="28"/>
          <w:szCs w:val="28"/>
        </w:rPr>
        <w:t xml:space="preserve">. Работникам Техникума из фонда внебюджетных средств может </w:t>
      </w:r>
      <w:r>
        <w:rPr>
          <w:rFonts w:ascii="Times New Roman" w:hAnsi="Times New Roman" w:cs="Times New Roman"/>
          <w:sz w:val="28"/>
          <w:szCs w:val="28"/>
        </w:rPr>
        <w:t xml:space="preserve">начисляться </w:t>
      </w:r>
      <w:r w:rsidRPr="001B6FFD">
        <w:rPr>
          <w:rFonts w:ascii="Times New Roman" w:hAnsi="Times New Roman" w:cs="Times New Roman"/>
          <w:sz w:val="28"/>
          <w:szCs w:val="28"/>
        </w:rPr>
        <w:t>единовременная</w:t>
      </w:r>
      <w:r>
        <w:rPr>
          <w:rFonts w:ascii="Times New Roman" w:hAnsi="Times New Roman" w:cs="Times New Roman"/>
          <w:sz w:val="28"/>
          <w:szCs w:val="28"/>
        </w:rPr>
        <w:t xml:space="preserve"> стимулирующая выплата</w:t>
      </w:r>
      <w:r w:rsidRPr="001B6FFD">
        <w:rPr>
          <w:rFonts w:ascii="Times New Roman" w:hAnsi="Times New Roman" w:cs="Times New Roman"/>
          <w:sz w:val="28"/>
          <w:szCs w:val="28"/>
        </w:rPr>
        <w:t>, приуроченная к следующим праздничным датам:</w:t>
      </w:r>
    </w:p>
    <w:p w:rsidR="005D5358" w:rsidRPr="001B6FFD" w:rsidRDefault="005D5358" w:rsidP="005D5358">
      <w:pPr>
        <w:pStyle w:val="aa"/>
        <w:ind w:firstLine="708"/>
        <w:jc w:val="both"/>
        <w:rPr>
          <w:rFonts w:ascii="Times New Roman" w:hAnsi="Times New Roman" w:cs="Times New Roman"/>
          <w:sz w:val="28"/>
          <w:szCs w:val="28"/>
        </w:rPr>
      </w:pPr>
      <w:r w:rsidRPr="001B6FFD">
        <w:rPr>
          <w:rFonts w:ascii="Times New Roman" w:hAnsi="Times New Roman" w:cs="Times New Roman"/>
          <w:sz w:val="28"/>
          <w:szCs w:val="28"/>
        </w:rPr>
        <w:t>Международный женский день – для женщин,</w:t>
      </w:r>
    </w:p>
    <w:p w:rsidR="005D5358" w:rsidRDefault="005D5358" w:rsidP="005D5358">
      <w:pPr>
        <w:pStyle w:val="aa"/>
        <w:ind w:firstLine="708"/>
        <w:jc w:val="both"/>
        <w:rPr>
          <w:rFonts w:ascii="Times New Roman" w:hAnsi="Times New Roman" w:cs="Times New Roman"/>
          <w:sz w:val="28"/>
          <w:szCs w:val="28"/>
        </w:rPr>
      </w:pPr>
      <w:r w:rsidRPr="001B6FFD">
        <w:rPr>
          <w:rFonts w:ascii="Times New Roman" w:hAnsi="Times New Roman" w:cs="Times New Roman"/>
          <w:sz w:val="28"/>
          <w:szCs w:val="28"/>
        </w:rPr>
        <w:t xml:space="preserve">День защитника Отечества – для мужчин, </w:t>
      </w:r>
    </w:p>
    <w:p w:rsidR="005D5358" w:rsidRPr="001B6FFD" w:rsidRDefault="005D5358" w:rsidP="005D5358">
      <w:pPr>
        <w:pStyle w:val="aa"/>
        <w:jc w:val="both"/>
        <w:rPr>
          <w:rFonts w:ascii="Times New Roman" w:hAnsi="Times New Roman" w:cs="Times New Roman"/>
          <w:sz w:val="28"/>
          <w:szCs w:val="28"/>
        </w:rPr>
      </w:pPr>
      <w:r w:rsidRPr="001B6FFD">
        <w:rPr>
          <w:rFonts w:ascii="Times New Roman" w:hAnsi="Times New Roman" w:cs="Times New Roman"/>
          <w:sz w:val="28"/>
          <w:szCs w:val="28"/>
        </w:rPr>
        <w:t>в размере, не превышающем трёх тысяч рублей.</w:t>
      </w:r>
    </w:p>
    <w:p w:rsidR="005D5358" w:rsidRPr="001B6FFD"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5.6</w:t>
      </w:r>
      <w:r w:rsidRPr="001B6FFD">
        <w:rPr>
          <w:rFonts w:ascii="Times New Roman" w:hAnsi="Times New Roman" w:cs="Times New Roman"/>
          <w:sz w:val="28"/>
          <w:szCs w:val="28"/>
        </w:rPr>
        <w:t xml:space="preserve">. Работникам </w:t>
      </w:r>
      <w:r>
        <w:rPr>
          <w:rFonts w:ascii="Times New Roman" w:hAnsi="Times New Roman" w:cs="Times New Roman"/>
          <w:sz w:val="28"/>
          <w:szCs w:val="28"/>
        </w:rPr>
        <w:t xml:space="preserve">Техникума </w:t>
      </w:r>
      <w:r w:rsidRPr="001B6FFD">
        <w:rPr>
          <w:rFonts w:ascii="Times New Roman" w:hAnsi="Times New Roman" w:cs="Times New Roman"/>
          <w:sz w:val="28"/>
          <w:szCs w:val="28"/>
        </w:rPr>
        <w:t>при уво</w:t>
      </w:r>
      <w:r>
        <w:rPr>
          <w:rFonts w:ascii="Times New Roman" w:hAnsi="Times New Roman" w:cs="Times New Roman"/>
          <w:sz w:val="28"/>
          <w:szCs w:val="28"/>
        </w:rPr>
        <w:t xml:space="preserve">льнении в связи с выходом на пенсию </w:t>
      </w:r>
      <w:r w:rsidRPr="001B6FFD">
        <w:rPr>
          <w:rFonts w:ascii="Times New Roman" w:hAnsi="Times New Roman" w:cs="Times New Roman"/>
          <w:sz w:val="28"/>
          <w:szCs w:val="28"/>
        </w:rPr>
        <w:t>выплачивается единовременное выходное пособие:</w:t>
      </w:r>
    </w:p>
    <w:p w:rsidR="005D5358" w:rsidRPr="001B6FFD" w:rsidRDefault="005D5358" w:rsidP="005D5358">
      <w:pPr>
        <w:pStyle w:val="aa"/>
        <w:ind w:firstLine="708"/>
        <w:jc w:val="both"/>
        <w:rPr>
          <w:rFonts w:ascii="Times New Roman" w:hAnsi="Times New Roman" w:cs="Times New Roman"/>
          <w:sz w:val="28"/>
          <w:szCs w:val="28"/>
        </w:rPr>
      </w:pPr>
      <w:r w:rsidRPr="001B6FFD">
        <w:rPr>
          <w:rFonts w:ascii="Times New Roman" w:hAnsi="Times New Roman" w:cs="Times New Roman"/>
          <w:sz w:val="28"/>
          <w:szCs w:val="28"/>
        </w:rPr>
        <w:t>при стаже работы в Техникуме от 5</w:t>
      </w:r>
      <w:r>
        <w:rPr>
          <w:rFonts w:ascii="Times New Roman" w:hAnsi="Times New Roman" w:cs="Times New Roman"/>
          <w:sz w:val="28"/>
          <w:szCs w:val="28"/>
        </w:rPr>
        <w:t xml:space="preserve"> </w:t>
      </w:r>
      <w:r w:rsidRPr="001B6FFD">
        <w:rPr>
          <w:rFonts w:ascii="Times New Roman" w:hAnsi="Times New Roman" w:cs="Times New Roman"/>
          <w:sz w:val="28"/>
          <w:szCs w:val="28"/>
        </w:rPr>
        <w:t xml:space="preserve">лет </w:t>
      </w:r>
      <w:r>
        <w:rPr>
          <w:rFonts w:ascii="Times New Roman" w:hAnsi="Times New Roman" w:cs="Times New Roman"/>
          <w:sz w:val="28"/>
          <w:szCs w:val="28"/>
        </w:rPr>
        <w:t xml:space="preserve">и более </w:t>
      </w:r>
      <w:r w:rsidRPr="001B6FFD">
        <w:rPr>
          <w:rFonts w:ascii="Times New Roman" w:hAnsi="Times New Roman" w:cs="Times New Roman"/>
          <w:sz w:val="28"/>
          <w:szCs w:val="28"/>
        </w:rPr>
        <w:t>– в размере одного должностного оклада;</w:t>
      </w:r>
    </w:p>
    <w:p w:rsidR="005D5358" w:rsidRPr="001B6FFD" w:rsidRDefault="005D5358" w:rsidP="005D5358">
      <w:pPr>
        <w:pStyle w:val="aa"/>
        <w:ind w:firstLine="708"/>
        <w:jc w:val="both"/>
        <w:rPr>
          <w:rFonts w:ascii="Times New Roman" w:hAnsi="Times New Roman" w:cs="Times New Roman"/>
          <w:sz w:val="28"/>
          <w:szCs w:val="28"/>
        </w:rPr>
      </w:pPr>
      <w:r w:rsidRPr="001B6FFD">
        <w:rPr>
          <w:rFonts w:ascii="Times New Roman" w:hAnsi="Times New Roman" w:cs="Times New Roman"/>
          <w:sz w:val="28"/>
          <w:szCs w:val="28"/>
        </w:rPr>
        <w:t>при стаже работе в Техникуме от 10 лет</w:t>
      </w:r>
      <w:r>
        <w:rPr>
          <w:rFonts w:ascii="Times New Roman" w:hAnsi="Times New Roman" w:cs="Times New Roman"/>
          <w:sz w:val="28"/>
          <w:szCs w:val="28"/>
        </w:rPr>
        <w:t xml:space="preserve"> и более</w:t>
      </w:r>
      <w:r w:rsidRPr="001B6FFD">
        <w:rPr>
          <w:rFonts w:ascii="Times New Roman" w:hAnsi="Times New Roman" w:cs="Times New Roman"/>
          <w:sz w:val="28"/>
          <w:szCs w:val="28"/>
        </w:rPr>
        <w:t xml:space="preserve"> – в размере двух должностных окладов.</w:t>
      </w: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t>5.7</w:t>
      </w:r>
      <w:r w:rsidRPr="001B6FFD">
        <w:rPr>
          <w:rFonts w:ascii="Times New Roman" w:hAnsi="Times New Roman" w:cs="Times New Roman"/>
          <w:sz w:val="28"/>
          <w:szCs w:val="28"/>
        </w:rPr>
        <w:t xml:space="preserve">. Выплата единовременной материальной помощи работникам </w:t>
      </w:r>
      <w:r>
        <w:rPr>
          <w:rFonts w:ascii="Times New Roman" w:hAnsi="Times New Roman" w:cs="Times New Roman"/>
          <w:sz w:val="28"/>
          <w:szCs w:val="28"/>
        </w:rPr>
        <w:t xml:space="preserve">Техникума </w:t>
      </w:r>
      <w:r w:rsidRPr="001B6FFD">
        <w:rPr>
          <w:rFonts w:ascii="Times New Roman" w:hAnsi="Times New Roman" w:cs="Times New Roman"/>
          <w:sz w:val="28"/>
          <w:szCs w:val="28"/>
        </w:rPr>
        <w:t xml:space="preserve">производится на основании </w:t>
      </w:r>
      <w:r>
        <w:rPr>
          <w:rFonts w:ascii="Times New Roman" w:hAnsi="Times New Roman" w:cs="Times New Roman"/>
          <w:sz w:val="28"/>
          <w:szCs w:val="28"/>
        </w:rPr>
        <w:t>служебной записки руководителя подразделения и утверждается приказом</w:t>
      </w:r>
      <w:r w:rsidRPr="001B6FFD">
        <w:rPr>
          <w:rFonts w:ascii="Times New Roman" w:hAnsi="Times New Roman" w:cs="Times New Roman"/>
          <w:sz w:val="28"/>
          <w:szCs w:val="28"/>
        </w:rPr>
        <w:t xml:space="preserve"> директора.</w:t>
      </w:r>
    </w:p>
    <w:p w:rsidR="005D5358" w:rsidRDefault="005D5358" w:rsidP="005D5358">
      <w:pPr>
        <w:pStyle w:val="aa"/>
        <w:rPr>
          <w:rFonts w:ascii="Times New Roman" w:hAnsi="Times New Roman" w:cs="Times New Roman"/>
          <w:sz w:val="28"/>
          <w:szCs w:val="28"/>
        </w:rPr>
      </w:pPr>
    </w:p>
    <w:p w:rsidR="005D5358" w:rsidRDefault="005D5358" w:rsidP="005D5358">
      <w:pPr>
        <w:pStyle w:val="aa"/>
        <w:jc w:val="right"/>
        <w:rPr>
          <w:rFonts w:ascii="Times New Roman" w:hAnsi="Times New Roman" w:cs="Times New Roman"/>
          <w:sz w:val="28"/>
          <w:szCs w:val="28"/>
        </w:rPr>
      </w:pPr>
      <w:r>
        <w:rPr>
          <w:rFonts w:ascii="Times New Roman" w:hAnsi="Times New Roman" w:cs="Times New Roman"/>
          <w:sz w:val="28"/>
          <w:szCs w:val="28"/>
        </w:rPr>
        <w:t>Приложение № 1</w:t>
      </w:r>
    </w:p>
    <w:p w:rsidR="005D5358"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Минимальные размеры окладов (должностных окладов),</w:t>
      </w: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ставок заработной платы работников </w:t>
      </w:r>
      <w:r>
        <w:rPr>
          <w:rFonts w:ascii="Times New Roman" w:hAnsi="Times New Roman" w:cs="Times New Roman"/>
          <w:sz w:val="28"/>
          <w:szCs w:val="28"/>
        </w:rPr>
        <w:t>Техникума</w:t>
      </w:r>
    </w:p>
    <w:p w:rsidR="005D5358" w:rsidRPr="007E6B21"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Профессиональная квалификационная группа должностей</w:t>
      </w: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работников образования</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381"/>
        <w:gridCol w:w="4479"/>
        <w:gridCol w:w="2211"/>
      </w:tblGrid>
      <w:tr w:rsidR="005D5358" w:rsidRPr="00F42570" w:rsidTr="00D51DDD">
        <w:tc>
          <w:tcPr>
            <w:tcW w:w="6860" w:type="dxa"/>
            <w:gridSpan w:val="2"/>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Квалификационные уровни</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 xml:space="preserve">Минимальный размер оклада (должностного </w:t>
            </w:r>
            <w:r w:rsidRPr="00F42570">
              <w:rPr>
                <w:rFonts w:ascii="Times New Roman" w:hAnsi="Times New Roman" w:cs="Times New Roman"/>
                <w:sz w:val="28"/>
                <w:szCs w:val="28"/>
              </w:rPr>
              <w:lastRenderedPageBreak/>
              <w:t>оклада), ставки заработной платы, руб.</w:t>
            </w:r>
          </w:p>
        </w:tc>
      </w:tr>
      <w:tr w:rsidR="005D5358" w:rsidRPr="00F42570" w:rsidTr="00D51DDD">
        <w:tc>
          <w:tcPr>
            <w:tcW w:w="9071" w:type="dxa"/>
            <w:gridSpan w:val="3"/>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F42570">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первого уровня</w:t>
            </w:r>
          </w:p>
        </w:tc>
      </w:tr>
      <w:tr w:rsidR="005D5358" w:rsidRPr="00F42570" w:rsidTr="00D51DDD">
        <w:tc>
          <w:tcPr>
            <w:tcW w:w="6860" w:type="dxa"/>
            <w:gridSpan w:val="2"/>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2713,0</w:t>
            </w:r>
          </w:p>
        </w:tc>
      </w:tr>
      <w:tr w:rsidR="005D5358" w:rsidRPr="00F42570" w:rsidTr="00D51DDD">
        <w:tc>
          <w:tcPr>
            <w:tcW w:w="9071" w:type="dxa"/>
            <w:gridSpan w:val="3"/>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F42570">
              <w:rPr>
                <w:rFonts w:ascii="Times New Roman" w:hAnsi="Times New Roman" w:cs="Times New Roman"/>
                <w:sz w:val="28"/>
                <w:szCs w:val="28"/>
              </w:rPr>
              <w:t>Профессиональная квалификационная группа должностей работников учебно-вспомогательного персонала второго уровня</w:t>
            </w:r>
          </w:p>
        </w:tc>
      </w:tr>
      <w:tr w:rsidR="005D5358" w:rsidRPr="00F42570" w:rsidTr="00D51DDD">
        <w:tc>
          <w:tcPr>
            <w:tcW w:w="238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1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 xml:space="preserve">2857,0 </w:t>
            </w:r>
            <w:hyperlink r:id="rId18" w:history="1">
              <w:r w:rsidRPr="00F42570">
                <w:rPr>
                  <w:rFonts w:ascii="Times New Roman" w:hAnsi="Times New Roman" w:cs="Times New Roman"/>
                  <w:color w:val="0000FF"/>
                  <w:sz w:val="28"/>
                  <w:szCs w:val="28"/>
                </w:rPr>
                <w:t>&lt;*&gt;</w:t>
              </w:r>
            </w:hyperlink>
          </w:p>
        </w:tc>
      </w:tr>
      <w:tr w:rsidR="005D5358" w:rsidRPr="00F42570" w:rsidTr="00D51DDD">
        <w:tc>
          <w:tcPr>
            <w:tcW w:w="238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2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3170,0</w:t>
            </w:r>
          </w:p>
        </w:tc>
      </w:tr>
      <w:tr w:rsidR="005D5358" w:rsidRPr="00F42570" w:rsidTr="00D51DDD">
        <w:tc>
          <w:tcPr>
            <w:tcW w:w="9071" w:type="dxa"/>
            <w:gridSpan w:val="3"/>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F42570">
              <w:rPr>
                <w:rFonts w:ascii="Times New Roman" w:hAnsi="Times New Roman" w:cs="Times New Roman"/>
                <w:sz w:val="28"/>
                <w:szCs w:val="28"/>
              </w:rPr>
              <w:t>Профессиональная квалификационная группа должностей педагогических работников</w:t>
            </w:r>
          </w:p>
        </w:tc>
      </w:tr>
      <w:tr w:rsidR="005D5358" w:rsidRPr="00F42570" w:rsidTr="00D51DDD">
        <w:tc>
          <w:tcPr>
            <w:tcW w:w="2381" w:type="dxa"/>
            <w:vMerge w:val="restart"/>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1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среднего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4687,0</w:t>
            </w:r>
          </w:p>
        </w:tc>
      </w:tr>
      <w:tr w:rsidR="005D5358" w:rsidRPr="00F42570" w:rsidTr="00D51DDD">
        <w:tc>
          <w:tcPr>
            <w:tcW w:w="2381" w:type="dxa"/>
            <w:vMerge/>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4"/>
                <w:szCs w:val="24"/>
              </w:rPr>
            </w:pP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высшего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5334,0</w:t>
            </w:r>
          </w:p>
        </w:tc>
      </w:tr>
      <w:tr w:rsidR="005D5358" w:rsidRPr="00F42570" w:rsidTr="00D51DDD">
        <w:tc>
          <w:tcPr>
            <w:tcW w:w="2381" w:type="dxa"/>
            <w:vMerge w:val="restart"/>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2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среднего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4906,0</w:t>
            </w:r>
          </w:p>
        </w:tc>
      </w:tr>
      <w:tr w:rsidR="005D5358" w:rsidRPr="00F42570" w:rsidTr="00D51DDD">
        <w:tc>
          <w:tcPr>
            <w:tcW w:w="2381" w:type="dxa"/>
            <w:vMerge/>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4"/>
                <w:szCs w:val="24"/>
              </w:rPr>
            </w:pP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высшего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5587,0</w:t>
            </w:r>
          </w:p>
        </w:tc>
      </w:tr>
      <w:tr w:rsidR="005D5358" w:rsidRPr="00F42570" w:rsidTr="00D51DDD">
        <w:tc>
          <w:tcPr>
            <w:tcW w:w="2381" w:type="dxa"/>
            <w:vMerge w:val="restart"/>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3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среднего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5373,0</w:t>
            </w:r>
          </w:p>
        </w:tc>
      </w:tr>
      <w:tr w:rsidR="005D5358" w:rsidRPr="00F42570" w:rsidTr="00D51DDD">
        <w:tc>
          <w:tcPr>
            <w:tcW w:w="2381" w:type="dxa"/>
            <w:vMerge/>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4"/>
                <w:szCs w:val="24"/>
              </w:rPr>
            </w:pP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высшего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6119,0</w:t>
            </w:r>
          </w:p>
        </w:tc>
      </w:tr>
      <w:tr w:rsidR="005D5358" w:rsidRPr="00F42570" w:rsidTr="00D51DDD">
        <w:tc>
          <w:tcPr>
            <w:tcW w:w="2381" w:type="dxa"/>
            <w:vMerge w:val="restart"/>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4 квалификационный уровень</w:t>
            </w: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среднего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5880,0</w:t>
            </w:r>
          </w:p>
        </w:tc>
      </w:tr>
      <w:tr w:rsidR="005D5358" w:rsidRPr="00F42570" w:rsidTr="00D51DDD">
        <w:tc>
          <w:tcPr>
            <w:tcW w:w="2381" w:type="dxa"/>
            <w:vMerge/>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4"/>
                <w:szCs w:val="24"/>
              </w:rPr>
            </w:pPr>
          </w:p>
        </w:tc>
        <w:tc>
          <w:tcPr>
            <w:tcW w:w="4479"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при наличии высшего профессионального образования</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6699,0</w:t>
            </w:r>
          </w:p>
        </w:tc>
      </w:tr>
    </w:tbl>
    <w:p w:rsidR="005D5358"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Профессиональная квалификационная группа</w:t>
      </w: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«Общеотраслевые должности служащих»</w:t>
      </w:r>
    </w:p>
    <w:p w:rsidR="005D5358" w:rsidRDefault="005D5358" w:rsidP="005D5358">
      <w:pPr>
        <w:pStyle w:val="aa"/>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Квалификационные уровни</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Минимальный размер оклада (должностного оклада), ставки заработной платы, руб.</w:t>
            </w:r>
          </w:p>
        </w:tc>
      </w:tr>
      <w:tr w:rsidR="005D5358" w:rsidRPr="00F42570"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F42570">
              <w:rPr>
                <w:rFonts w:ascii="Times New Roman" w:hAnsi="Times New Roman" w:cs="Times New Roman"/>
                <w:sz w:val="28"/>
                <w:szCs w:val="28"/>
              </w:rPr>
              <w:t>Профессиональная квалификационная группа "Общеотраслевые должности служащих первого уровня"</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1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2857,0</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3013,0</w:t>
            </w:r>
          </w:p>
        </w:tc>
      </w:tr>
      <w:tr w:rsidR="005D5358" w:rsidRPr="00F42570"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F42570">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1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3170,0</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3484,0</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3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3828,0</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4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4831,0</w:t>
            </w:r>
          </w:p>
        </w:tc>
      </w:tr>
      <w:tr w:rsidR="005D5358" w:rsidRPr="00F42570"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F42570">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1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3484,0</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3828,0</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3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4202,0</w:t>
            </w:r>
          </w:p>
        </w:tc>
      </w:tr>
      <w:tr w:rsidR="005D5358" w:rsidRPr="00F42570" w:rsidTr="00D51DDD">
        <w:tc>
          <w:tcPr>
            <w:tcW w:w="6860"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rPr>
                <w:rFonts w:ascii="Times New Roman" w:hAnsi="Times New Roman" w:cs="Times New Roman"/>
                <w:sz w:val="28"/>
                <w:szCs w:val="28"/>
              </w:rPr>
            </w:pPr>
            <w:r w:rsidRPr="00F42570">
              <w:rPr>
                <w:rFonts w:ascii="Times New Roman" w:hAnsi="Times New Roman" w:cs="Times New Roman"/>
                <w:sz w:val="28"/>
                <w:szCs w:val="28"/>
              </w:rPr>
              <w:t>4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F42570"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42570">
              <w:rPr>
                <w:rFonts w:ascii="Times New Roman" w:hAnsi="Times New Roman" w:cs="Times New Roman"/>
                <w:sz w:val="28"/>
                <w:szCs w:val="28"/>
              </w:rPr>
              <w:t>5051,0</w:t>
            </w:r>
          </w:p>
        </w:tc>
      </w:tr>
    </w:tbl>
    <w:p w:rsidR="005D5358" w:rsidRDefault="005D5358" w:rsidP="005D5358">
      <w:pPr>
        <w:pStyle w:val="aa"/>
        <w:jc w:val="center"/>
        <w:rPr>
          <w:rFonts w:ascii="Times New Roman" w:hAnsi="Times New Roman" w:cs="Times New Roman"/>
          <w:sz w:val="28"/>
          <w:szCs w:val="28"/>
        </w:rPr>
      </w:pPr>
    </w:p>
    <w:p w:rsidR="005D5358"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Профессиональные квалификационные группы</w:t>
      </w: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общеотраслевых профессий рабочих</w:t>
      </w:r>
    </w:p>
    <w:p w:rsidR="005D5358" w:rsidRDefault="005D5358" w:rsidP="005D5358">
      <w:pPr>
        <w:pStyle w:val="aa"/>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Квалификационные уровни</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Минимальный размер оклада (должностного оклада), ставки заработной платы, руб.</w:t>
            </w:r>
          </w:p>
        </w:tc>
      </w:tr>
      <w:tr w:rsidR="005D5358" w:rsidRPr="00BE0AB7"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BE0AB7">
              <w:rPr>
                <w:rFonts w:ascii="Times New Roman" w:hAnsi="Times New Roman" w:cs="Times New Roman"/>
                <w:sz w:val="28"/>
                <w:szCs w:val="28"/>
              </w:rPr>
              <w:lastRenderedPageBreak/>
              <w:t>Профессиональная квалификационная группа "Общеотраслевые профессии рабочих первого уровня"</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1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2454,0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2572,0</w:t>
            </w:r>
          </w:p>
        </w:tc>
      </w:tr>
      <w:tr w:rsidR="005D5358" w:rsidRPr="00BE0AB7"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BE0AB7">
              <w:rPr>
                <w:rFonts w:ascii="Times New Roman" w:hAnsi="Times New Roman" w:cs="Times New Roman"/>
                <w:sz w:val="28"/>
                <w:szCs w:val="28"/>
              </w:rPr>
              <w:t>Профессиональная квалификационная группа "Общеотраслевые профессии рабочих второго уровня"</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1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2857,0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3484,0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3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3828,0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4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4612,0</w:t>
            </w:r>
          </w:p>
        </w:tc>
      </w:tr>
    </w:tbl>
    <w:p w:rsidR="005D5358"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Должности руководителей структурных подразделений</w:t>
      </w:r>
    </w:p>
    <w:p w:rsidR="005D5358" w:rsidRDefault="005D5358" w:rsidP="005D5358">
      <w:pPr>
        <w:pStyle w:val="aa"/>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Квалификационные уровни</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Минимальный размер оклада (должностного оклада), ставки заработной платы, руб.</w:t>
            </w:r>
          </w:p>
        </w:tc>
      </w:tr>
      <w:tr w:rsidR="005D5358" w:rsidRPr="00BE0AB7"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BE0AB7">
              <w:rPr>
                <w:rFonts w:ascii="Times New Roman" w:hAnsi="Times New Roman" w:cs="Times New Roman"/>
                <w:sz w:val="28"/>
                <w:szCs w:val="28"/>
              </w:rPr>
              <w:t xml:space="preserve">Профессиональная квалификационная группа должностей руководителей структурных подразделений </w:t>
            </w:r>
            <w:hyperlink r:id="rId19" w:history="1">
              <w:r w:rsidRPr="00BE0AB7">
                <w:rPr>
                  <w:rFonts w:ascii="Times New Roman" w:hAnsi="Times New Roman" w:cs="Times New Roman"/>
                  <w:color w:val="0000FF"/>
                  <w:sz w:val="28"/>
                  <w:szCs w:val="28"/>
                </w:rPr>
                <w:t>&lt;*&gt;</w:t>
              </w:r>
            </w:hyperlink>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1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6969,0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7491,0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3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8083,0</w:t>
            </w:r>
          </w:p>
        </w:tc>
      </w:tr>
      <w:tr w:rsidR="005D5358" w:rsidRPr="00BE0AB7"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BE0AB7">
              <w:rPr>
                <w:rFonts w:ascii="Times New Roman" w:hAnsi="Times New Roman" w:cs="Times New Roman"/>
                <w:sz w:val="28"/>
                <w:szCs w:val="28"/>
              </w:rPr>
              <w:t>Профессиональная квалификационная группа "Общеотраслевые должности служащих второго уровня"</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3484,0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3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3828,0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4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4831,0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5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5457,0</w:t>
            </w:r>
          </w:p>
        </w:tc>
      </w:tr>
      <w:tr w:rsidR="005D5358" w:rsidRPr="00BE0AB7"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BE0AB7">
              <w:rPr>
                <w:rFonts w:ascii="Times New Roman" w:hAnsi="Times New Roman" w:cs="Times New Roman"/>
                <w:sz w:val="28"/>
                <w:szCs w:val="28"/>
              </w:rPr>
              <w:t>Профессиональная квалификационная группа "Общеотраслевые должности служащих третьего уровня"</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5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5897,0</w:t>
            </w:r>
          </w:p>
        </w:tc>
      </w:tr>
      <w:tr w:rsidR="005D5358" w:rsidRPr="00BE0AB7" w:rsidTr="00D51DDD">
        <w:tc>
          <w:tcPr>
            <w:tcW w:w="9071" w:type="dxa"/>
            <w:gridSpan w:val="2"/>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outlineLvl w:val="0"/>
              <w:rPr>
                <w:rFonts w:ascii="Times New Roman" w:hAnsi="Times New Roman" w:cs="Times New Roman"/>
                <w:sz w:val="28"/>
                <w:szCs w:val="28"/>
              </w:rPr>
            </w:pPr>
            <w:r w:rsidRPr="00BE0AB7">
              <w:rPr>
                <w:rFonts w:ascii="Times New Roman" w:hAnsi="Times New Roman" w:cs="Times New Roman"/>
                <w:sz w:val="28"/>
                <w:szCs w:val="28"/>
              </w:rPr>
              <w:lastRenderedPageBreak/>
              <w:t>Профессиональная квалификационная группа "Общеотраслевые должности служащих четвертого уровня"</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1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6338,0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2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7343,0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3 квалификационный уровень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7907,0</w:t>
            </w:r>
          </w:p>
        </w:tc>
      </w:tr>
    </w:tbl>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Должности, не предусмотренные профессиональными</w:t>
      </w: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квалификационными группами</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860"/>
        <w:gridCol w:w="2211"/>
      </w:tblGrid>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Должность</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Минимальный размер оклада (должностного оклада), ставки заработной платы, руб.</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Заведующий библиотекой</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5897,0</w:t>
            </w:r>
          </w:p>
        </w:tc>
      </w:tr>
      <w:tr w:rsidR="005D5358" w:rsidRPr="00BE0AB7" w:rsidTr="00D51DDD">
        <w:tc>
          <w:tcPr>
            <w:tcW w:w="6860"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rPr>
                <w:rFonts w:ascii="Times New Roman" w:hAnsi="Times New Roman" w:cs="Times New Roman"/>
                <w:sz w:val="28"/>
                <w:szCs w:val="28"/>
              </w:rPr>
            </w:pPr>
            <w:r w:rsidRPr="00BE0AB7">
              <w:rPr>
                <w:rFonts w:ascii="Times New Roman" w:hAnsi="Times New Roman" w:cs="Times New Roman"/>
                <w:sz w:val="28"/>
                <w:szCs w:val="28"/>
              </w:rPr>
              <w:t>Специалист по охране труда II категории</w:t>
            </w:r>
          </w:p>
        </w:tc>
        <w:tc>
          <w:tcPr>
            <w:tcW w:w="2211" w:type="dxa"/>
            <w:tcBorders>
              <w:top w:val="single" w:sz="4" w:space="0" w:color="auto"/>
              <w:left w:val="single" w:sz="4" w:space="0" w:color="auto"/>
              <w:bottom w:val="single" w:sz="4" w:space="0" w:color="auto"/>
              <w:right w:val="single" w:sz="4" w:space="0" w:color="auto"/>
            </w:tcBorders>
          </w:tcPr>
          <w:p w:rsidR="005D5358" w:rsidRPr="00BE0AB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BE0AB7">
              <w:rPr>
                <w:rFonts w:ascii="Times New Roman" w:hAnsi="Times New Roman" w:cs="Times New Roman"/>
                <w:sz w:val="28"/>
                <w:szCs w:val="28"/>
              </w:rPr>
              <w:t>3828,0</w:t>
            </w:r>
          </w:p>
        </w:tc>
      </w:tr>
    </w:tbl>
    <w:p w:rsidR="005D5358"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sectPr w:rsidR="005D5358" w:rsidRPr="007E6B21" w:rsidSect="007A0591">
          <w:headerReference w:type="first" r:id="rId20"/>
          <w:pgSz w:w="11906" w:h="16838"/>
          <w:pgMar w:top="709" w:right="850" w:bottom="719" w:left="1701" w:header="0" w:footer="57" w:gutter="0"/>
          <w:pgNumType w:start="2"/>
          <w:cols w:space="708"/>
          <w:docGrid w:linePitch="360"/>
        </w:sectPr>
      </w:pPr>
    </w:p>
    <w:p w:rsidR="005D5358" w:rsidRPr="007E6B21" w:rsidRDefault="005D5358" w:rsidP="005D5358">
      <w:pPr>
        <w:pStyle w:val="aa"/>
        <w:jc w:val="right"/>
        <w:rPr>
          <w:rFonts w:ascii="Times New Roman" w:hAnsi="Times New Roman" w:cs="Times New Roman"/>
          <w:sz w:val="28"/>
          <w:szCs w:val="28"/>
        </w:rPr>
      </w:pPr>
      <w:r w:rsidRPr="007E6B2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2 </w:t>
      </w: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Виды и размеры компенсационных выплат</w:t>
      </w: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за работу в условиях, отклоняющихся </w:t>
      </w:r>
      <w:r w:rsidRPr="007E6B21">
        <w:rPr>
          <w:rFonts w:ascii="Times New Roman" w:hAnsi="Times New Roman" w:cs="Times New Roman"/>
          <w:sz w:val="28"/>
          <w:szCs w:val="28"/>
        </w:rPr>
        <w:br/>
        <w:t>от нормальных (при выполнении работ в других условиях,</w:t>
      </w: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отклоняющихся от нормальных)</w:t>
      </w:r>
    </w:p>
    <w:p w:rsidR="005D5358" w:rsidRPr="007E6B21" w:rsidRDefault="005D5358" w:rsidP="005D5358">
      <w:pPr>
        <w:pStyle w:val="aa"/>
        <w:jc w:val="both"/>
        <w:rPr>
          <w:rFonts w:ascii="Times New Roman" w:hAnsi="Times New Roman" w:cs="Times New Roman"/>
          <w:sz w:val="28"/>
          <w:szCs w:val="28"/>
        </w:rPr>
      </w:pP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5730"/>
        <w:gridCol w:w="3402"/>
      </w:tblGrid>
      <w:tr w:rsidR="005D5358" w:rsidRPr="007E6B21" w:rsidTr="004353FE">
        <w:tc>
          <w:tcPr>
            <w:tcW w:w="594" w:type="dxa"/>
            <w:vAlign w:val="cente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п/п</w:t>
            </w:r>
          </w:p>
        </w:tc>
        <w:tc>
          <w:tcPr>
            <w:tcW w:w="5730"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Виды компенсационных выплат</w:t>
            </w:r>
          </w:p>
        </w:tc>
        <w:tc>
          <w:tcPr>
            <w:tcW w:w="3402"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Размер </w:t>
            </w:r>
            <w:r w:rsidRPr="007E6B21">
              <w:rPr>
                <w:rFonts w:ascii="Times New Roman" w:hAnsi="Times New Roman" w:cs="Times New Roman"/>
                <w:sz w:val="28"/>
                <w:szCs w:val="28"/>
              </w:rPr>
              <w:br/>
              <w:t xml:space="preserve">в процентах </w:t>
            </w:r>
            <w:r w:rsidRPr="007E6B21">
              <w:rPr>
                <w:rFonts w:ascii="Times New Roman" w:hAnsi="Times New Roman" w:cs="Times New Roman"/>
                <w:sz w:val="28"/>
                <w:szCs w:val="28"/>
              </w:rPr>
              <w:br/>
              <w:t>к окладу (должностному окладу), ставке заработной платы</w:t>
            </w:r>
          </w:p>
        </w:tc>
      </w:tr>
      <w:tr w:rsidR="005D5358" w:rsidRPr="007E6B21" w:rsidTr="004353FE">
        <w:tc>
          <w:tcPr>
            <w:tcW w:w="594" w:type="dxa"/>
            <w:vAlign w:val="cente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1.</w:t>
            </w:r>
          </w:p>
          <w:p w:rsidR="005D5358" w:rsidRPr="007E6B21" w:rsidRDefault="005D5358" w:rsidP="00D51DDD">
            <w:pPr>
              <w:pStyle w:val="aa"/>
              <w:jc w:val="both"/>
              <w:rPr>
                <w:rFonts w:ascii="Times New Roman" w:hAnsi="Times New Roman" w:cs="Times New Roman"/>
                <w:sz w:val="28"/>
                <w:szCs w:val="28"/>
              </w:rPr>
            </w:pPr>
          </w:p>
        </w:tc>
        <w:tc>
          <w:tcPr>
            <w:tcW w:w="5730" w:type="dxa"/>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водителям легковых автомобилей за ненормированный рабочий день</w:t>
            </w:r>
          </w:p>
        </w:tc>
        <w:tc>
          <w:tcPr>
            <w:tcW w:w="3402"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25</w:t>
            </w:r>
          </w:p>
        </w:tc>
      </w:tr>
      <w:tr w:rsidR="005D5358" w:rsidRPr="007E6B21" w:rsidTr="004353FE">
        <w:tc>
          <w:tcPr>
            <w:tcW w:w="594" w:type="dxa"/>
            <w:vAlign w:val="center"/>
          </w:tcPr>
          <w:p w:rsidR="005D5358" w:rsidRPr="007E6B21" w:rsidRDefault="005D5358" w:rsidP="00D51DDD">
            <w:pPr>
              <w:pStyle w:val="aa"/>
              <w:jc w:val="both"/>
              <w:rPr>
                <w:rFonts w:ascii="Times New Roman" w:hAnsi="Times New Roman" w:cs="Times New Roman"/>
                <w:sz w:val="28"/>
                <w:szCs w:val="28"/>
              </w:rPr>
            </w:pPr>
            <w:r>
              <w:rPr>
                <w:rFonts w:ascii="Times New Roman" w:hAnsi="Times New Roman" w:cs="Times New Roman"/>
                <w:sz w:val="28"/>
                <w:szCs w:val="28"/>
              </w:rPr>
              <w:t>2.</w:t>
            </w:r>
          </w:p>
        </w:tc>
        <w:tc>
          <w:tcPr>
            <w:tcW w:w="5730" w:type="dxa"/>
          </w:tcPr>
          <w:p w:rsidR="005D5358" w:rsidRPr="007E6B21" w:rsidRDefault="005D5358" w:rsidP="00D51D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 ненормированный рабочий день (за исключением водителей легковых автомобилей</w:t>
            </w:r>
          </w:p>
        </w:tc>
        <w:tc>
          <w:tcPr>
            <w:tcW w:w="3402" w:type="dxa"/>
            <w:vAlign w:val="center"/>
          </w:tcPr>
          <w:p w:rsidR="005D5358" w:rsidRPr="007E6B21" w:rsidRDefault="005D5358" w:rsidP="00D51DDD">
            <w:pPr>
              <w:pStyle w:val="aa"/>
              <w:jc w:val="center"/>
              <w:rPr>
                <w:rFonts w:ascii="Times New Roman" w:hAnsi="Times New Roman" w:cs="Times New Roman"/>
                <w:sz w:val="28"/>
                <w:szCs w:val="28"/>
              </w:rPr>
            </w:pPr>
            <w:r>
              <w:rPr>
                <w:rFonts w:ascii="Times New Roman" w:hAnsi="Times New Roman" w:cs="Times New Roman"/>
                <w:sz w:val="28"/>
                <w:szCs w:val="28"/>
              </w:rPr>
              <w:t>15</w:t>
            </w:r>
          </w:p>
        </w:tc>
      </w:tr>
      <w:tr w:rsidR="005D5358" w:rsidRPr="007E6B21" w:rsidTr="004353FE">
        <w:tc>
          <w:tcPr>
            <w:tcW w:w="594" w:type="dxa"/>
            <w:vAlign w:val="center"/>
          </w:tcPr>
          <w:p w:rsidR="005D5358" w:rsidRDefault="005D5358" w:rsidP="00D51DDD">
            <w:pPr>
              <w:pStyle w:val="aa"/>
              <w:jc w:val="both"/>
              <w:rPr>
                <w:rFonts w:ascii="Times New Roman" w:hAnsi="Times New Roman" w:cs="Times New Roman"/>
                <w:sz w:val="28"/>
                <w:szCs w:val="28"/>
              </w:rPr>
            </w:pPr>
            <w:r>
              <w:rPr>
                <w:rFonts w:ascii="Times New Roman" w:hAnsi="Times New Roman" w:cs="Times New Roman"/>
                <w:sz w:val="28"/>
                <w:szCs w:val="28"/>
              </w:rPr>
              <w:t>3.</w:t>
            </w:r>
          </w:p>
        </w:tc>
        <w:tc>
          <w:tcPr>
            <w:tcW w:w="5730" w:type="dxa"/>
          </w:tcPr>
          <w:p w:rsidR="005D5358" w:rsidRPr="007E6B21" w:rsidRDefault="005D5358" w:rsidP="00D51DD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выплата за работу в закрытых административно-территориальных образованиях</w:t>
            </w:r>
          </w:p>
        </w:tc>
        <w:tc>
          <w:tcPr>
            <w:tcW w:w="3402" w:type="dxa"/>
            <w:vAlign w:val="center"/>
          </w:tcPr>
          <w:p w:rsidR="005D5358" w:rsidRPr="007E6B21" w:rsidRDefault="005D5358" w:rsidP="00D51DDD">
            <w:pPr>
              <w:pStyle w:val="aa"/>
              <w:jc w:val="center"/>
              <w:rPr>
                <w:rFonts w:ascii="Times New Roman" w:hAnsi="Times New Roman" w:cs="Times New Roman"/>
                <w:sz w:val="28"/>
                <w:szCs w:val="28"/>
              </w:rPr>
            </w:pPr>
            <w:r>
              <w:rPr>
                <w:rFonts w:ascii="Times New Roman" w:hAnsi="Times New Roman" w:cs="Times New Roman"/>
                <w:sz w:val="28"/>
                <w:szCs w:val="28"/>
              </w:rPr>
              <w:t>20</w:t>
            </w:r>
          </w:p>
        </w:tc>
      </w:tr>
    </w:tbl>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Default="005D5358" w:rsidP="005D5358">
      <w:pPr>
        <w:pStyle w:val="aa"/>
        <w:jc w:val="right"/>
        <w:rPr>
          <w:rFonts w:ascii="Times New Roman" w:hAnsi="Times New Roman" w:cs="Times New Roman"/>
          <w:sz w:val="28"/>
          <w:szCs w:val="28"/>
        </w:rPr>
      </w:pPr>
      <w:r w:rsidRPr="0052689F">
        <w:rPr>
          <w:rFonts w:ascii="Times New Roman" w:hAnsi="Times New Roman" w:cs="Times New Roman"/>
          <w:sz w:val="28"/>
          <w:szCs w:val="28"/>
        </w:rPr>
        <w:t>Приложение № 3</w:t>
      </w: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ПРОТОКОЛ</w:t>
      </w:r>
    </w:p>
    <w:p w:rsidR="005D5358" w:rsidRDefault="005D5358" w:rsidP="005D5358">
      <w:pPr>
        <w:pStyle w:val="aa"/>
        <w:jc w:val="center"/>
        <w:rPr>
          <w:rFonts w:ascii="Times New Roman" w:hAnsi="Times New Roman" w:cs="Times New Roman"/>
          <w:sz w:val="28"/>
          <w:szCs w:val="28"/>
        </w:rPr>
      </w:pPr>
      <w:r>
        <w:rPr>
          <w:rFonts w:ascii="Times New Roman" w:hAnsi="Times New Roman" w:cs="Times New Roman"/>
          <w:sz w:val="28"/>
          <w:szCs w:val="28"/>
        </w:rPr>
        <w:t>по установл</w:t>
      </w:r>
      <w:r w:rsidRPr="007E6B21">
        <w:rPr>
          <w:rFonts w:ascii="Times New Roman" w:hAnsi="Times New Roman" w:cs="Times New Roman"/>
          <w:sz w:val="28"/>
          <w:szCs w:val="28"/>
        </w:rPr>
        <w:t>ению стимулирующих выплат за _________________20 ___ год</w:t>
      </w:r>
    </w:p>
    <w:p w:rsidR="005D5358" w:rsidRPr="007E6B21" w:rsidRDefault="005D5358" w:rsidP="005D5358">
      <w:pPr>
        <w:pStyle w:val="aa"/>
        <w:jc w:val="center"/>
        <w:rPr>
          <w:rFonts w:ascii="Times New Roman" w:hAnsi="Times New Roman" w:cs="Times New Roman"/>
          <w:sz w:val="28"/>
          <w:szCs w:val="28"/>
        </w:rPr>
      </w:pPr>
    </w:p>
    <w:tbl>
      <w:tblPr>
        <w:tblW w:w="11362" w:type="dxa"/>
        <w:tblInd w:w="-1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992"/>
        <w:gridCol w:w="2336"/>
        <w:gridCol w:w="1631"/>
        <w:gridCol w:w="1965"/>
        <w:gridCol w:w="1512"/>
        <w:gridCol w:w="1214"/>
        <w:gridCol w:w="1035"/>
      </w:tblGrid>
      <w:tr w:rsidR="005D5358" w:rsidRPr="007E6B21" w:rsidTr="007F2DD6">
        <w:tc>
          <w:tcPr>
            <w:tcW w:w="677"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 п.п.</w:t>
            </w:r>
          </w:p>
        </w:tc>
        <w:tc>
          <w:tcPr>
            <w:tcW w:w="992"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ФИО</w:t>
            </w:r>
          </w:p>
        </w:tc>
        <w:tc>
          <w:tcPr>
            <w:tcW w:w="2336" w:type="dxa"/>
            <w:vAlign w:val="center"/>
          </w:tcPr>
          <w:p w:rsidR="005D5358"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Критерии оценки результативности и качества </w:t>
            </w:r>
          </w:p>
          <w:p w:rsidR="005D5358" w:rsidRPr="007E6B21" w:rsidRDefault="005D5358" w:rsidP="00D51DDD">
            <w:pPr>
              <w:pStyle w:val="aa"/>
              <w:jc w:val="center"/>
              <w:rPr>
                <w:rFonts w:ascii="Times New Roman" w:hAnsi="Times New Roman" w:cs="Times New Roman"/>
                <w:sz w:val="28"/>
                <w:szCs w:val="28"/>
              </w:rPr>
            </w:pPr>
            <w:r>
              <w:rPr>
                <w:rFonts w:ascii="Times New Roman" w:hAnsi="Times New Roman" w:cs="Times New Roman"/>
                <w:sz w:val="28"/>
                <w:szCs w:val="28"/>
              </w:rPr>
              <w:t>ра</w:t>
            </w:r>
            <w:r w:rsidRPr="007E6B21">
              <w:rPr>
                <w:rFonts w:ascii="Times New Roman" w:hAnsi="Times New Roman" w:cs="Times New Roman"/>
                <w:sz w:val="28"/>
                <w:szCs w:val="28"/>
              </w:rPr>
              <w:t>боты</w:t>
            </w:r>
          </w:p>
        </w:tc>
        <w:tc>
          <w:tcPr>
            <w:tcW w:w="1631"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Предельное кол-во баллов</w:t>
            </w:r>
          </w:p>
        </w:tc>
        <w:tc>
          <w:tcPr>
            <w:tcW w:w="1965"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Наименование мероприятий</w:t>
            </w:r>
          </w:p>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(достижений)</w:t>
            </w:r>
          </w:p>
        </w:tc>
        <w:tc>
          <w:tcPr>
            <w:tcW w:w="1512"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Начислено баллов</w:t>
            </w:r>
          </w:p>
        </w:tc>
        <w:tc>
          <w:tcPr>
            <w:tcW w:w="1214"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Коэф</w:t>
            </w:r>
            <w:r>
              <w:rPr>
                <w:rFonts w:ascii="Times New Roman" w:hAnsi="Times New Roman" w:cs="Times New Roman"/>
                <w:sz w:val="28"/>
                <w:szCs w:val="28"/>
              </w:rPr>
              <w:t>ф</w:t>
            </w:r>
            <w:r w:rsidRPr="007E6B21">
              <w:rPr>
                <w:rFonts w:ascii="Times New Roman" w:hAnsi="Times New Roman" w:cs="Times New Roman"/>
                <w:sz w:val="28"/>
                <w:szCs w:val="28"/>
              </w:rPr>
              <w:t>. отрабо-танного времени</w:t>
            </w:r>
          </w:p>
        </w:tc>
        <w:tc>
          <w:tcPr>
            <w:tcW w:w="1035" w:type="dxa"/>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Итого баллов</w:t>
            </w:r>
          </w:p>
        </w:tc>
      </w:tr>
      <w:tr w:rsidR="005D5358" w:rsidRPr="007E6B21" w:rsidTr="007F2DD6">
        <w:tc>
          <w:tcPr>
            <w:tcW w:w="677" w:type="dxa"/>
          </w:tcPr>
          <w:p w:rsidR="005D5358" w:rsidRPr="007E6B21" w:rsidRDefault="005D5358" w:rsidP="00D51DDD">
            <w:pPr>
              <w:pStyle w:val="aa"/>
              <w:jc w:val="both"/>
              <w:rPr>
                <w:rFonts w:ascii="Times New Roman" w:hAnsi="Times New Roman" w:cs="Times New Roman"/>
                <w:sz w:val="28"/>
                <w:szCs w:val="28"/>
              </w:rPr>
            </w:pPr>
          </w:p>
        </w:tc>
        <w:tc>
          <w:tcPr>
            <w:tcW w:w="992" w:type="dxa"/>
          </w:tcPr>
          <w:p w:rsidR="005D5358" w:rsidRPr="007E6B21" w:rsidRDefault="005D5358" w:rsidP="00D51DDD">
            <w:pPr>
              <w:pStyle w:val="aa"/>
              <w:jc w:val="both"/>
              <w:rPr>
                <w:rFonts w:ascii="Times New Roman" w:hAnsi="Times New Roman" w:cs="Times New Roman"/>
                <w:sz w:val="28"/>
                <w:szCs w:val="28"/>
              </w:rPr>
            </w:pPr>
          </w:p>
        </w:tc>
        <w:tc>
          <w:tcPr>
            <w:tcW w:w="2336" w:type="dxa"/>
          </w:tcPr>
          <w:p w:rsidR="005D5358" w:rsidRPr="007E6B21" w:rsidRDefault="005D5358" w:rsidP="00D51DDD">
            <w:pPr>
              <w:pStyle w:val="aa"/>
              <w:jc w:val="both"/>
              <w:rPr>
                <w:rFonts w:ascii="Times New Roman" w:hAnsi="Times New Roman" w:cs="Times New Roman"/>
                <w:sz w:val="28"/>
                <w:szCs w:val="28"/>
              </w:rPr>
            </w:pPr>
          </w:p>
        </w:tc>
        <w:tc>
          <w:tcPr>
            <w:tcW w:w="1631" w:type="dxa"/>
          </w:tcPr>
          <w:p w:rsidR="005D5358" w:rsidRPr="007E6B21" w:rsidRDefault="005D5358" w:rsidP="00D51DDD">
            <w:pPr>
              <w:pStyle w:val="aa"/>
              <w:jc w:val="both"/>
              <w:rPr>
                <w:rFonts w:ascii="Times New Roman" w:hAnsi="Times New Roman" w:cs="Times New Roman"/>
                <w:sz w:val="28"/>
                <w:szCs w:val="28"/>
              </w:rPr>
            </w:pPr>
          </w:p>
        </w:tc>
        <w:tc>
          <w:tcPr>
            <w:tcW w:w="1965" w:type="dxa"/>
          </w:tcPr>
          <w:p w:rsidR="005D5358" w:rsidRPr="007E6B21" w:rsidRDefault="005D5358" w:rsidP="00D51DDD">
            <w:pPr>
              <w:pStyle w:val="aa"/>
              <w:jc w:val="both"/>
              <w:rPr>
                <w:rFonts w:ascii="Times New Roman" w:hAnsi="Times New Roman" w:cs="Times New Roman"/>
                <w:sz w:val="28"/>
                <w:szCs w:val="28"/>
              </w:rPr>
            </w:pPr>
          </w:p>
        </w:tc>
        <w:tc>
          <w:tcPr>
            <w:tcW w:w="1512" w:type="dxa"/>
          </w:tcPr>
          <w:p w:rsidR="005D5358" w:rsidRPr="007E6B21" w:rsidRDefault="005D5358" w:rsidP="00D51DDD">
            <w:pPr>
              <w:pStyle w:val="aa"/>
              <w:jc w:val="both"/>
              <w:rPr>
                <w:rFonts w:ascii="Times New Roman" w:hAnsi="Times New Roman" w:cs="Times New Roman"/>
                <w:sz w:val="28"/>
                <w:szCs w:val="28"/>
              </w:rPr>
            </w:pPr>
          </w:p>
        </w:tc>
        <w:tc>
          <w:tcPr>
            <w:tcW w:w="1214" w:type="dxa"/>
          </w:tcPr>
          <w:p w:rsidR="005D5358" w:rsidRPr="007E6B21" w:rsidRDefault="005D5358" w:rsidP="00D51DDD">
            <w:pPr>
              <w:pStyle w:val="aa"/>
              <w:jc w:val="both"/>
              <w:rPr>
                <w:rFonts w:ascii="Times New Roman" w:hAnsi="Times New Roman" w:cs="Times New Roman"/>
                <w:sz w:val="28"/>
                <w:szCs w:val="28"/>
              </w:rPr>
            </w:pPr>
          </w:p>
        </w:tc>
        <w:tc>
          <w:tcPr>
            <w:tcW w:w="1035" w:type="dxa"/>
          </w:tcPr>
          <w:p w:rsidR="005D5358" w:rsidRPr="007E6B21" w:rsidRDefault="005D5358" w:rsidP="00D51DDD">
            <w:pPr>
              <w:pStyle w:val="aa"/>
              <w:jc w:val="both"/>
              <w:rPr>
                <w:rFonts w:ascii="Times New Roman" w:hAnsi="Times New Roman" w:cs="Times New Roman"/>
                <w:sz w:val="28"/>
                <w:szCs w:val="28"/>
              </w:rPr>
            </w:pPr>
          </w:p>
        </w:tc>
      </w:tr>
      <w:tr w:rsidR="005D5358" w:rsidRPr="007E6B21" w:rsidTr="007F2DD6">
        <w:tc>
          <w:tcPr>
            <w:tcW w:w="677" w:type="dxa"/>
          </w:tcPr>
          <w:p w:rsidR="005D5358" w:rsidRPr="007E6B21" w:rsidRDefault="005D5358" w:rsidP="00D51DDD">
            <w:pPr>
              <w:pStyle w:val="aa"/>
              <w:jc w:val="both"/>
              <w:rPr>
                <w:rFonts w:ascii="Times New Roman" w:hAnsi="Times New Roman" w:cs="Times New Roman"/>
                <w:sz w:val="28"/>
                <w:szCs w:val="28"/>
              </w:rPr>
            </w:pPr>
          </w:p>
        </w:tc>
        <w:tc>
          <w:tcPr>
            <w:tcW w:w="992" w:type="dxa"/>
          </w:tcPr>
          <w:p w:rsidR="005D5358" w:rsidRPr="007E6B21" w:rsidRDefault="005D5358" w:rsidP="00D51DDD">
            <w:pPr>
              <w:pStyle w:val="aa"/>
              <w:jc w:val="both"/>
              <w:rPr>
                <w:rFonts w:ascii="Times New Roman" w:hAnsi="Times New Roman" w:cs="Times New Roman"/>
                <w:sz w:val="28"/>
                <w:szCs w:val="28"/>
              </w:rPr>
            </w:pPr>
          </w:p>
        </w:tc>
        <w:tc>
          <w:tcPr>
            <w:tcW w:w="2336" w:type="dxa"/>
          </w:tcPr>
          <w:p w:rsidR="005D5358" w:rsidRPr="007E6B21" w:rsidRDefault="005D5358" w:rsidP="00D51DDD">
            <w:pPr>
              <w:pStyle w:val="aa"/>
              <w:jc w:val="both"/>
              <w:rPr>
                <w:rFonts w:ascii="Times New Roman" w:hAnsi="Times New Roman" w:cs="Times New Roman"/>
                <w:sz w:val="28"/>
                <w:szCs w:val="28"/>
              </w:rPr>
            </w:pPr>
          </w:p>
        </w:tc>
        <w:tc>
          <w:tcPr>
            <w:tcW w:w="1631" w:type="dxa"/>
          </w:tcPr>
          <w:p w:rsidR="005D5358" w:rsidRPr="007E6B21" w:rsidRDefault="005D5358" w:rsidP="00D51DDD">
            <w:pPr>
              <w:pStyle w:val="aa"/>
              <w:jc w:val="both"/>
              <w:rPr>
                <w:rFonts w:ascii="Times New Roman" w:hAnsi="Times New Roman" w:cs="Times New Roman"/>
                <w:sz w:val="28"/>
                <w:szCs w:val="28"/>
              </w:rPr>
            </w:pPr>
          </w:p>
        </w:tc>
        <w:tc>
          <w:tcPr>
            <w:tcW w:w="1965" w:type="dxa"/>
          </w:tcPr>
          <w:p w:rsidR="005D5358" w:rsidRPr="007E6B21" w:rsidRDefault="005D5358" w:rsidP="00D51DDD">
            <w:pPr>
              <w:pStyle w:val="aa"/>
              <w:jc w:val="both"/>
              <w:rPr>
                <w:rFonts w:ascii="Times New Roman" w:hAnsi="Times New Roman" w:cs="Times New Roman"/>
                <w:sz w:val="28"/>
                <w:szCs w:val="28"/>
              </w:rPr>
            </w:pPr>
          </w:p>
        </w:tc>
        <w:tc>
          <w:tcPr>
            <w:tcW w:w="1512" w:type="dxa"/>
          </w:tcPr>
          <w:p w:rsidR="005D5358" w:rsidRPr="007E6B21" w:rsidRDefault="005D5358" w:rsidP="00D51DDD">
            <w:pPr>
              <w:pStyle w:val="aa"/>
              <w:jc w:val="both"/>
              <w:rPr>
                <w:rFonts w:ascii="Times New Roman" w:hAnsi="Times New Roman" w:cs="Times New Roman"/>
                <w:sz w:val="28"/>
                <w:szCs w:val="28"/>
              </w:rPr>
            </w:pPr>
          </w:p>
        </w:tc>
        <w:tc>
          <w:tcPr>
            <w:tcW w:w="1214" w:type="dxa"/>
          </w:tcPr>
          <w:p w:rsidR="005D5358" w:rsidRPr="007E6B21" w:rsidRDefault="005D5358" w:rsidP="00D51DDD">
            <w:pPr>
              <w:pStyle w:val="aa"/>
              <w:jc w:val="both"/>
              <w:rPr>
                <w:rFonts w:ascii="Times New Roman" w:hAnsi="Times New Roman" w:cs="Times New Roman"/>
                <w:sz w:val="28"/>
                <w:szCs w:val="28"/>
              </w:rPr>
            </w:pPr>
          </w:p>
        </w:tc>
        <w:tc>
          <w:tcPr>
            <w:tcW w:w="1035" w:type="dxa"/>
          </w:tcPr>
          <w:p w:rsidR="005D5358" w:rsidRPr="007E6B21" w:rsidRDefault="005D5358" w:rsidP="00D51DDD">
            <w:pPr>
              <w:pStyle w:val="aa"/>
              <w:jc w:val="both"/>
              <w:rPr>
                <w:rFonts w:ascii="Times New Roman" w:hAnsi="Times New Roman" w:cs="Times New Roman"/>
                <w:sz w:val="28"/>
                <w:szCs w:val="28"/>
              </w:rPr>
            </w:pPr>
          </w:p>
        </w:tc>
      </w:tr>
      <w:tr w:rsidR="005D5358" w:rsidRPr="007E6B21" w:rsidTr="007F2DD6">
        <w:tc>
          <w:tcPr>
            <w:tcW w:w="677" w:type="dxa"/>
          </w:tcPr>
          <w:p w:rsidR="005D5358" w:rsidRPr="007E6B21" w:rsidRDefault="005D5358" w:rsidP="00D51DDD">
            <w:pPr>
              <w:pStyle w:val="aa"/>
              <w:jc w:val="both"/>
              <w:rPr>
                <w:rFonts w:ascii="Times New Roman" w:hAnsi="Times New Roman" w:cs="Times New Roman"/>
                <w:sz w:val="28"/>
                <w:szCs w:val="28"/>
              </w:rPr>
            </w:pPr>
          </w:p>
        </w:tc>
        <w:tc>
          <w:tcPr>
            <w:tcW w:w="992" w:type="dxa"/>
          </w:tcPr>
          <w:p w:rsidR="005D5358" w:rsidRPr="007E6B21" w:rsidRDefault="005D5358" w:rsidP="00D51DDD">
            <w:pPr>
              <w:pStyle w:val="aa"/>
              <w:jc w:val="both"/>
              <w:rPr>
                <w:rFonts w:ascii="Times New Roman" w:hAnsi="Times New Roman" w:cs="Times New Roman"/>
                <w:sz w:val="28"/>
                <w:szCs w:val="28"/>
              </w:rPr>
            </w:pPr>
          </w:p>
        </w:tc>
        <w:tc>
          <w:tcPr>
            <w:tcW w:w="2336" w:type="dxa"/>
          </w:tcPr>
          <w:p w:rsidR="005D5358" w:rsidRPr="007E6B21" w:rsidRDefault="005D5358" w:rsidP="00D51DDD">
            <w:pPr>
              <w:pStyle w:val="aa"/>
              <w:jc w:val="both"/>
              <w:rPr>
                <w:rFonts w:ascii="Times New Roman" w:hAnsi="Times New Roman" w:cs="Times New Roman"/>
                <w:sz w:val="28"/>
                <w:szCs w:val="28"/>
              </w:rPr>
            </w:pPr>
          </w:p>
        </w:tc>
        <w:tc>
          <w:tcPr>
            <w:tcW w:w="1631" w:type="dxa"/>
          </w:tcPr>
          <w:p w:rsidR="005D5358" w:rsidRPr="007E6B21" w:rsidRDefault="005D5358" w:rsidP="00D51DDD">
            <w:pPr>
              <w:pStyle w:val="aa"/>
              <w:jc w:val="both"/>
              <w:rPr>
                <w:rFonts w:ascii="Times New Roman" w:hAnsi="Times New Roman" w:cs="Times New Roman"/>
                <w:sz w:val="28"/>
                <w:szCs w:val="28"/>
              </w:rPr>
            </w:pPr>
          </w:p>
        </w:tc>
        <w:tc>
          <w:tcPr>
            <w:tcW w:w="1965" w:type="dxa"/>
          </w:tcPr>
          <w:p w:rsidR="005D5358" w:rsidRPr="007E6B21" w:rsidRDefault="005D5358" w:rsidP="00D51DDD">
            <w:pPr>
              <w:pStyle w:val="aa"/>
              <w:jc w:val="both"/>
              <w:rPr>
                <w:rFonts w:ascii="Times New Roman" w:hAnsi="Times New Roman" w:cs="Times New Roman"/>
                <w:sz w:val="28"/>
                <w:szCs w:val="28"/>
              </w:rPr>
            </w:pPr>
          </w:p>
        </w:tc>
        <w:tc>
          <w:tcPr>
            <w:tcW w:w="1512" w:type="dxa"/>
          </w:tcPr>
          <w:p w:rsidR="005D5358" w:rsidRPr="007E6B21" w:rsidRDefault="005D5358" w:rsidP="00D51DDD">
            <w:pPr>
              <w:pStyle w:val="aa"/>
              <w:jc w:val="both"/>
              <w:rPr>
                <w:rFonts w:ascii="Times New Roman" w:hAnsi="Times New Roman" w:cs="Times New Roman"/>
                <w:sz w:val="28"/>
                <w:szCs w:val="28"/>
              </w:rPr>
            </w:pPr>
          </w:p>
        </w:tc>
        <w:tc>
          <w:tcPr>
            <w:tcW w:w="1214" w:type="dxa"/>
          </w:tcPr>
          <w:p w:rsidR="005D5358" w:rsidRPr="007E6B21" w:rsidRDefault="005D5358" w:rsidP="00D51DDD">
            <w:pPr>
              <w:pStyle w:val="aa"/>
              <w:jc w:val="both"/>
              <w:rPr>
                <w:rFonts w:ascii="Times New Roman" w:hAnsi="Times New Roman" w:cs="Times New Roman"/>
                <w:sz w:val="28"/>
                <w:szCs w:val="28"/>
              </w:rPr>
            </w:pPr>
          </w:p>
        </w:tc>
        <w:tc>
          <w:tcPr>
            <w:tcW w:w="1035" w:type="dxa"/>
          </w:tcPr>
          <w:p w:rsidR="005D5358" w:rsidRPr="007E6B21" w:rsidRDefault="005D5358" w:rsidP="00D51DDD">
            <w:pPr>
              <w:pStyle w:val="aa"/>
              <w:jc w:val="both"/>
              <w:rPr>
                <w:rFonts w:ascii="Times New Roman" w:hAnsi="Times New Roman" w:cs="Times New Roman"/>
                <w:sz w:val="28"/>
                <w:szCs w:val="28"/>
              </w:rPr>
            </w:pPr>
          </w:p>
        </w:tc>
      </w:tr>
      <w:tr w:rsidR="005D5358" w:rsidRPr="007E6B21" w:rsidTr="007F2DD6">
        <w:tc>
          <w:tcPr>
            <w:tcW w:w="677" w:type="dxa"/>
          </w:tcPr>
          <w:p w:rsidR="005D5358" w:rsidRPr="007E6B21" w:rsidRDefault="005D5358" w:rsidP="00D51DDD">
            <w:pPr>
              <w:pStyle w:val="aa"/>
              <w:jc w:val="both"/>
              <w:rPr>
                <w:rFonts w:ascii="Times New Roman" w:hAnsi="Times New Roman" w:cs="Times New Roman"/>
                <w:sz w:val="28"/>
                <w:szCs w:val="28"/>
              </w:rPr>
            </w:pPr>
          </w:p>
        </w:tc>
        <w:tc>
          <w:tcPr>
            <w:tcW w:w="992" w:type="dxa"/>
          </w:tcPr>
          <w:p w:rsidR="005D5358" w:rsidRPr="007E6B21" w:rsidRDefault="005D5358" w:rsidP="00D51DDD">
            <w:pPr>
              <w:pStyle w:val="aa"/>
              <w:jc w:val="both"/>
              <w:rPr>
                <w:rFonts w:ascii="Times New Roman" w:hAnsi="Times New Roman" w:cs="Times New Roman"/>
                <w:sz w:val="28"/>
                <w:szCs w:val="28"/>
              </w:rPr>
            </w:pPr>
          </w:p>
        </w:tc>
        <w:tc>
          <w:tcPr>
            <w:tcW w:w="2336" w:type="dxa"/>
          </w:tcPr>
          <w:p w:rsidR="005D5358" w:rsidRPr="007E6B21" w:rsidRDefault="005D5358" w:rsidP="00D51DDD">
            <w:pPr>
              <w:pStyle w:val="aa"/>
              <w:jc w:val="both"/>
              <w:rPr>
                <w:rFonts w:ascii="Times New Roman" w:hAnsi="Times New Roman" w:cs="Times New Roman"/>
                <w:sz w:val="28"/>
                <w:szCs w:val="28"/>
              </w:rPr>
            </w:pPr>
          </w:p>
        </w:tc>
        <w:tc>
          <w:tcPr>
            <w:tcW w:w="1631" w:type="dxa"/>
          </w:tcPr>
          <w:p w:rsidR="005D5358" w:rsidRPr="007E6B21" w:rsidRDefault="005D5358" w:rsidP="00D51DDD">
            <w:pPr>
              <w:pStyle w:val="aa"/>
              <w:jc w:val="both"/>
              <w:rPr>
                <w:rFonts w:ascii="Times New Roman" w:hAnsi="Times New Roman" w:cs="Times New Roman"/>
                <w:sz w:val="28"/>
                <w:szCs w:val="28"/>
              </w:rPr>
            </w:pPr>
          </w:p>
        </w:tc>
        <w:tc>
          <w:tcPr>
            <w:tcW w:w="1965" w:type="dxa"/>
          </w:tcPr>
          <w:p w:rsidR="005D5358" w:rsidRPr="007E6B21" w:rsidRDefault="005D5358" w:rsidP="00D51DDD">
            <w:pPr>
              <w:pStyle w:val="aa"/>
              <w:jc w:val="both"/>
              <w:rPr>
                <w:rFonts w:ascii="Times New Roman" w:hAnsi="Times New Roman" w:cs="Times New Roman"/>
                <w:sz w:val="28"/>
                <w:szCs w:val="28"/>
              </w:rPr>
            </w:pPr>
          </w:p>
        </w:tc>
        <w:tc>
          <w:tcPr>
            <w:tcW w:w="1512" w:type="dxa"/>
          </w:tcPr>
          <w:p w:rsidR="005D5358" w:rsidRPr="007E6B21" w:rsidRDefault="005D5358" w:rsidP="00D51DDD">
            <w:pPr>
              <w:pStyle w:val="aa"/>
              <w:jc w:val="both"/>
              <w:rPr>
                <w:rFonts w:ascii="Times New Roman" w:hAnsi="Times New Roman" w:cs="Times New Roman"/>
                <w:sz w:val="28"/>
                <w:szCs w:val="28"/>
              </w:rPr>
            </w:pPr>
          </w:p>
        </w:tc>
        <w:tc>
          <w:tcPr>
            <w:tcW w:w="1214" w:type="dxa"/>
          </w:tcPr>
          <w:p w:rsidR="005D5358" w:rsidRPr="007E6B21" w:rsidRDefault="005D5358" w:rsidP="00D51DDD">
            <w:pPr>
              <w:pStyle w:val="aa"/>
              <w:jc w:val="both"/>
              <w:rPr>
                <w:rFonts w:ascii="Times New Roman" w:hAnsi="Times New Roman" w:cs="Times New Roman"/>
                <w:sz w:val="28"/>
                <w:szCs w:val="28"/>
              </w:rPr>
            </w:pPr>
          </w:p>
        </w:tc>
        <w:tc>
          <w:tcPr>
            <w:tcW w:w="1035" w:type="dxa"/>
          </w:tcPr>
          <w:p w:rsidR="005D5358" w:rsidRPr="007E6B21" w:rsidRDefault="005D5358" w:rsidP="00D51DDD">
            <w:pPr>
              <w:pStyle w:val="aa"/>
              <w:jc w:val="both"/>
              <w:rPr>
                <w:rFonts w:ascii="Times New Roman" w:hAnsi="Times New Roman" w:cs="Times New Roman"/>
                <w:sz w:val="28"/>
                <w:szCs w:val="28"/>
              </w:rPr>
            </w:pPr>
          </w:p>
        </w:tc>
      </w:tr>
      <w:tr w:rsidR="005D5358" w:rsidRPr="007E6B21" w:rsidTr="007F2DD6">
        <w:tc>
          <w:tcPr>
            <w:tcW w:w="677" w:type="dxa"/>
          </w:tcPr>
          <w:p w:rsidR="005D5358" w:rsidRPr="007E6B21" w:rsidRDefault="005D5358" w:rsidP="00D51DDD">
            <w:pPr>
              <w:pStyle w:val="aa"/>
              <w:jc w:val="both"/>
              <w:rPr>
                <w:rFonts w:ascii="Times New Roman" w:hAnsi="Times New Roman" w:cs="Times New Roman"/>
                <w:sz w:val="28"/>
                <w:szCs w:val="28"/>
              </w:rPr>
            </w:pPr>
          </w:p>
        </w:tc>
        <w:tc>
          <w:tcPr>
            <w:tcW w:w="992" w:type="dxa"/>
          </w:tcPr>
          <w:p w:rsidR="005D5358" w:rsidRPr="007E6B21" w:rsidRDefault="005D5358" w:rsidP="00D51DDD">
            <w:pPr>
              <w:pStyle w:val="aa"/>
              <w:jc w:val="both"/>
              <w:rPr>
                <w:rFonts w:ascii="Times New Roman" w:hAnsi="Times New Roman" w:cs="Times New Roman"/>
                <w:sz w:val="28"/>
                <w:szCs w:val="28"/>
              </w:rPr>
            </w:pPr>
          </w:p>
        </w:tc>
        <w:tc>
          <w:tcPr>
            <w:tcW w:w="2336" w:type="dxa"/>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ИТОГО</w:t>
            </w:r>
          </w:p>
        </w:tc>
        <w:tc>
          <w:tcPr>
            <w:tcW w:w="1631" w:type="dxa"/>
          </w:tcPr>
          <w:p w:rsidR="005D5358" w:rsidRPr="007E6B21" w:rsidRDefault="005D5358" w:rsidP="00D51DDD">
            <w:pPr>
              <w:pStyle w:val="aa"/>
              <w:jc w:val="both"/>
              <w:rPr>
                <w:rFonts w:ascii="Times New Roman" w:hAnsi="Times New Roman" w:cs="Times New Roman"/>
                <w:sz w:val="28"/>
                <w:szCs w:val="28"/>
              </w:rPr>
            </w:pPr>
          </w:p>
        </w:tc>
        <w:tc>
          <w:tcPr>
            <w:tcW w:w="1965" w:type="dxa"/>
          </w:tcPr>
          <w:p w:rsidR="005D5358" w:rsidRPr="007E6B21" w:rsidRDefault="005D5358" w:rsidP="00D51DDD">
            <w:pPr>
              <w:pStyle w:val="aa"/>
              <w:jc w:val="both"/>
              <w:rPr>
                <w:rFonts w:ascii="Times New Roman" w:hAnsi="Times New Roman" w:cs="Times New Roman"/>
                <w:sz w:val="28"/>
                <w:szCs w:val="28"/>
              </w:rPr>
            </w:pPr>
          </w:p>
        </w:tc>
        <w:tc>
          <w:tcPr>
            <w:tcW w:w="1512" w:type="dxa"/>
          </w:tcPr>
          <w:p w:rsidR="005D5358" w:rsidRPr="007E6B21" w:rsidRDefault="005D5358" w:rsidP="00D51DDD">
            <w:pPr>
              <w:pStyle w:val="aa"/>
              <w:jc w:val="both"/>
              <w:rPr>
                <w:rFonts w:ascii="Times New Roman" w:hAnsi="Times New Roman" w:cs="Times New Roman"/>
                <w:sz w:val="28"/>
                <w:szCs w:val="28"/>
              </w:rPr>
            </w:pPr>
          </w:p>
        </w:tc>
        <w:tc>
          <w:tcPr>
            <w:tcW w:w="1214" w:type="dxa"/>
          </w:tcPr>
          <w:p w:rsidR="005D5358" w:rsidRPr="007E6B21" w:rsidRDefault="005D5358" w:rsidP="00D51DDD">
            <w:pPr>
              <w:pStyle w:val="aa"/>
              <w:jc w:val="both"/>
              <w:rPr>
                <w:rFonts w:ascii="Times New Roman" w:hAnsi="Times New Roman" w:cs="Times New Roman"/>
                <w:sz w:val="28"/>
                <w:szCs w:val="28"/>
              </w:rPr>
            </w:pPr>
          </w:p>
        </w:tc>
        <w:tc>
          <w:tcPr>
            <w:tcW w:w="1035" w:type="dxa"/>
          </w:tcPr>
          <w:p w:rsidR="005D5358" w:rsidRPr="007E6B21" w:rsidRDefault="005D5358" w:rsidP="00D51DDD">
            <w:pPr>
              <w:pStyle w:val="aa"/>
              <w:jc w:val="both"/>
              <w:rPr>
                <w:rFonts w:ascii="Times New Roman" w:hAnsi="Times New Roman" w:cs="Times New Roman"/>
                <w:sz w:val="28"/>
                <w:szCs w:val="28"/>
              </w:rPr>
            </w:pPr>
          </w:p>
        </w:tc>
      </w:tr>
    </w:tbl>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F03D37">
      <w:pPr>
        <w:pStyle w:val="aa"/>
        <w:rPr>
          <w:rFonts w:ascii="Times New Roman" w:hAnsi="Times New Roman" w:cs="Times New Roman"/>
          <w:sz w:val="28"/>
          <w:szCs w:val="28"/>
        </w:rPr>
      </w:pPr>
    </w:p>
    <w:p w:rsidR="005D5358" w:rsidRDefault="005D5358" w:rsidP="005D5358">
      <w:pPr>
        <w:pStyle w:val="aa"/>
        <w:jc w:val="right"/>
        <w:rPr>
          <w:rFonts w:ascii="Times New Roman" w:hAnsi="Times New Roman" w:cs="Times New Roman"/>
          <w:sz w:val="28"/>
          <w:szCs w:val="28"/>
        </w:rPr>
      </w:pPr>
      <w:r w:rsidRPr="007E6B21">
        <w:rPr>
          <w:rFonts w:ascii="Times New Roman" w:hAnsi="Times New Roman" w:cs="Times New Roman"/>
          <w:sz w:val="28"/>
          <w:szCs w:val="28"/>
        </w:rPr>
        <w:lastRenderedPageBreak/>
        <w:t>Приложение №</w:t>
      </w:r>
      <w:r>
        <w:rPr>
          <w:rFonts w:ascii="Times New Roman" w:hAnsi="Times New Roman" w:cs="Times New Roman"/>
          <w:sz w:val="28"/>
          <w:szCs w:val="28"/>
        </w:rPr>
        <w:t xml:space="preserve"> 4</w:t>
      </w:r>
    </w:p>
    <w:p w:rsidR="005D5358" w:rsidRPr="007E6B21" w:rsidRDefault="005D5358" w:rsidP="005D5358">
      <w:pPr>
        <w:pStyle w:val="aa"/>
        <w:jc w:val="right"/>
        <w:rPr>
          <w:rFonts w:ascii="Times New Roman" w:hAnsi="Times New Roman" w:cs="Times New Roman"/>
          <w:sz w:val="28"/>
          <w:szCs w:val="28"/>
        </w:rPr>
      </w:pP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ВИДЫ, УСЛОВИЙ, РАЗМЕРА И ПОРЯДКА УСТАНОВЛЕНИЯ ВЫПЛАТ СТИМУЛИРУЮЩЕГО ХАРАКТЕРА, В ТОМ ЧИСЛЕ КРИТЕРИЕВ ОЦЕНКИ РЕЗУЛЬТАТИВНОСТИ И КАЧЕСТВА ТРУДА РАБОТНИКОВ </w:t>
      </w:r>
      <w:r>
        <w:rPr>
          <w:rFonts w:ascii="Times New Roman" w:hAnsi="Times New Roman" w:cs="Times New Roman"/>
          <w:sz w:val="28"/>
          <w:szCs w:val="28"/>
        </w:rPr>
        <w:t>КГБПОУ «ТИПТИС»</w:t>
      </w:r>
    </w:p>
    <w:p w:rsidR="005D5358" w:rsidRPr="007E6B21" w:rsidRDefault="005D5358" w:rsidP="005D5358">
      <w:pPr>
        <w:pStyle w:val="aa"/>
        <w:jc w:val="both"/>
        <w:rPr>
          <w:rFonts w:ascii="Times New Roman" w:hAnsi="Times New Roman" w:cs="Times New Roman"/>
          <w:sz w:val="28"/>
          <w:szCs w:val="28"/>
        </w:rPr>
      </w:pPr>
    </w:p>
    <w:tbl>
      <w:tblPr>
        <w:tblW w:w="11040" w:type="dxa"/>
        <w:tblInd w:w="-822" w:type="dxa"/>
        <w:tblLayout w:type="fixed"/>
        <w:tblCellMar>
          <w:top w:w="75" w:type="dxa"/>
          <w:left w:w="0" w:type="dxa"/>
          <w:bottom w:w="75" w:type="dxa"/>
          <w:right w:w="0" w:type="dxa"/>
        </w:tblCellMar>
        <w:tblLook w:val="04A0" w:firstRow="1" w:lastRow="0" w:firstColumn="1" w:lastColumn="0" w:noHBand="0" w:noVBand="1"/>
      </w:tblPr>
      <w:tblGrid>
        <w:gridCol w:w="1985"/>
        <w:gridCol w:w="2832"/>
        <w:gridCol w:w="3117"/>
        <w:gridCol w:w="1548"/>
        <w:gridCol w:w="142"/>
        <w:gridCol w:w="1416"/>
      </w:tblGrid>
      <w:tr w:rsidR="005D5358" w:rsidRPr="007E6B21" w:rsidTr="004353FE">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Должности</w:t>
            </w: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 xml:space="preserve">Критерии оценки результативности и качества труда работников </w:t>
            </w:r>
            <w:r>
              <w:rPr>
                <w:rFonts w:ascii="Times New Roman" w:hAnsi="Times New Roman" w:cs="Times New Roman"/>
                <w:sz w:val="28"/>
                <w:szCs w:val="28"/>
              </w:rPr>
              <w:t>Техникума</w:t>
            </w:r>
          </w:p>
        </w:tc>
        <w:tc>
          <w:tcPr>
            <w:tcW w:w="466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Условия</w:t>
            </w:r>
          </w:p>
        </w:tc>
        <w:tc>
          <w:tcPr>
            <w:tcW w:w="1558"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Предельное количество баллов</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наименование</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индикатор</w:t>
            </w:r>
          </w:p>
        </w:tc>
        <w:tc>
          <w:tcPr>
            <w:tcW w:w="1558" w:type="dxa"/>
            <w:gridSpan w:val="2"/>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r>
      <w:tr w:rsidR="005D5358" w:rsidRPr="007E6B21" w:rsidTr="004353FE">
        <w:tc>
          <w:tcPr>
            <w:tcW w:w="198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Руководитель структурного подразделения, методист</w:t>
            </w: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Ведение профессиональной документации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Полнота и соответствие нормативной, регламентирующей документации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Контроль за соблюдением санитарно-гигиенических норм, правил техники безопасности, пожарной безопасности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Замечания надзорных органов</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интенсивность и высокие результаты работы</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Введение новых профессий (специальностей), квалификаций (специализаций)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Количество открытых профессий (специальностей), квалификаций (специализаций)</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Обновление содержания образовательных программ</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программ, разработанных с участием работодателей</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40%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Организация работы по социальному партнерству</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Заключение договоров социального партнерства</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 договор</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Трудоустройство выпускников</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трудоустроенных выпускников в первый год после окончания</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70%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40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Повышение квалификации инженерно-педагогических работников</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работников, прошедших стажировку, курсы повышения квалификации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Позиционирование учебного заведения</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Освещение деятельности образовательного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в средствах массовой информации, участие в обновлении сайта учебного заведения</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Реализация программ профессиональной подготовки, переподготовки, повышения квалификации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привлеченных средств в общем объеме средств</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6,9%</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качество выполняемых работ</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Внедрение в учебный процесс новых педагогических технологий и инноваций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педагогических работников, использующих новые педагогические технологии или их элементы</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Инициатива и творческий подход к выполнению работы</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Внесение предложений по обсуждению вопросов повышения качества подготовки специалистов</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Предложение по эффективной организации учебно-воспитательного </w:t>
            </w:r>
            <w:r w:rsidRPr="007E6B21">
              <w:rPr>
                <w:rFonts w:ascii="Times New Roman" w:hAnsi="Times New Roman" w:cs="Times New Roman"/>
                <w:sz w:val="28"/>
                <w:szCs w:val="28"/>
              </w:rPr>
              <w:lastRenderedPageBreak/>
              <w:t>процесса, проведение мероприятий с обучающимися</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lastRenderedPageBreak/>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Мероприятия по профилактике правонарушений и вредных привычек обучающихся</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Руководство проектами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Организация научно-исследовательской работы, методической работы и издательской деятельности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Обобщение опыта на всероссийском, краевом, городском уровне (публикации)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15</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Выступление с докладами (работами) на конференциях, семинарах, методических объединениях, педагогических чтениях, профессиональных конкурсах, выставках пособий в учебном заведении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Высокий уровень организации аттестации педагогических работников</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Количество инженерно-педагогических работников, получивших квалификационную категорию</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За 1 работника</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Поддержка благоприятного психологического климата в коллективе</w:t>
            </w:r>
          </w:p>
        </w:tc>
        <w:tc>
          <w:tcPr>
            <w:tcW w:w="31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Наличие конфликтных ситуаций</w:t>
            </w:r>
          </w:p>
        </w:tc>
        <w:tc>
          <w:tcPr>
            <w:tcW w:w="1548"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55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Педагогические работники: </w:t>
            </w:r>
            <w:r w:rsidRPr="007E6B21">
              <w:rPr>
                <w:rFonts w:ascii="Times New Roman" w:hAnsi="Times New Roman" w:cs="Times New Roman"/>
                <w:sz w:val="28"/>
                <w:szCs w:val="28"/>
              </w:rPr>
              <w:lastRenderedPageBreak/>
              <w:t>преподаватели, мастера производственного обучения</w:t>
            </w: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Ведение профессиональной документации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Полнота и соответствие нормативной, регламентирующей документации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Обеспечение безопасности образовательного процесса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Соблюдение правил, норм и инструкций по технике безопасности, противопожарной безопасности и охране труда, содержание кабинетов в соответствии с СанПиН</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Удовлетворенность участников образовательного процесса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Наличие жалоб и конфликтных ситуаций</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интенсивность и высокие результаты работы</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Результаты промежуточной и итоговой аттестации учащихся</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Процент качества </w:t>
            </w:r>
            <w:r w:rsidRPr="0052689F">
              <w:rPr>
                <w:rFonts w:ascii="Times New Roman" w:hAnsi="Times New Roman" w:cs="Times New Roman"/>
                <w:sz w:val="28"/>
                <w:szCs w:val="28"/>
              </w:rPr>
              <w:t>обученности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Трудоустройство выпускников</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трудоустройства выпускников</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lang w:eastAsia="en-US"/>
              </w:rPr>
            </w:pP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lang w:eastAsia="en-US"/>
              </w:rPr>
            </w:pP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Сохранность контингента обучающихся</w:t>
            </w:r>
            <w:r>
              <w:rPr>
                <w:rStyle w:val="af7"/>
                <w:rFonts w:ascii="Times New Roman" w:hAnsi="Times New Roman" w:cs="Times New Roman"/>
                <w:sz w:val="28"/>
                <w:szCs w:val="28"/>
              </w:rPr>
              <w:footnoteReference w:id="1"/>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отсева учащихся по неуважительной причине</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Достижения учащихся</w:t>
            </w:r>
          </w:p>
        </w:tc>
        <w:tc>
          <w:tcPr>
            <w:tcW w:w="31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Участие в окружных, краевых, всероссийских, международных соревнованиях, олимпиадах, научно-практических конференциях, конкурсах </w:t>
            </w:r>
            <w:r w:rsidRPr="007E6B21">
              <w:rPr>
                <w:rFonts w:ascii="Times New Roman" w:hAnsi="Times New Roman" w:cs="Times New Roman"/>
                <w:sz w:val="28"/>
                <w:szCs w:val="28"/>
              </w:rPr>
              <w:lastRenderedPageBreak/>
              <w:t>профессионального мастерства</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lastRenderedPageBreak/>
              <w:t>Постоянное</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Призовое место</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качество выполняемых работ</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Методическое и материальное обеспечение занятий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Наличие учебно-методических материалов</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Применение в учебно-воспитательном процессе новых педагогических технологий и инноваций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учебных занятий с использованием новых педагогических технологий или их элементов</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Проведение открытых уроков и мероприятий с применением инновационных технологий</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 открытое мероприятие</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Проведение научно- исследовательской работы, методической работы и издательской деятельности, повышение квалификации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Обобщение опыта на всероссийском, краевом, городском уровне (публикации)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15</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Призовое выступление с докладами (работами) на конференциях, семинарах, методических объединениях, педагогических чтениях, профессиональных конкурсах, выставках пособий в учебном заведении</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Инициатива и творческий подход к организации учебно-воспитательного процесса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Внесение предложений по обсуждению вопросов повышения качества подготовки специалистов</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Внесение предложений администрации по эффективной организации учебно-воспитательного процесса; проведение мероприятий</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Мероприятия по профилактике правонарушений и вредных привычек</w:t>
            </w:r>
          </w:p>
        </w:tc>
        <w:tc>
          <w:tcPr>
            <w:tcW w:w="15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Участие в разработке и реализации проектов</w:t>
            </w:r>
          </w:p>
        </w:tc>
        <w:tc>
          <w:tcPr>
            <w:tcW w:w="1548"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558"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Педагогические работники: педагог-психолог, социальный работник, педагог дополнительного образования, руководитель физического воспитания, руководитель ОБЖ</w:t>
            </w: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Ведение профессиональной документации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Полнота и соответствие нормативной, регламентирующей документации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Отсутствие правонарушений, совершенных обучающимися</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Сокращение числа учащихся, состоящих на учете в органах внутренних дел, комиссии по делам несовершеннолетних и защите прав, наркологическом диспансере</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на 20%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40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Обеспечение занятости учащихся</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Отсутствие самовольных уходов обучающихся из </w:t>
            </w:r>
            <w:r>
              <w:rPr>
                <w:rFonts w:ascii="Times New Roman" w:hAnsi="Times New Roman" w:cs="Times New Roman"/>
                <w:sz w:val="28"/>
                <w:szCs w:val="28"/>
              </w:rPr>
              <w:t>Техникума</w:t>
            </w:r>
            <w:r w:rsidRPr="007E6B21">
              <w:rPr>
                <w:rFonts w:ascii="Times New Roman" w:hAnsi="Times New Roman" w:cs="Times New Roman"/>
                <w:sz w:val="28"/>
                <w:szCs w:val="28"/>
              </w:rPr>
              <w:t>, являющихся детьми- сиротами и детьми, оставшимися без попечения родителей</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интенсивность и высокие результаты работы</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Достижения учащихся</w:t>
            </w:r>
          </w:p>
        </w:tc>
        <w:tc>
          <w:tcPr>
            <w:tcW w:w="31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Участие в окружных, краевых, всероссийских, международных соревнованиях, олимпиадах, научно-практических конференциях, конкурсах</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Призовое место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Выполнение индивидуального плана работы</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Качественная реализация мероприятий</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на 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Профилактическая, индивидуальная работа с обучающимися</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Процент охвата обучающихся</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качество выполняемых работ</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Методическое и материальное обеспечение занятий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Наличие учебно-методических материалов</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Организация здоровьесберегающей воспитывающей среды</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Количество травм, несчастных случаев, вредных привычек у учащихся</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Инициатива и творческий подход</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Внесение предложений на обсуждение вопросов по повышению качества подготовки специалистов</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Предложение администрации по эффективной организации учебно- воспитательного процесса; проведение мероприятий с обучающимися</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Мероприятия по профилактике </w:t>
            </w:r>
            <w:r w:rsidRPr="007E6B21">
              <w:rPr>
                <w:rFonts w:ascii="Times New Roman" w:hAnsi="Times New Roman" w:cs="Times New Roman"/>
                <w:sz w:val="28"/>
                <w:szCs w:val="28"/>
              </w:rPr>
              <w:lastRenderedPageBreak/>
              <w:t>правонарушений и вредных привычек</w:t>
            </w:r>
          </w:p>
        </w:tc>
        <w:tc>
          <w:tcPr>
            <w:tcW w:w="169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lastRenderedPageBreak/>
              <w:t>1</w:t>
            </w:r>
          </w:p>
        </w:tc>
        <w:tc>
          <w:tcPr>
            <w:tcW w:w="1416"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Учебно-вспомогательный персонал: заведующий библиотекой</w:t>
            </w: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важность выполняемой работы, степень самостоятельности и ответственности при выполнении поставленных задач</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Охват читателей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Процент учащихся и работников </w:t>
            </w:r>
            <w:r>
              <w:rPr>
                <w:rFonts w:ascii="Times New Roman" w:hAnsi="Times New Roman" w:cs="Times New Roman"/>
                <w:sz w:val="28"/>
                <w:szCs w:val="28"/>
              </w:rPr>
              <w:t>Техникума</w:t>
            </w:r>
            <w:r w:rsidRPr="007E6B21">
              <w:rPr>
                <w:rFonts w:ascii="Times New Roman" w:hAnsi="Times New Roman" w:cs="Times New Roman"/>
                <w:sz w:val="28"/>
                <w:szCs w:val="28"/>
              </w:rPr>
              <w:t>, пользующихся фондом библиотеки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80%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Ведение профессиональной документации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Полнота и соответствие нормативной, регламентирующей документации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интенсивность и высокие результаты работы</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Сохранность библиотечного фонда </w:t>
            </w:r>
            <w:r>
              <w:rPr>
                <w:rFonts w:ascii="Times New Roman" w:hAnsi="Times New Roman" w:cs="Times New Roman"/>
                <w:sz w:val="28"/>
                <w:szCs w:val="28"/>
              </w:rPr>
              <w:t>Техникума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Количество списываемой литературы библиотечного фонда</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Менее 10% фонда</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качество выполняемых работ</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Сопровождение учащегося в исследовательской деятельности</w:t>
            </w:r>
          </w:p>
        </w:tc>
        <w:tc>
          <w:tcPr>
            <w:tcW w:w="311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Участие в окружных, краевых, всероссийских, международных олимпиадах, научно-практических конференциях, конкурсах</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Призовое место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Пропаганда чтения как формы культурного досуга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Выставки, беседы, встречи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 мероприятие</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Инициатива и творческий подход к выполнению работы</w:t>
            </w:r>
          </w:p>
        </w:tc>
        <w:tc>
          <w:tcPr>
            <w:tcW w:w="31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Участие во внутренних, городских, краевых мероприятиях, конференциях, конкурсах, выставках и др.</w:t>
            </w:r>
          </w:p>
        </w:tc>
        <w:tc>
          <w:tcPr>
            <w:tcW w:w="169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 мероприятие</w:t>
            </w:r>
          </w:p>
        </w:tc>
        <w:tc>
          <w:tcPr>
            <w:tcW w:w="1416"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w:t>
            </w:r>
          </w:p>
        </w:tc>
      </w:tr>
      <w:tr w:rsidR="005D5358" w:rsidRPr="007E6B21" w:rsidTr="004353FE">
        <w:tc>
          <w:tcPr>
            <w:tcW w:w="198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Учебно-вспомогательн</w:t>
            </w:r>
            <w:r w:rsidRPr="007E6B21">
              <w:rPr>
                <w:rFonts w:ascii="Times New Roman" w:hAnsi="Times New Roman" w:cs="Times New Roman"/>
                <w:sz w:val="28"/>
                <w:szCs w:val="28"/>
              </w:rPr>
              <w:lastRenderedPageBreak/>
              <w:t>ый персонал: юрисконсульт</w:t>
            </w: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Подготовка локальных актов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нормативных актов </w:t>
            </w:r>
            <w:r>
              <w:rPr>
                <w:rFonts w:ascii="Times New Roman" w:hAnsi="Times New Roman" w:cs="Times New Roman"/>
                <w:sz w:val="28"/>
                <w:szCs w:val="28"/>
              </w:rPr>
              <w:t>Техникума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Соответствие нормам действующего законодательства</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Оформление документов для участия в краевых и федеральных программах, проектах, конкурсах</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Соответствие заданным нормам</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интенсивность и высокие результаты работы</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Осуществление юридических консультаций для учащихся и работников </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Конфликты в </w:t>
            </w:r>
            <w:r>
              <w:rPr>
                <w:rFonts w:ascii="Times New Roman" w:hAnsi="Times New Roman" w:cs="Times New Roman"/>
                <w:sz w:val="28"/>
                <w:szCs w:val="28"/>
              </w:rPr>
              <w:t>Техникуме</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качество выполняемых работ</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Разрешение конфликтных ситуаций</w:t>
            </w:r>
          </w:p>
        </w:tc>
        <w:tc>
          <w:tcPr>
            <w:tcW w:w="31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Количество выигранных судебных разбирательств, мировых соглашений</w:t>
            </w:r>
          </w:p>
        </w:tc>
        <w:tc>
          <w:tcPr>
            <w:tcW w:w="169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85% от общего количества</w:t>
            </w:r>
          </w:p>
        </w:tc>
        <w:tc>
          <w:tcPr>
            <w:tcW w:w="1416"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val="restart"/>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Учебно-вспомогательный персонал: механик,  кладовщик, рабочий по комплексному обслуживанию и ремонту здания, слесарь- ремонтник, слесарь- сантехник, электромонтер </w:t>
            </w:r>
            <w:r w:rsidRPr="007E6B21">
              <w:rPr>
                <w:rFonts w:ascii="Times New Roman" w:hAnsi="Times New Roman" w:cs="Times New Roman"/>
                <w:sz w:val="28"/>
                <w:szCs w:val="28"/>
              </w:rPr>
              <w:lastRenderedPageBreak/>
              <w:t xml:space="preserve">по ремонту и обслуживанию оборудования, столяр, дворник, сторож (вахтер), водитель автомобиля, водитель автобуса. </w:t>
            </w: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Соблюдение санитарно-гигиенических норм, правил техники безопасности, правил дорожного движения, пожарной безопасности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Замечания администрации учебного заведения, надзорных органов, аварии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40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Обеспечение сохранности имущества и его учет</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Замечания по утрате и порче имущества</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интенсивность и высокие результаты работы</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Оперативность работы</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Замечания по оперативности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Осуществление дополнительных работ</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Участие в проведении ремонтных работ в учреждении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погрузочно-разгрузочные работы</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качество выполняемых работ</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Ресурсосбережение при выполнении работ</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Экономия материальных средств</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Бесперебойная и безаварийная работа обслуживающего персонала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Замечания по бесперебойной и безаварийной работе обслуживающего персонала</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Инициатива и творческий подход к организации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Предложения администрации учебного заведения по рациональному использованию имущества и материалов</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Качество выполняемых работ</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Замечания по качеству</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nil"/>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Благоустройство территории </w:t>
            </w:r>
            <w:r>
              <w:rPr>
                <w:rFonts w:ascii="Times New Roman" w:hAnsi="Times New Roman" w:cs="Times New Roman"/>
                <w:sz w:val="28"/>
                <w:szCs w:val="28"/>
              </w:rPr>
              <w:t>Техникума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Спортивный городок, зеленая зона, ландшафтный дизайн</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Наличие</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Наставничество</w:t>
            </w:r>
          </w:p>
        </w:tc>
        <w:tc>
          <w:tcPr>
            <w:tcW w:w="3117" w:type="dxa"/>
            <w:tcBorders>
              <w:top w:val="single" w:sz="4" w:space="0" w:color="auto"/>
              <w:left w:val="single" w:sz="4" w:space="0" w:color="auto"/>
              <w:bottom w:val="nil"/>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Количество молодых специалистов на практике</w:t>
            </w:r>
          </w:p>
        </w:tc>
        <w:tc>
          <w:tcPr>
            <w:tcW w:w="1690" w:type="dxa"/>
            <w:gridSpan w:val="2"/>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w:t>
            </w:r>
          </w:p>
        </w:tc>
        <w:tc>
          <w:tcPr>
            <w:tcW w:w="1416" w:type="dxa"/>
            <w:tcBorders>
              <w:top w:val="single" w:sz="4" w:space="0" w:color="auto"/>
              <w:left w:val="single" w:sz="4" w:space="0" w:color="auto"/>
              <w:bottom w:val="nil"/>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Учебно-вспомогательный персонал: специалист по кадрам, программист, </w:t>
            </w:r>
            <w:r w:rsidRPr="007E6B21">
              <w:rPr>
                <w:rFonts w:ascii="Times New Roman" w:hAnsi="Times New Roman" w:cs="Times New Roman"/>
                <w:sz w:val="28"/>
                <w:szCs w:val="28"/>
              </w:rPr>
              <w:lastRenderedPageBreak/>
              <w:t>электроник, техник, секретарь-машинистка, экономист, бухгалтер, секретарь учебной части, лаборант, инженер</w:t>
            </w: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lastRenderedPageBreak/>
              <w:t>Выплаты за важность выполняемой работы, степень самостоятельности и ответственности при выполнении поставленных задач</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Ведение документации </w:t>
            </w:r>
            <w:r>
              <w:rPr>
                <w:rFonts w:ascii="Times New Roman" w:hAnsi="Times New Roman" w:cs="Times New Roman"/>
                <w:sz w:val="28"/>
                <w:szCs w:val="28"/>
              </w:rPr>
              <w:t>Техникума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Полнота и соответствие нормативной, регламентирующей документации</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Соблюдение законодательства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Штрафы, взыскания, замечания</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60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Обработка и предоставление информации</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Наличие замечаний</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интенсивность и высокие результаты работы</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Техническое и программное обеспечение и использование в работе </w:t>
            </w:r>
            <w:r>
              <w:rPr>
                <w:rFonts w:ascii="Times New Roman" w:hAnsi="Times New Roman" w:cs="Times New Roman"/>
                <w:sz w:val="28"/>
                <w:szCs w:val="28"/>
              </w:rPr>
              <w:t>Техникума</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 xml:space="preserve">Функционирование локальной сети, электронной почты </w:t>
            </w:r>
            <w:r>
              <w:rPr>
                <w:rFonts w:ascii="Times New Roman" w:hAnsi="Times New Roman" w:cs="Times New Roman"/>
                <w:sz w:val="28"/>
                <w:szCs w:val="28"/>
              </w:rPr>
              <w:t>Техникума</w:t>
            </w:r>
            <w:r w:rsidRPr="007E6B21">
              <w:rPr>
                <w:rFonts w:ascii="Times New Roman" w:hAnsi="Times New Roman" w:cs="Times New Roman"/>
                <w:sz w:val="28"/>
                <w:szCs w:val="28"/>
              </w:rPr>
              <w:t>, использование программного обеспечения</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Стабильно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Оперативность</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Выполнение заданий, отчетов, поручений ранее установленного срока без снижения качества</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Осуществление дополнительных работ</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Наличие дополнительных работ</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Постоянно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20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9055"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Выплаты за качество выполняемых работ</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Работа с входящей корреспонденцией</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Подготовка ответов</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Своевременно</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30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Качество выполняемых работ</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Отсутствие возврата документов на доработку</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0</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Инициатива и творческий подход к работе</w:t>
            </w: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Предложения администрации по эффективной организации работы и рациональному использованию финансовых и материальных ресурсов</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 предложение</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Участие в реализации образовательных проектов</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 проект</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50</w:t>
            </w:r>
          </w:p>
        </w:tc>
      </w:tr>
      <w:tr w:rsidR="005D5358" w:rsidRPr="007E6B21" w:rsidTr="004353FE">
        <w:tc>
          <w:tcPr>
            <w:tcW w:w="1985"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2832" w:type="dxa"/>
            <w:vMerge/>
            <w:tcBorders>
              <w:top w:val="single" w:sz="4" w:space="0" w:color="auto"/>
              <w:left w:val="single" w:sz="4" w:space="0" w:color="auto"/>
              <w:bottom w:val="single" w:sz="4" w:space="0" w:color="auto"/>
              <w:right w:val="single" w:sz="4" w:space="0" w:color="auto"/>
            </w:tcBorders>
            <w:hideMark/>
          </w:tcPr>
          <w:p w:rsidR="005D5358" w:rsidRPr="007E6B21" w:rsidRDefault="005D5358" w:rsidP="00D51DDD">
            <w:pPr>
              <w:pStyle w:val="aa"/>
              <w:rPr>
                <w:rFonts w:ascii="Times New Roman" w:hAnsi="Times New Roman" w:cs="Times New Roman"/>
                <w:sz w:val="28"/>
                <w:szCs w:val="28"/>
                <w:lang w:eastAsia="en-US"/>
              </w:rPr>
            </w:pPr>
          </w:p>
        </w:tc>
        <w:tc>
          <w:tcPr>
            <w:tcW w:w="31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5D5358" w:rsidRPr="007E6B21" w:rsidRDefault="005D5358" w:rsidP="00D51DDD">
            <w:pPr>
              <w:pStyle w:val="aa"/>
              <w:rPr>
                <w:rFonts w:ascii="Times New Roman" w:hAnsi="Times New Roman" w:cs="Times New Roman"/>
                <w:sz w:val="28"/>
                <w:szCs w:val="28"/>
                <w:lang w:eastAsia="en-US"/>
              </w:rPr>
            </w:pPr>
            <w:r w:rsidRPr="007E6B21">
              <w:rPr>
                <w:rFonts w:ascii="Times New Roman" w:hAnsi="Times New Roman" w:cs="Times New Roman"/>
                <w:sz w:val="28"/>
                <w:szCs w:val="28"/>
              </w:rPr>
              <w:t>Участие в мероприятиях разного уровня, в том числе обмен опытом</w:t>
            </w:r>
          </w:p>
        </w:tc>
        <w:tc>
          <w:tcPr>
            <w:tcW w:w="169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 мероприятие</w:t>
            </w:r>
          </w:p>
        </w:tc>
        <w:tc>
          <w:tcPr>
            <w:tcW w:w="14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5D5358" w:rsidRPr="007E6B21" w:rsidRDefault="005D5358" w:rsidP="00D51DDD">
            <w:pPr>
              <w:pStyle w:val="aa"/>
              <w:jc w:val="center"/>
              <w:rPr>
                <w:rFonts w:ascii="Times New Roman" w:hAnsi="Times New Roman" w:cs="Times New Roman"/>
                <w:sz w:val="28"/>
                <w:szCs w:val="28"/>
                <w:lang w:eastAsia="en-US"/>
              </w:rPr>
            </w:pPr>
            <w:r w:rsidRPr="007E6B21">
              <w:rPr>
                <w:rFonts w:ascii="Times New Roman" w:hAnsi="Times New Roman" w:cs="Times New Roman"/>
                <w:sz w:val="28"/>
                <w:szCs w:val="28"/>
              </w:rPr>
              <w:t>10</w:t>
            </w:r>
          </w:p>
        </w:tc>
      </w:tr>
    </w:tbl>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Default="005D5358" w:rsidP="005D5358">
      <w:pPr>
        <w:pStyle w:val="aa"/>
        <w:jc w:val="right"/>
        <w:rPr>
          <w:rFonts w:ascii="Times New Roman" w:hAnsi="Times New Roman" w:cs="Times New Roman"/>
          <w:sz w:val="28"/>
          <w:szCs w:val="28"/>
        </w:rPr>
      </w:pPr>
      <w:r w:rsidRPr="0052689F">
        <w:rPr>
          <w:rFonts w:ascii="Times New Roman" w:hAnsi="Times New Roman" w:cs="Times New Roman"/>
          <w:sz w:val="28"/>
          <w:szCs w:val="28"/>
        </w:rPr>
        <w:t>Приложение № 5</w:t>
      </w:r>
    </w:p>
    <w:p w:rsidR="005D5358" w:rsidRPr="007E6B21" w:rsidRDefault="005D5358" w:rsidP="005D5358">
      <w:pPr>
        <w:pStyle w:val="aa"/>
        <w:jc w:val="right"/>
        <w:rPr>
          <w:rFonts w:ascii="Times New Roman" w:hAnsi="Times New Roman" w:cs="Times New Roman"/>
          <w:sz w:val="28"/>
          <w:szCs w:val="28"/>
        </w:rPr>
      </w:pP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РАЗМЕР</w:t>
      </w: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ВЫПЛАТ ПО ИТОГАМ РАБОТЫ РАБОТНИКАМ </w:t>
      </w:r>
      <w:r>
        <w:rPr>
          <w:rFonts w:ascii="Times New Roman" w:hAnsi="Times New Roman" w:cs="Times New Roman"/>
          <w:sz w:val="28"/>
          <w:szCs w:val="28"/>
        </w:rPr>
        <w:t>КГБПОУ «ТИПТИС»</w:t>
      </w:r>
    </w:p>
    <w:p w:rsidR="005D5358" w:rsidRPr="007E6B21" w:rsidRDefault="005D5358" w:rsidP="005D5358">
      <w:pPr>
        <w:pStyle w:val="aa"/>
        <w:jc w:val="both"/>
        <w:rPr>
          <w:rFonts w:ascii="Times New Roman" w:hAnsi="Times New Roman" w:cs="Times New Roman"/>
          <w:sz w:val="28"/>
          <w:szCs w:val="28"/>
        </w:rPr>
      </w:pPr>
    </w:p>
    <w:tbl>
      <w:tblPr>
        <w:tblW w:w="10142" w:type="dxa"/>
        <w:tblLayout w:type="fixed"/>
        <w:tblCellMar>
          <w:top w:w="75" w:type="dxa"/>
          <w:left w:w="0" w:type="dxa"/>
          <w:bottom w:w="75" w:type="dxa"/>
          <w:right w:w="0" w:type="dxa"/>
        </w:tblCellMar>
        <w:tblLook w:val="0000" w:firstRow="0" w:lastRow="0" w:firstColumn="0" w:lastColumn="0" w:noHBand="0" w:noVBand="0"/>
      </w:tblPr>
      <w:tblGrid>
        <w:gridCol w:w="3465"/>
        <w:gridCol w:w="2778"/>
        <w:gridCol w:w="2494"/>
        <w:gridCol w:w="1405"/>
      </w:tblGrid>
      <w:tr w:rsidR="005D5358" w:rsidRPr="007E6B21" w:rsidTr="00492FD1">
        <w:tc>
          <w:tcPr>
            <w:tcW w:w="346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Критерии оценки результативности и качества труда работников </w:t>
            </w:r>
            <w:r>
              <w:rPr>
                <w:rFonts w:ascii="Times New Roman" w:hAnsi="Times New Roman" w:cs="Times New Roman"/>
                <w:sz w:val="28"/>
                <w:szCs w:val="28"/>
              </w:rPr>
              <w:t>Техникума</w:t>
            </w:r>
          </w:p>
        </w:tc>
        <w:tc>
          <w:tcPr>
            <w:tcW w:w="527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Условия</w:t>
            </w:r>
          </w:p>
        </w:tc>
        <w:tc>
          <w:tcPr>
            <w:tcW w:w="1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Предельное количество баллов</w:t>
            </w:r>
          </w:p>
        </w:tc>
      </w:tr>
      <w:tr w:rsidR="005D5358" w:rsidRPr="007E6B21" w:rsidTr="00492FD1">
        <w:tc>
          <w:tcPr>
            <w:tcW w:w="346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наименование</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индикатор</w:t>
            </w:r>
          </w:p>
        </w:tc>
        <w:tc>
          <w:tcPr>
            <w:tcW w:w="1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r>
      <w:tr w:rsidR="005D5358" w:rsidRPr="007E6B21" w:rsidTr="00492FD1">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Степень освоения выделенных бюджетных средств</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 освоения выделенных бюджетных средств</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90% выделенного объема средств 95% выделенного объема средств</w:t>
            </w:r>
          </w:p>
        </w:tc>
        <w:tc>
          <w:tcPr>
            <w:tcW w:w="140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25</w:t>
            </w:r>
          </w:p>
          <w:p w:rsidR="005D5358" w:rsidRPr="007E6B21" w:rsidRDefault="005D5358" w:rsidP="00D51DDD">
            <w:pPr>
              <w:pStyle w:val="aa"/>
              <w:jc w:val="both"/>
              <w:rPr>
                <w:rFonts w:ascii="Times New Roman" w:hAnsi="Times New Roman" w:cs="Times New Roman"/>
                <w:sz w:val="28"/>
                <w:szCs w:val="28"/>
              </w:rPr>
            </w:pPr>
          </w:p>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50</w:t>
            </w:r>
          </w:p>
        </w:tc>
      </w:tr>
      <w:tr w:rsidR="005D5358" w:rsidRPr="007E6B21" w:rsidTr="00492FD1">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Pr>
                <w:rFonts w:ascii="Times New Roman" w:hAnsi="Times New Roman" w:cs="Times New Roman"/>
                <w:sz w:val="28"/>
                <w:szCs w:val="28"/>
              </w:rPr>
              <w:t>Участие в развитии материальной базы Техникума, в том числе участие в ремонте и оборудовании объектов</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Текущий ремонт Капитальный ремонт</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выполнен в срок,</w:t>
            </w:r>
          </w:p>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в полном объеме</w:t>
            </w:r>
          </w:p>
        </w:tc>
        <w:tc>
          <w:tcPr>
            <w:tcW w:w="140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25</w:t>
            </w:r>
          </w:p>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50</w:t>
            </w:r>
          </w:p>
        </w:tc>
      </w:tr>
      <w:tr w:rsidR="005D5358" w:rsidRPr="007E6B21" w:rsidTr="00492FD1">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Инициатива, творчество и применение в работе современных форм и методов организации труда</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Применение нестандартных методов работы</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x</w:t>
            </w:r>
          </w:p>
        </w:tc>
        <w:tc>
          <w:tcPr>
            <w:tcW w:w="140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50</w:t>
            </w:r>
          </w:p>
        </w:tc>
      </w:tr>
      <w:tr w:rsidR="005D5358" w:rsidRPr="007E6B21" w:rsidTr="00492FD1">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 xml:space="preserve">Выполнение порученной работы, связанной с обеспечением рабочего процесса или уставной деятельности </w:t>
            </w:r>
            <w:r>
              <w:rPr>
                <w:rFonts w:ascii="Times New Roman" w:hAnsi="Times New Roman" w:cs="Times New Roman"/>
                <w:sz w:val="28"/>
                <w:szCs w:val="28"/>
              </w:rPr>
              <w:t>Техникума</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Задание выполнено</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в срок, в полном объеме</w:t>
            </w:r>
          </w:p>
        </w:tc>
        <w:tc>
          <w:tcPr>
            <w:tcW w:w="140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50</w:t>
            </w:r>
          </w:p>
        </w:tc>
      </w:tr>
      <w:tr w:rsidR="005D5358" w:rsidRPr="007E6B21" w:rsidTr="00492FD1">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Достижение высоких результатов в работе за определенный период</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Оценка результатов работы</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наличие динамики в результатах</w:t>
            </w:r>
          </w:p>
        </w:tc>
        <w:tc>
          <w:tcPr>
            <w:tcW w:w="140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50</w:t>
            </w:r>
          </w:p>
        </w:tc>
      </w:tr>
      <w:tr w:rsidR="005D5358" w:rsidRPr="007E6B21" w:rsidTr="00492FD1">
        <w:tc>
          <w:tcPr>
            <w:tcW w:w="346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lastRenderedPageBreak/>
              <w:t>Участие в инновационной деятельности</w:t>
            </w:r>
          </w:p>
        </w:tc>
        <w:tc>
          <w:tcPr>
            <w:tcW w:w="2778"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Наличие реализуемых проектов</w:t>
            </w:r>
          </w:p>
        </w:tc>
        <w:tc>
          <w:tcPr>
            <w:tcW w:w="2494"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участие</w:t>
            </w:r>
          </w:p>
        </w:tc>
        <w:tc>
          <w:tcPr>
            <w:tcW w:w="1405" w:type="dxa"/>
            <w:tcBorders>
              <w:top w:val="single" w:sz="4" w:space="0" w:color="auto"/>
              <w:left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50</w:t>
            </w:r>
          </w:p>
        </w:tc>
      </w:tr>
      <w:tr w:rsidR="005D5358" w:rsidRPr="007E6B21" w:rsidTr="00492FD1">
        <w:tc>
          <w:tcPr>
            <w:tcW w:w="34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Участие в соответствующем периоде в выполнении важных работ, мероприятий</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Наличие важных работ, мероприятий</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rPr>
                <w:rFonts w:ascii="Times New Roman" w:hAnsi="Times New Roman" w:cs="Times New Roman"/>
                <w:sz w:val="28"/>
                <w:szCs w:val="28"/>
              </w:rPr>
            </w:pPr>
            <w:r w:rsidRPr="007E6B21">
              <w:rPr>
                <w:rFonts w:ascii="Times New Roman" w:hAnsi="Times New Roman" w:cs="Times New Roman"/>
                <w:sz w:val="28"/>
                <w:szCs w:val="28"/>
              </w:rPr>
              <w:t>участие</w:t>
            </w:r>
          </w:p>
        </w:tc>
        <w:tc>
          <w:tcPr>
            <w:tcW w:w="14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50</w:t>
            </w:r>
          </w:p>
        </w:tc>
      </w:tr>
    </w:tbl>
    <w:p w:rsidR="005D5358" w:rsidRPr="007E6B21"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right"/>
        <w:rPr>
          <w:rFonts w:ascii="Times New Roman" w:hAnsi="Times New Roman" w:cs="Times New Roman"/>
          <w:sz w:val="28"/>
          <w:szCs w:val="28"/>
        </w:rPr>
      </w:pPr>
      <w:r w:rsidRPr="007E6B21">
        <w:rPr>
          <w:rFonts w:ascii="Times New Roman" w:hAnsi="Times New Roman" w:cs="Times New Roman"/>
          <w:sz w:val="28"/>
          <w:szCs w:val="28"/>
        </w:rPr>
        <w:t xml:space="preserve">                                                                                            </w:t>
      </w:r>
      <w:r w:rsidRPr="0052689F">
        <w:rPr>
          <w:rFonts w:ascii="Times New Roman" w:hAnsi="Times New Roman" w:cs="Times New Roman"/>
          <w:sz w:val="28"/>
          <w:szCs w:val="28"/>
        </w:rPr>
        <w:t>Приложение № 6</w:t>
      </w: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РАЗМЕР</w:t>
      </w: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ПЕРСОНАЛЬНЫХ ВЫПЛАТ РАБОТНИКАМ </w:t>
      </w:r>
      <w:r>
        <w:rPr>
          <w:rFonts w:ascii="Times New Roman" w:hAnsi="Times New Roman" w:cs="Times New Roman"/>
          <w:sz w:val="28"/>
          <w:szCs w:val="28"/>
        </w:rPr>
        <w:t>КГБПОУ «ТИПТИС»</w:t>
      </w:r>
    </w:p>
    <w:p w:rsidR="005D5358" w:rsidRPr="007E6B21" w:rsidRDefault="005D5358" w:rsidP="005D5358">
      <w:pPr>
        <w:pStyle w:val="aa"/>
        <w:jc w:val="both"/>
        <w:rPr>
          <w:rFonts w:ascii="Times New Roman" w:hAnsi="Times New Roman" w:cs="Times New Roman"/>
          <w:sz w:val="28"/>
          <w:szCs w:val="28"/>
        </w:rPr>
      </w:pPr>
    </w:p>
    <w:tbl>
      <w:tblPr>
        <w:tblW w:w="10065" w:type="dxa"/>
        <w:tblLayout w:type="fixed"/>
        <w:tblCellMar>
          <w:top w:w="75" w:type="dxa"/>
          <w:left w:w="0" w:type="dxa"/>
          <w:bottom w:w="75" w:type="dxa"/>
          <w:right w:w="0" w:type="dxa"/>
        </w:tblCellMar>
        <w:tblLook w:val="0000" w:firstRow="0" w:lastRow="0" w:firstColumn="0" w:lastColumn="0" w:noHBand="0" w:noVBand="0"/>
      </w:tblPr>
      <w:tblGrid>
        <w:gridCol w:w="709"/>
        <w:gridCol w:w="7371"/>
        <w:gridCol w:w="1985"/>
      </w:tblGrid>
      <w:tr w:rsidR="005D5358" w:rsidRPr="007E6B21" w:rsidTr="00492FD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N п/п</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Виды и условия персональных выплат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Предельный размер к окладу (должностному окладу), ставке заработной платы </w:t>
            </w:r>
            <w:hyperlink w:anchor="Par98" w:history="1">
              <w:r w:rsidRPr="007E6B21">
                <w:rPr>
                  <w:rFonts w:ascii="Times New Roman" w:hAnsi="Times New Roman" w:cs="Times New Roman"/>
                  <w:color w:val="0000FF"/>
                  <w:sz w:val="28"/>
                  <w:szCs w:val="28"/>
                </w:rPr>
                <w:t>&lt;*&gt;</w:t>
              </w:r>
            </w:hyperlink>
          </w:p>
        </w:tc>
      </w:tr>
      <w:tr w:rsidR="005D5358" w:rsidRPr="007E6B21" w:rsidTr="00492FD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1</w:t>
            </w:r>
          </w:p>
        </w:tc>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 xml:space="preserve">за опыт работы в занимаемой должности </w:t>
            </w:r>
            <w:hyperlink w:anchor="Par99" w:history="1">
              <w:r w:rsidRPr="007E6B21">
                <w:rPr>
                  <w:rFonts w:ascii="Times New Roman" w:hAnsi="Times New Roman" w:cs="Times New Roman"/>
                  <w:color w:val="0000FF"/>
                  <w:sz w:val="28"/>
                  <w:szCs w:val="28"/>
                </w:rPr>
                <w:t>&lt;**&gt;</w:t>
              </w:r>
            </w:hyperlink>
          </w:p>
        </w:tc>
      </w:tr>
      <w:tr w:rsidR="005D5358" w:rsidRPr="007E6B21" w:rsidTr="00492FD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1.1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от 1 года до 5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5%</w:t>
            </w:r>
          </w:p>
        </w:tc>
      </w:tr>
      <w:tr w:rsidR="005D5358" w:rsidRPr="007E6B21" w:rsidTr="00492FD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ученой степени кандидата наук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15%</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ученой степени доктора наук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20%</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почетного звания, начинающегося со слова "Заслуженный"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15%</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почетного звания, начинающегося со слова "Народный"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20%</w:t>
            </w:r>
          </w:p>
        </w:tc>
      </w:tr>
      <w:tr w:rsidR="005D5358" w:rsidRPr="007E6B21" w:rsidTr="00492FD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1.2</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от 5 лет до 10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15%</w:t>
            </w:r>
          </w:p>
        </w:tc>
      </w:tr>
      <w:tr w:rsidR="005D5358" w:rsidRPr="007E6B21" w:rsidTr="00492FD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ученой степени кандидата наук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25%</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ученой степени доктора наук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30%</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почетного звания, начинающегося со слова "Заслуженный"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25%</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почетного звания, начинающегося со слова "Народный"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30%</w:t>
            </w:r>
          </w:p>
        </w:tc>
      </w:tr>
      <w:tr w:rsidR="005D5358" w:rsidRPr="007E6B21" w:rsidTr="00492FD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1.3</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свыше 10 лет:</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25%</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ученой степени кандидата наук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35%</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ученой степени доктора наук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40%</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почетного звания, начинающегося со слова "Заслуженный"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35%</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при наличии почетного звания, начинающегося со слова "Народный" </w:t>
            </w:r>
            <w:hyperlink w:anchor="Par100"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40%</w:t>
            </w:r>
          </w:p>
        </w:tc>
      </w:tr>
      <w:tr w:rsidR="005D5358" w:rsidRPr="007E6B21" w:rsidTr="00492FD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2</w:t>
            </w:r>
          </w:p>
        </w:tc>
        <w:tc>
          <w:tcPr>
            <w:tcW w:w="935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за сложность, напряженность и особый режим работы</w:t>
            </w:r>
          </w:p>
        </w:tc>
      </w:tr>
      <w:tr w:rsidR="005D5358" w:rsidRPr="007E6B21" w:rsidTr="00492FD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2.1</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проверка письменных работ (пропорционально нагрузке):</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преподавателям профессиональных образовательных учреждений</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15%</w:t>
            </w:r>
          </w:p>
        </w:tc>
      </w:tr>
      <w:tr w:rsidR="005D5358" w:rsidRPr="007E6B21" w:rsidTr="00492FD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2.2</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за  кураторство </w:t>
            </w:r>
            <w:hyperlink w:anchor="Par101" w:history="1">
              <w:r w:rsidRPr="007E6B21">
                <w:rPr>
                  <w:rFonts w:ascii="Times New Roman" w:hAnsi="Times New Roman" w:cs="Times New Roman"/>
                  <w:color w:val="0000FF"/>
                  <w:sz w:val="28"/>
                  <w:szCs w:val="28"/>
                </w:rPr>
                <w:t>&lt;****&gt;</w:t>
              </w:r>
            </w:hyperlink>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2700,0 рубля</w:t>
            </w:r>
          </w:p>
        </w:tc>
      </w:tr>
      <w:tr w:rsidR="005D5358" w:rsidRPr="007E6B21" w:rsidTr="00492FD1">
        <w:tc>
          <w:tcPr>
            <w:tcW w:w="709"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2.3</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 xml:space="preserve">за заведование элементами инфраструктуры </w:t>
            </w:r>
            <w:hyperlink w:anchor="Par104" w:history="1">
              <w:r w:rsidRPr="007E6B21">
                <w:rPr>
                  <w:rFonts w:ascii="Times New Roman" w:hAnsi="Times New Roman" w:cs="Times New Roman"/>
                  <w:color w:val="0000FF"/>
                  <w:sz w:val="28"/>
                  <w:szCs w:val="28"/>
                </w:rPr>
                <w:t>&lt;*****&gt;</w:t>
              </w:r>
            </w:hyperlink>
            <w:r w:rsidRPr="007E6B21">
              <w:rPr>
                <w:rFonts w:ascii="Times New Roman" w:hAnsi="Times New Roman" w:cs="Times New Roman"/>
                <w:sz w:val="28"/>
                <w:szCs w:val="28"/>
              </w:rPr>
              <w:t>:</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кабинетами, лабораториями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10%</w:t>
            </w:r>
          </w:p>
        </w:tc>
      </w:tr>
      <w:tr w:rsidR="005D5358" w:rsidRPr="007E6B21" w:rsidTr="00492FD1">
        <w:tc>
          <w:tcPr>
            <w:tcW w:w="709"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учебно-опытными участками, мастерскими и  спортивными залами</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20%</w:t>
            </w:r>
          </w:p>
        </w:tc>
      </w:tr>
      <w:tr w:rsidR="005D5358" w:rsidRPr="007E6B21" w:rsidTr="00492FD1">
        <w:tc>
          <w:tcPr>
            <w:tcW w:w="7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7E6B21" w:rsidRDefault="005D5358" w:rsidP="00D51DDD">
            <w:pPr>
              <w:pStyle w:val="aa"/>
              <w:jc w:val="both"/>
              <w:rPr>
                <w:rFonts w:ascii="Times New Roman" w:hAnsi="Times New Roman" w:cs="Times New Roman"/>
                <w:sz w:val="28"/>
                <w:szCs w:val="28"/>
              </w:rPr>
            </w:pPr>
            <w:r w:rsidRPr="007E6B21">
              <w:rPr>
                <w:rFonts w:ascii="Times New Roman" w:hAnsi="Times New Roman" w:cs="Times New Roman"/>
                <w:sz w:val="28"/>
                <w:szCs w:val="28"/>
              </w:rPr>
              <w:t>3</w:t>
            </w:r>
          </w:p>
        </w:tc>
        <w:tc>
          <w:tcPr>
            <w:tcW w:w="7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D5358" w:rsidRPr="00C7775A" w:rsidRDefault="005D5358" w:rsidP="00D51DDD">
            <w:pPr>
              <w:autoSpaceDE w:val="0"/>
              <w:autoSpaceDN w:val="0"/>
              <w:adjustRightInd w:val="0"/>
              <w:spacing w:after="0" w:line="240" w:lineRule="auto"/>
              <w:jc w:val="both"/>
              <w:rPr>
                <w:rFonts w:ascii="Times New Roman" w:hAnsi="Times New Roman" w:cs="Times New Roman"/>
                <w:sz w:val="28"/>
                <w:szCs w:val="20"/>
              </w:rPr>
            </w:pPr>
            <w:r w:rsidRPr="00C7775A">
              <w:rPr>
                <w:rFonts w:ascii="Times New Roman" w:hAnsi="Times New Roman" w:cs="Times New Roman"/>
                <w:sz w:val="28"/>
                <w:szCs w:val="20"/>
              </w:rPr>
              <w:t xml:space="preserve">молодым специалистам (специалистам, впервые окончившим одно из учреждений высшего или среднего профессионального образования и заключившим в течение трех лет после окончания учебного заведения трудовые договоры с краевыми государственными или муниципальными образовательными </w:t>
            </w:r>
            <w:r>
              <w:rPr>
                <w:rFonts w:ascii="Times New Roman" w:hAnsi="Times New Roman" w:cs="Times New Roman"/>
                <w:sz w:val="28"/>
                <w:szCs w:val="20"/>
              </w:rPr>
              <w:t>Техникума</w:t>
            </w:r>
            <w:r w:rsidRPr="00C7775A">
              <w:rPr>
                <w:rFonts w:ascii="Times New Roman" w:hAnsi="Times New Roman" w:cs="Times New Roman"/>
                <w:sz w:val="28"/>
                <w:szCs w:val="20"/>
              </w:rPr>
              <w:t>ми, организациями, осуществляющими обучения либо продолжающим работу в образовательном учреждении).</w:t>
            </w:r>
          </w:p>
          <w:p w:rsidR="005D5358" w:rsidRPr="00C7775A" w:rsidRDefault="005D5358" w:rsidP="00D51DDD">
            <w:pPr>
              <w:autoSpaceDE w:val="0"/>
              <w:autoSpaceDN w:val="0"/>
              <w:adjustRightInd w:val="0"/>
              <w:spacing w:after="0" w:line="240" w:lineRule="auto"/>
              <w:jc w:val="both"/>
              <w:rPr>
                <w:rFonts w:ascii="Times New Roman" w:hAnsi="Times New Roman" w:cs="Times New Roman"/>
                <w:sz w:val="28"/>
                <w:szCs w:val="20"/>
              </w:rPr>
            </w:pPr>
            <w:r w:rsidRPr="00C7775A">
              <w:rPr>
                <w:rFonts w:ascii="Times New Roman" w:hAnsi="Times New Roman" w:cs="Times New Roman"/>
                <w:sz w:val="28"/>
                <w:szCs w:val="20"/>
              </w:rPr>
              <w:t>Персональная выплата устанавливается на срок первых пяти лет работы с момента окончания учебного заведения</w:t>
            </w:r>
          </w:p>
        </w:tc>
        <w:tc>
          <w:tcPr>
            <w:tcW w:w="198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D5358" w:rsidRPr="007E6B21" w:rsidRDefault="005D5358" w:rsidP="00D51DDD">
            <w:pPr>
              <w:pStyle w:val="aa"/>
              <w:jc w:val="center"/>
              <w:rPr>
                <w:rFonts w:ascii="Times New Roman" w:hAnsi="Times New Roman" w:cs="Times New Roman"/>
                <w:sz w:val="28"/>
                <w:szCs w:val="28"/>
              </w:rPr>
            </w:pPr>
            <w:r w:rsidRPr="007E6B21">
              <w:rPr>
                <w:rFonts w:ascii="Times New Roman" w:hAnsi="Times New Roman" w:cs="Times New Roman"/>
                <w:sz w:val="28"/>
                <w:szCs w:val="28"/>
              </w:rPr>
              <w:t>20%</w:t>
            </w:r>
          </w:p>
        </w:tc>
      </w:tr>
    </w:tbl>
    <w:p w:rsidR="005D5358" w:rsidRPr="007E6B21" w:rsidRDefault="005D5358" w:rsidP="005D5358">
      <w:pPr>
        <w:pStyle w:val="aa"/>
        <w:jc w:val="both"/>
        <w:rPr>
          <w:rFonts w:ascii="Times New Roman" w:hAnsi="Times New Roman" w:cs="Times New Roman"/>
          <w:sz w:val="28"/>
          <w:szCs w:val="28"/>
        </w:rPr>
      </w:pPr>
    </w:p>
    <w:p w:rsidR="005D5358" w:rsidRPr="007E6B21" w:rsidRDefault="005D5358" w:rsidP="007338C1">
      <w:pPr>
        <w:pStyle w:val="aa"/>
        <w:ind w:firstLine="567"/>
        <w:jc w:val="both"/>
        <w:rPr>
          <w:rFonts w:ascii="Times New Roman" w:hAnsi="Times New Roman" w:cs="Times New Roman"/>
          <w:sz w:val="28"/>
          <w:szCs w:val="28"/>
        </w:rPr>
      </w:pPr>
      <w:bookmarkStart w:id="13" w:name="Par98"/>
      <w:bookmarkEnd w:id="13"/>
      <w:r w:rsidRPr="007E6B21">
        <w:rPr>
          <w:rFonts w:ascii="Times New Roman" w:hAnsi="Times New Roman" w:cs="Times New Roman"/>
          <w:sz w:val="28"/>
          <w:szCs w:val="28"/>
        </w:rPr>
        <w:t>&lt;*&gt; Без учета повышающих коэффициентов.</w:t>
      </w:r>
    </w:p>
    <w:p w:rsidR="005D5358" w:rsidRPr="007E6B21" w:rsidRDefault="005D5358" w:rsidP="007338C1">
      <w:pPr>
        <w:pStyle w:val="aa"/>
        <w:ind w:firstLine="567"/>
        <w:jc w:val="both"/>
        <w:rPr>
          <w:rFonts w:ascii="Times New Roman" w:hAnsi="Times New Roman" w:cs="Times New Roman"/>
          <w:sz w:val="28"/>
          <w:szCs w:val="28"/>
        </w:rPr>
      </w:pPr>
      <w:bookmarkStart w:id="14" w:name="Par99"/>
      <w:bookmarkEnd w:id="14"/>
      <w:r w:rsidRPr="007E6B21">
        <w:rPr>
          <w:rFonts w:ascii="Times New Roman" w:hAnsi="Times New Roman" w:cs="Times New Roman"/>
          <w:sz w:val="28"/>
          <w:szCs w:val="28"/>
        </w:rPr>
        <w:t xml:space="preserve">&lt;**&gt; Размеры выплат при наличии одновременно почетного звания и ученой степени суммируются. Для педагогических работников учитывается </w:t>
      </w:r>
      <w:r w:rsidRPr="007E6B21">
        <w:rPr>
          <w:rFonts w:ascii="Times New Roman" w:hAnsi="Times New Roman" w:cs="Times New Roman"/>
          <w:sz w:val="28"/>
          <w:szCs w:val="28"/>
        </w:rPr>
        <w:lastRenderedPageBreak/>
        <w:t xml:space="preserve">работа по профилю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или профилю педагогической деятельности (преподаваемых дисциплин).</w:t>
      </w:r>
    </w:p>
    <w:p w:rsidR="005D5358" w:rsidRPr="007E6B21" w:rsidRDefault="005D5358" w:rsidP="007338C1">
      <w:pPr>
        <w:pStyle w:val="aa"/>
        <w:ind w:firstLine="567"/>
        <w:jc w:val="both"/>
        <w:rPr>
          <w:rFonts w:ascii="Times New Roman" w:hAnsi="Times New Roman" w:cs="Times New Roman"/>
          <w:sz w:val="28"/>
          <w:szCs w:val="28"/>
        </w:rPr>
      </w:pPr>
      <w:bookmarkStart w:id="15" w:name="Par100"/>
      <w:bookmarkEnd w:id="15"/>
      <w:r w:rsidRPr="007E6B21">
        <w:rPr>
          <w:rFonts w:ascii="Times New Roman" w:hAnsi="Times New Roman" w:cs="Times New Roman"/>
          <w:sz w:val="28"/>
          <w:szCs w:val="28"/>
        </w:rPr>
        <w:t xml:space="preserve">&lt;***&gt; Производится при условии соответствия почетного звания, ученой степени профилю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или профилю педагогической деятельности (преподаваемых дисциплин).</w:t>
      </w:r>
    </w:p>
    <w:p w:rsidR="005D5358" w:rsidRDefault="005D5358" w:rsidP="007338C1">
      <w:pPr>
        <w:autoSpaceDE w:val="0"/>
        <w:autoSpaceDN w:val="0"/>
        <w:adjustRightInd w:val="0"/>
        <w:spacing w:after="0" w:line="240" w:lineRule="auto"/>
        <w:ind w:firstLine="567"/>
        <w:jc w:val="both"/>
        <w:rPr>
          <w:rFonts w:ascii="Times New Roman" w:hAnsi="Times New Roman" w:cs="Times New Roman"/>
          <w:sz w:val="28"/>
          <w:szCs w:val="28"/>
        </w:rPr>
      </w:pPr>
      <w:bookmarkStart w:id="16" w:name="Par101"/>
      <w:bookmarkEnd w:id="16"/>
      <w:r w:rsidRPr="007E6B21">
        <w:rPr>
          <w:rFonts w:ascii="Times New Roman" w:hAnsi="Times New Roman" w:cs="Times New Roman"/>
          <w:sz w:val="28"/>
          <w:szCs w:val="28"/>
        </w:rPr>
        <w:t xml:space="preserve">&lt;****&gt; </w:t>
      </w:r>
      <w:r>
        <w:rPr>
          <w:rFonts w:ascii="Times New Roman" w:hAnsi="Times New Roman" w:cs="Times New Roman"/>
          <w:sz w:val="28"/>
          <w:szCs w:val="28"/>
        </w:rPr>
        <w:t xml:space="preserve">Размер выплаты педагогическим работникам за выполнение функций классного руководителя, куратора определяется исходя из расчета 2700,0 рубля в месяц за выполнение функций классного руководителя, куратора в классе (группе) с наполняемостью не менее 25 человек, за исключением классов (групп), комплектование которых осуществляется в соответствии с </w:t>
      </w:r>
      <w:hyperlink r:id="rId21" w:history="1">
        <w:r w:rsidRPr="00C7775A">
          <w:rPr>
            <w:rFonts w:ascii="Times New Roman" w:hAnsi="Times New Roman" w:cs="Times New Roman"/>
            <w:color w:val="000000"/>
            <w:sz w:val="28"/>
            <w:szCs w:val="28"/>
          </w:rPr>
          <w:t>Постановлением</w:t>
        </w:r>
      </w:hyperlink>
      <w:r>
        <w:rPr>
          <w:rFonts w:ascii="Times New Roman" w:hAnsi="Times New Roman" w:cs="Times New Roman"/>
          <w:sz w:val="28"/>
          <w:szCs w:val="28"/>
        </w:rPr>
        <w:t xml:space="preserve"> Главного государственного санитарного врача РФ от 10.07.2015 N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p>
    <w:p w:rsidR="005D5358" w:rsidRPr="007E6B21" w:rsidRDefault="005D5358" w:rsidP="007338C1">
      <w:pPr>
        <w:pStyle w:val="aa"/>
        <w:ind w:firstLine="567"/>
        <w:jc w:val="both"/>
        <w:rPr>
          <w:rFonts w:ascii="Times New Roman" w:hAnsi="Times New Roman" w:cs="Times New Roman"/>
          <w:sz w:val="28"/>
          <w:szCs w:val="28"/>
        </w:rPr>
      </w:pPr>
    </w:p>
    <w:p w:rsidR="005D5358" w:rsidRPr="00C7775A" w:rsidRDefault="005D5358" w:rsidP="007338C1">
      <w:pPr>
        <w:pStyle w:val="aa"/>
        <w:ind w:firstLine="567"/>
        <w:jc w:val="both"/>
        <w:rPr>
          <w:rFonts w:ascii="Times New Roman" w:hAnsi="Times New Roman" w:cs="Times New Roman"/>
          <w:color w:val="000000"/>
          <w:sz w:val="28"/>
          <w:szCs w:val="28"/>
        </w:rPr>
      </w:pPr>
      <w:r w:rsidRPr="00C7775A">
        <w:rPr>
          <w:rFonts w:ascii="Times New Roman" w:hAnsi="Times New Roman" w:cs="Times New Roman"/>
          <w:color w:val="000000"/>
          <w:sz w:val="28"/>
          <w:szCs w:val="28"/>
        </w:rPr>
        <w:t>Для групп, наполняемость которых меньше 25 человек, размер выплаты уменьшается  на 108 рублей за каждого отчисленного из группы человека.</w:t>
      </w:r>
    </w:p>
    <w:p w:rsidR="005D5358" w:rsidRPr="007E6B21" w:rsidRDefault="005D5358" w:rsidP="007338C1">
      <w:pPr>
        <w:pStyle w:val="aa"/>
        <w:ind w:firstLine="567"/>
        <w:jc w:val="both"/>
        <w:rPr>
          <w:rFonts w:ascii="Times New Roman" w:hAnsi="Times New Roman" w:cs="Times New Roman"/>
          <w:sz w:val="28"/>
          <w:szCs w:val="28"/>
        </w:rPr>
      </w:pPr>
      <w:bookmarkStart w:id="17" w:name="Par104"/>
      <w:bookmarkEnd w:id="17"/>
      <w:r w:rsidRPr="007E6B21">
        <w:rPr>
          <w:rFonts w:ascii="Times New Roman" w:hAnsi="Times New Roman" w:cs="Times New Roman"/>
          <w:sz w:val="28"/>
          <w:szCs w:val="28"/>
        </w:rPr>
        <w:t>&lt;*****&gt; От минимального оклада (должностного оклада), ставки заработной платы, без учета нагрузки.</w:t>
      </w:r>
    </w:p>
    <w:p w:rsidR="005D5358" w:rsidRPr="007E6B21" w:rsidRDefault="005D5358" w:rsidP="007338C1">
      <w:pPr>
        <w:pStyle w:val="aa"/>
        <w:ind w:firstLine="567"/>
        <w:jc w:val="both"/>
        <w:rPr>
          <w:rFonts w:ascii="Times New Roman" w:hAnsi="Times New Roman" w:cs="Times New Roman"/>
          <w:sz w:val="28"/>
          <w:szCs w:val="28"/>
        </w:rPr>
      </w:pPr>
      <w:bookmarkStart w:id="18" w:name="Par105"/>
      <w:bookmarkEnd w:id="18"/>
      <w:r w:rsidRPr="007E6B21">
        <w:rPr>
          <w:rFonts w:ascii="Times New Roman" w:hAnsi="Times New Roman" w:cs="Times New Roman"/>
          <w:sz w:val="28"/>
          <w:szCs w:val="28"/>
        </w:rPr>
        <w:t>Все персональные выплаты производятся сверх месячной заработной платы (с учетом компенсационных выплат, в том числе доплаты до размера минимальной заработной платы (минимального размера оплаты труда), региональной выплаты и выплат стимулирующего характера), пропорционально отработанному времени.</w:t>
      </w:r>
    </w:p>
    <w:p w:rsidR="005D5358" w:rsidRDefault="005D5358" w:rsidP="007338C1">
      <w:pPr>
        <w:pStyle w:val="aa"/>
        <w:ind w:firstLine="567"/>
        <w:jc w:val="both"/>
        <w:rPr>
          <w:rFonts w:ascii="Times New Roman" w:hAnsi="Times New Roman" w:cs="Times New Roman"/>
          <w:sz w:val="28"/>
          <w:szCs w:val="28"/>
        </w:rPr>
      </w:pPr>
      <w:r w:rsidRPr="007E6B21">
        <w:rPr>
          <w:rFonts w:ascii="Times New Roman" w:hAnsi="Times New Roman" w:cs="Times New Roman"/>
          <w:sz w:val="28"/>
          <w:szCs w:val="28"/>
        </w:rPr>
        <w:t>На выплаты начисляются районный коэффициент,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w:t>
      </w:r>
    </w:p>
    <w:p w:rsidR="005D5358" w:rsidRPr="007E6B21" w:rsidRDefault="005D5358" w:rsidP="005D5358">
      <w:pPr>
        <w:pStyle w:val="aa"/>
        <w:ind w:left="567"/>
        <w:jc w:val="both"/>
        <w:rPr>
          <w:rFonts w:ascii="Times New Roman" w:hAnsi="Times New Roman" w:cs="Times New Roman"/>
          <w:sz w:val="28"/>
          <w:szCs w:val="28"/>
        </w:rPr>
      </w:pPr>
    </w:p>
    <w:p w:rsidR="005D5358" w:rsidRDefault="005D5358" w:rsidP="005D5358">
      <w:pPr>
        <w:pStyle w:val="aa"/>
        <w:jc w:val="right"/>
        <w:rPr>
          <w:rFonts w:ascii="Times New Roman" w:hAnsi="Times New Roman" w:cs="Times New Roman"/>
          <w:sz w:val="28"/>
          <w:szCs w:val="28"/>
        </w:rPr>
      </w:pPr>
      <w:r w:rsidRPr="007E6B21">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 7</w:t>
      </w:r>
    </w:p>
    <w:p w:rsidR="005D5358" w:rsidRPr="007E6B21" w:rsidRDefault="005D5358" w:rsidP="005D5358">
      <w:pPr>
        <w:pStyle w:val="aa"/>
        <w:ind w:left="284"/>
        <w:jc w:val="right"/>
        <w:rPr>
          <w:rFonts w:ascii="Times New Roman" w:hAnsi="Times New Roman" w:cs="Times New Roman"/>
          <w:sz w:val="28"/>
          <w:szCs w:val="28"/>
        </w:rPr>
      </w:pPr>
    </w:p>
    <w:p w:rsidR="005D5358" w:rsidRDefault="005D5358" w:rsidP="005D5358">
      <w:pPr>
        <w:pStyle w:val="aa"/>
        <w:ind w:left="284"/>
        <w:jc w:val="center"/>
        <w:rPr>
          <w:rFonts w:ascii="Times New Roman" w:hAnsi="Times New Roman" w:cs="Times New Roman"/>
          <w:sz w:val="28"/>
          <w:szCs w:val="28"/>
        </w:rPr>
      </w:pPr>
      <w:r w:rsidRPr="007E6B21">
        <w:rPr>
          <w:rFonts w:ascii="Times New Roman" w:hAnsi="Times New Roman" w:cs="Times New Roman"/>
          <w:sz w:val="28"/>
          <w:szCs w:val="28"/>
        </w:rPr>
        <w:t>ВИДЫ ВЫПЛАТ СТИМУЛИРУЮЩЕ</w:t>
      </w:r>
      <w:r>
        <w:rPr>
          <w:rFonts w:ascii="Times New Roman" w:hAnsi="Times New Roman" w:cs="Times New Roman"/>
          <w:sz w:val="28"/>
          <w:szCs w:val="28"/>
        </w:rPr>
        <w:t xml:space="preserve">ГО ХАРАКТЕРА, РАЗМЕР И УСЛОВИЯ </w:t>
      </w:r>
      <w:r w:rsidRPr="007E6B21">
        <w:rPr>
          <w:rFonts w:ascii="Times New Roman" w:hAnsi="Times New Roman" w:cs="Times New Roman"/>
          <w:sz w:val="28"/>
          <w:szCs w:val="28"/>
        </w:rPr>
        <w:t>ИХ ОСУЩЕСТВЛЕНИЯ, КРИТЕРИИ ОЦЕНКИ РЕЗУЛЬТАТИВНОСТИ И КАЧЕСТВА ДЕЯТЕЛЬНОСТИ УЧРЕЖДЕНИЙ ДЛЯ РУКОВОДИТЕЛЕЙ, ЗАМЕСТИТЕЛЕЙ И ГЛАВНЫХ БУХГАЛТЕРОВ</w:t>
      </w:r>
    </w:p>
    <w:p w:rsidR="005D5358" w:rsidRPr="007E6B21" w:rsidRDefault="005D5358" w:rsidP="005D5358">
      <w:pPr>
        <w:pStyle w:val="aa"/>
        <w:ind w:left="284"/>
        <w:jc w:val="both"/>
        <w:rPr>
          <w:rFonts w:ascii="Times New Roman" w:hAnsi="Times New Roman" w:cs="Times New Roman"/>
          <w:sz w:val="28"/>
          <w:szCs w:val="28"/>
        </w:rPr>
      </w:pPr>
    </w:p>
    <w:tbl>
      <w:tblPr>
        <w:tblW w:w="10012"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1"/>
        <w:gridCol w:w="15"/>
        <w:gridCol w:w="1766"/>
        <w:gridCol w:w="15"/>
        <w:gridCol w:w="2637"/>
        <w:gridCol w:w="15"/>
        <w:gridCol w:w="2537"/>
        <w:gridCol w:w="15"/>
        <w:gridCol w:w="1376"/>
        <w:gridCol w:w="15"/>
      </w:tblGrid>
      <w:tr w:rsidR="005D5358" w:rsidRPr="007E6B21" w:rsidTr="00492FD1">
        <w:trPr>
          <w:trHeight w:val="289"/>
        </w:trPr>
        <w:tc>
          <w:tcPr>
            <w:tcW w:w="1636" w:type="dxa"/>
            <w:gridSpan w:val="2"/>
            <w:vMerge w:val="restart"/>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Должности</w:t>
            </w:r>
          </w:p>
        </w:tc>
        <w:tc>
          <w:tcPr>
            <w:tcW w:w="1781" w:type="dxa"/>
            <w:gridSpan w:val="2"/>
            <w:vMerge w:val="restart"/>
            <w:shd w:val="clear" w:color="auto" w:fill="auto"/>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Критерии оценки</w:t>
            </w:r>
          </w:p>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результативности и</w:t>
            </w:r>
          </w:p>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качества</w:t>
            </w:r>
          </w:p>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lastRenderedPageBreak/>
              <w:t>деятельности</w:t>
            </w:r>
          </w:p>
          <w:p w:rsidR="005D5358" w:rsidRPr="007E6B21" w:rsidRDefault="005D5358" w:rsidP="00D51DDD">
            <w:pPr>
              <w:pStyle w:val="aa"/>
              <w:jc w:val="center"/>
              <w:rPr>
                <w:rFonts w:ascii="Times New Roman" w:hAnsi="Times New Roman" w:cs="Times New Roman"/>
                <w:spacing w:val="-6"/>
                <w:sz w:val="28"/>
                <w:szCs w:val="28"/>
              </w:rPr>
            </w:pPr>
            <w:r>
              <w:rPr>
                <w:rFonts w:ascii="Times New Roman" w:hAnsi="Times New Roman" w:cs="Times New Roman"/>
                <w:spacing w:val="-6"/>
                <w:sz w:val="28"/>
                <w:szCs w:val="28"/>
              </w:rPr>
              <w:t>Техникума</w:t>
            </w:r>
          </w:p>
        </w:tc>
        <w:tc>
          <w:tcPr>
            <w:tcW w:w="5204" w:type="dxa"/>
            <w:gridSpan w:val="4"/>
            <w:shd w:val="clear" w:color="auto" w:fill="auto"/>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lastRenderedPageBreak/>
              <w:t>Условия</w:t>
            </w:r>
          </w:p>
        </w:tc>
        <w:tc>
          <w:tcPr>
            <w:tcW w:w="1391" w:type="dxa"/>
            <w:gridSpan w:val="2"/>
            <w:vMerge w:val="restart"/>
            <w:shd w:val="clear" w:color="auto" w:fill="auto"/>
            <w:tcMar>
              <w:left w:w="28" w:type="dxa"/>
              <w:right w:w="28" w:type="dxa"/>
            </w:tcMar>
            <w:vAlign w:val="center"/>
          </w:tcPr>
          <w:p w:rsidR="005D5358" w:rsidRPr="0052689F" w:rsidRDefault="005D5358" w:rsidP="00D51DDD">
            <w:pPr>
              <w:pStyle w:val="aa"/>
              <w:jc w:val="center"/>
              <w:rPr>
                <w:rFonts w:ascii="Times New Roman" w:hAnsi="Times New Roman" w:cs="Times New Roman"/>
                <w:spacing w:val="-6"/>
                <w:sz w:val="24"/>
                <w:szCs w:val="24"/>
              </w:rPr>
            </w:pPr>
            <w:r w:rsidRPr="0052689F">
              <w:rPr>
                <w:rFonts w:ascii="Times New Roman" w:hAnsi="Times New Roman" w:cs="Times New Roman"/>
                <w:spacing w:val="-6"/>
                <w:sz w:val="24"/>
                <w:szCs w:val="24"/>
              </w:rPr>
              <w:t xml:space="preserve">Предельный размер к окладу (должностному окладу), ставке </w:t>
            </w:r>
            <w:r w:rsidRPr="0052689F">
              <w:rPr>
                <w:rFonts w:ascii="Times New Roman" w:hAnsi="Times New Roman" w:cs="Times New Roman"/>
                <w:spacing w:val="-6"/>
                <w:sz w:val="24"/>
                <w:szCs w:val="24"/>
              </w:rPr>
              <w:lastRenderedPageBreak/>
              <w:t>заработной платы*</w:t>
            </w:r>
          </w:p>
        </w:tc>
      </w:tr>
      <w:tr w:rsidR="005D5358" w:rsidRPr="007E6B21" w:rsidTr="00492FD1">
        <w:trPr>
          <w:trHeight w:val="300"/>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2652" w:type="dxa"/>
            <w:gridSpan w:val="2"/>
            <w:shd w:val="clear" w:color="auto" w:fill="auto"/>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наименование</w:t>
            </w:r>
          </w:p>
        </w:tc>
        <w:tc>
          <w:tcPr>
            <w:tcW w:w="2552" w:type="dxa"/>
            <w:gridSpan w:val="2"/>
            <w:shd w:val="clear" w:color="auto" w:fill="auto"/>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индикатор</w:t>
            </w:r>
          </w:p>
        </w:tc>
        <w:tc>
          <w:tcPr>
            <w:tcW w:w="139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r>
      <w:tr w:rsidR="005D5358" w:rsidRPr="007E6B21" w:rsidTr="00492FD1">
        <w:trPr>
          <w:trHeight w:val="300"/>
          <w:tblHeader/>
        </w:trPr>
        <w:tc>
          <w:tcPr>
            <w:tcW w:w="1636" w:type="dxa"/>
            <w:gridSpan w:val="2"/>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1</w:t>
            </w:r>
          </w:p>
        </w:tc>
        <w:tc>
          <w:tcPr>
            <w:tcW w:w="1781" w:type="dxa"/>
            <w:gridSpan w:val="2"/>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2</w:t>
            </w:r>
          </w:p>
        </w:tc>
        <w:tc>
          <w:tcPr>
            <w:tcW w:w="2652" w:type="dxa"/>
            <w:gridSpan w:val="2"/>
            <w:shd w:val="clear" w:color="auto" w:fill="auto"/>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3</w:t>
            </w:r>
          </w:p>
        </w:tc>
        <w:tc>
          <w:tcPr>
            <w:tcW w:w="2552" w:type="dxa"/>
            <w:gridSpan w:val="2"/>
            <w:shd w:val="clear" w:color="auto" w:fill="auto"/>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4</w:t>
            </w:r>
          </w:p>
        </w:tc>
        <w:tc>
          <w:tcPr>
            <w:tcW w:w="1391" w:type="dxa"/>
            <w:gridSpan w:val="2"/>
            <w:tcMar>
              <w:left w:w="28" w:type="dxa"/>
              <w:right w:w="28" w:type="dxa"/>
            </w:tcMar>
            <w:vAlign w:val="cente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5</w:t>
            </w:r>
          </w:p>
        </w:tc>
      </w:tr>
      <w:tr w:rsidR="005D5358" w:rsidRPr="007E6B21" w:rsidTr="00492FD1">
        <w:trPr>
          <w:trHeight w:val="470"/>
        </w:trPr>
        <w:tc>
          <w:tcPr>
            <w:tcW w:w="1636" w:type="dxa"/>
            <w:gridSpan w:val="2"/>
            <w:vMerge w:val="restart"/>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Заместитель руководителя</w:t>
            </w:r>
          </w:p>
        </w:tc>
        <w:tc>
          <w:tcPr>
            <w:tcW w:w="8376" w:type="dxa"/>
            <w:gridSpan w:val="8"/>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Выплаты за важность выполняемой работы, степень самостоятельности </w:t>
            </w:r>
            <w:r w:rsidRPr="007E6B21">
              <w:rPr>
                <w:rFonts w:ascii="Times New Roman" w:hAnsi="Times New Roman" w:cs="Times New Roman"/>
                <w:spacing w:val="-6"/>
                <w:sz w:val="28"/>
                <w:szCs w:val="28"/>
              </w:rPr>
              <w:br/>
              <w:t>и ответственности при выполнении поставленных задач</w:t>
            </w:r>
          </w:p>
        </w:tc>
      </w:tr>
      <w:tr w:rsidR="005D5358" w:rsidRPr="007E6B21" w:rsidTr="00492FD1">
        <w:trPr>
          <w:trHeight w:val="2517"/>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val="restart"/>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Ответственное</w:t>
            </w:r>
          </w:p>
          <w:p w:rsidR="005D5358" w:rsidRPr="007E6B21" w:rsidRDefault="005D5358" w:rsidP="00D51DDD">
            <w:pPr>
              <w:pStyle w:val="aa"/>
              <w:jc w:val="both"/>
              <w:rPr>
                <w:rFonts w:ascii="Times New Roman" w:hAnsi="Times New Roman" w:cs="Times New Roman"/>
                <w:spacing w:val="-6"/>
                <w:sz w:val="28"/>
                <w:szCs w:val="28"/>
                <w:highlight w:val="yellow"/>
              </w:rPr>
            </w:pPr>
            <w:r w:rsidRPr="007E6B21">
              <w:rPr>
                <w:rFonts w:ascii="Times New Roman" w:hAnsi="Times New Roman" w:cs="Times New Roman"/>
                <w:spacing w:val="-6"/>
                <w:sz w:val="28"/>
                <w:szCs w:val="28"/>
              </w:rPr>
              <w:t>отношение к своим обязанностям</w:t>
            </w:r>
          </w:p>
        </w:tc>
        <w:tc>
          <w:tcPr>
            <w:tcW w:w="2652" w:type="dxa"/>
            <w:gridSpan w:val="2"/>
            <w:shd w:val="clear" w:color="auto" w:fill="FFFFFF"/>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организация деятельности </w:t>
            </w:r>
            <w:r>
              <w:rPr>
                <w:rFonts w:ascii="Times New Roman" w:hAnsi="Times New Roman" w:cs="Times New Roman"/>
                <w:spacing w:val="-6"/>
                <w:sz w:val="28"/>
                <w:szCs w:val="28"/>
              </w:rPr>
              <w:t>Техникума</w:t>
            </w:r>
            <w:r w:rsidRPr="007E6B21">
              <w:rPr>
                <w:rFonts w:ascii="Times New Roman" w:hAnsi="Times New Roman" w:cs="Times New Roman"/>
                <w:spacing w:val="-6"/>
                <w:sz w:val="28"/>
                <w:szCs w:val="28"/>
              </w:rPr>
              <w:t xml:space="preserve">, обеспечивающая соответствие </w:t>
            </w:r>
            <w:r>
              <w:rPr>
                <w:rFonts w:ascii="Times New Roman" w:hAnsi="Times New Roman" w:cs="Times New Roman"/>
                <w:spacing w:val="-6"/>
                <w:sz w:val="28"/>
                <w:szCs w:val="28"/>
              </w:rPr>
              <w:t>Техникума</w:t>
            </w:r>
            <w:r w:rsidRPr="007E6B21">
              <w:rPr>
                <w:rFonts w:ascii="Times New Roman" w:hAnsi="Times New Roman" w:cs="Times New Roman"/>
                <w:spacing w:val="-6"/>
                <w:sz w:val="28"/>
                <w:szCs w:val="28"/>
              </w:rPr>
              <w:t xml:space="preserve"> требованиям учредителя, надзорных органов и удовлетворенность участников образовательного процесса</w:t>
            </w:r>
          </w:p>
        </w:tc>
        <w:tc>
          <w:tcPr>
            <w:tcW w:w="2552" w:type="dxa"/>
            <w:gridSpan w:val="2"/>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отсутствие претензий со стороны учредителя, надзорных органов, директора  </w:t>
            </w:r>
            <w:r>
              <w:rPr>
                <w:rFonts w:ascii="Times New Roman" w:hAnsi="Times New Roman" w:cs="Times New Roman"/>
                <w:spacing w:val="-6"/>
                <w:sz w:val="28"/>
                <w:szCs w:val="28"/>
              </w:rPr>
              <w:t>Техникума</w:t>
            </w:r>
            <w:r w:rsidRPr="007E6B21">
              <w:rPr>
                <w:rFonts w:ascii="Times New Roman" w:hAnsi="Times New Roman" w:cs="Times New Roman"/>
                <w:spacing w:val="-6"/>
                <w:sz w:val="28"/>
                <w:szCs w:val="28"/>
              </w:rPr>
              <w:t>, граждан</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40 %</w:t>
            </w:r>
          </w:p>
        </w:tc>
      </w:tr>
      <w:tr w:rsidR="005D5358" w:rsidRPr="007E6B21" w:rsidTr="00492FD1">
        <w:trPr>
          <w:trHeight w:val="1074"/>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обеспечение безопасных условий проживания обучающихся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в общежитии </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отсутствие травм, несчастных случаев</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20 %</w:t>
            </w:r>
          </w:p>
        </w:tc>
      </w:tr>
      <w:tr w:rsidR="005D5358" w:rsidRPr="007E6B21" w:rsidTr="00492FD1">
        <w:trPr>
          <w:trHeight w:val="1122"/>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организация работы по комплектованию </w:t>
            </w:r>
            <w:r>
              <w:rPr>
                <w:rFonts w:ascii="Times New Roman" w:hAnsi="Times New Roman" w:cs="Times New Roman"/>
                <w:spacing w:val="-6"/>
                <w:sz w:val="28"/>
                <w:szCs w:val="28"/>
              </w:rPr>
              <w:t>Техникума</w:t>
            </w:r>
            <w:r w:rsidRPr="007E6B21">
              <w:rPr>
                <w:rFonts w:ascii="Times New Roman" w:hAnsi="Times New Roman" w:cs="Times New Roman"/>
                <w:spacing w:val="-6"/>
                <w:sz w:val="28"/>
                <w:szCs w:val="28"/>
              </w:rPr>
              <w:t xml:space="preserve"> (за исключением заместителей по АХР)</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выполнение плана набора 100 %</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10 %</w:t>
            </w:r>
          </w:p>
        </w:tc>
      </w:tr>
      <w:tr w:rsidR="005D5358" w:rsidRPr="007E6B21" w:rsidTr="00492FD1">
        <w:trPr>
          <w:trHeight w:val="1890"/>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vMerge w:val="restart"/>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обеспечение функционирования объектов, находящихся в оперативном управлении у </w:t>
            </w:r>
            <w:r>
              <w:rPr>
                <w:rFonts w:ascii="Times New Roman" w:hAnsi="Times New Roman" w:cs="Times New Roman"/>
                <w:spacing w:val="-6"/>
                <w:sz w:val="28"/>
                <w:szCs w:val="28"/>
              </w:rPr>
              <w:t>Техникума</w:t>
            </w:r>
            <w:r w:rsidRPr="007E6B21">
              <w:rPr>
                <w:rFonts w:ascii="Times New Roman" w:hAnsi="Times New Roman" w:cs="Times New Roman"/>
                <w:spacing w:val="-6"/>
                <w:sz w:val="28"/>
                <w:szCs w:val="28"/>
              </w:rPr>
              <w:t xml:space="preserve"> (территория, здания и сооружения, коммунальные сети и т.д.) для заместителей по АХР</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отсутствие предписаний</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надзорных органов</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50 %</w:t>
            </w:r>
          </w:p>
        </w:tc>
      </w:tr>
      <w:tr w:rsidR="005D5358" w:rsidRPr="007E6B21" w:rsidTr="00492FD1">
        <w:trPr>
          <w:trHeight w:val="735"/>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vMerge/>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своевременное устранение предписаний надзорных органов</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30 %</w:t>
            </w:r>
          </w:p>
        </w:tc>
      </w:tr>
      <w:tr w:rsidR="005D5358" w:rsidRPr="007E6B21" w:rsidTr="00492FD1">
        <w:trPr>
          <w:trHeight w:val="268"/>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8376" w:type="dxa"/>
            <w:gridSpan w:val="8"/>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Выплаты за интенсивность и высокие результаты работы</w:t>
            </w:r>
          </w:p>
        </w:tc>
      </w:tr>
      <w:tr w:rsidR="005D5358" w:rsidRPr="007E6B21" w:rsidTr="00492FD1">
        <w:trPr>
          <w:trHeight w:val="675"/>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val="restart"/>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r w:rsidRPr="007E6B21">
              <w:rPr>
                <w:rFonts w:ascii="Times New Roman" w:hAnsi="Times New Roman" w:cs="Times New Roman"/>
                <w:spacing w:val="-6"/>
                <w:sz w:val="28"/>
                <w:szCs w:val="28"/>
              </w:rPr>
              <w:t xml:space="preserve">Результативность </w:t>
            </w:r>
            <w:r>
              <w:rPr>
                <w:rFonts w:ascii="Times New Roman" w:hAnsi="Times New Roman" w:cs="Times New Roman"/>
                <w:spacing w:val="-6"/>
                <w:sz w:val="28"/>
                <w:szCs w:val="28"/>
              </w:rPr>
              <w:t>Техникума</w:t>
            </w:r>
          </w:p>
        </w:tc>
        <w:tc>
          <w:tcPr>
            <w:tcW w:w="26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сохранность контингента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обучающихся,</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lastRenderedPageBreak/>
              <w:t>воспитанников,</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студентов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(за исключением заместителей по АХР)</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lastRenderedPageBreak/>
              <w:t>90 %</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10 %</w:t>
            </w:r>
          </w:p>
        </w:tc>
      </w:tr>
      <w:tr w:rsidR="005D5358" w:rsidRPr="007E6B21" w:rsidTr="00492FD1">
        <w:trPr>
          <w:trHeight w:val="131"/>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организация системы работы, направленной на профилактику противоправного поведения обучающихся</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доля правонарушений, совершенных обучающимися </w:t>
            </w:r>
            <w:r w:rsidRPr="007E6B21">
              <w:rPr>
                <w:rFonts w:ascii="Times New Roman" w:hAnsi="Times New Roman" w:cs="Times New Roman"/>
                <w:spacing w:val="-6"/>
                <w:sz w:val="28"/>
                <w:szCs w:val="28"/>
              </w:rPr>
              <w:br/>
              <w:t>не более 3%</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20 %</w:t>
            </w:r>
          </w:p>
        </w:tc>
      </w:tr>
      <w:tr w:rsidR="005D5358" w:rsidRPr="007E6B21" w:rsidTr="00492FD1">
        <w:trPr>
          <w:trHeight w:val="2022"/>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организация системы</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работы, направленной</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на трудоустройство</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выпускников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(за исключением заместителей по АХР)</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доля выпускников трудоустроившихся по полученной профессии 40 %, наличие систематической работы центров содействия трудоустройству</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20 %</w:t>
            </w:r>
          </w:p>
        </w:tc>
      </w:tr>
      <w:tr w:rsidR="005D5358" w:rsidRPr="007E6B21" w:rsidTr="00492FD1">
        <w:trPr>
          <w:trHeight w:val="1080"/>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организация целевого обучения</w:t>
            </w:r>
            <w:r w:rsidRPr="007E6B21">
              <w:rPr>
                <w:rFonts w:ascii="Times New Roman" w:hAnsi="Times New Roman" w:cs="Times New Roman"/>
                <w:spacing w:val="-6"/>
                <w:sz w:val="28"/>
                <w:szCs w:val="28"/>
              </w:rPr>
              <w:br/>
              <w:t>(за исключением заместителей по АХР)</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доля обучающихся, проходящих подготовку на основе договоров целевого обучения 1%</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20 %</w:t>
            </w:r>
          </w:p>
        </w:tc>
      </w:tr>
      <w:tr w:rsidR="005D5358" w:rsidRPr="007E6B21" w:rsidTr="00492FD1">
        <w:trPr>
          <w:trHeight w:val="1380"/>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Borders>
              <w:bottom w:val="nil"/>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реализация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региональных, федеральных, международных программ, проектов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(за исключением заместителей по АХР) </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регионального,</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федерального,  международного уровней</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30 %</w:t>
            </w:r>
          </w:p>
        </w:tc>
      </w:tr>
      <w:tr w:rsidR="005D5358" w:rsidRPr="007E6B21" w:rsidTr="00492FD1">
        <w:trPr>
          <w:trHeight w:val="409"/>
        </w:trPr>
        <w:tc>
          <w:tcPr>
            <w:tcW w:w="1636" w:type="dxa"/>
            <w:gridSpan w:val="2"/>
            <w:vMerge/>
            <w:tcBorders>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tcBorders>
              <w:top w:val="nil"/>
              <w:left w:val="single" w:sz="4" w:space="0" w:color="auto"/>
              <w:bottom w:val="nil"/>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tcBorders>
              <w:lef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обеспечение сохранности имущества</w:t>
            </w:r>
          </w:p>
          <w:p w:rsidR="005D5358" w:rsidRPr="007E6B21" w:rsidRDefault="005D5358" w:rsidP="00D51DDD">
            <w:pPr>
              <w:pStyle w:val="aa"/>
              <w:rPr>
                <w:rFonts w:ascii="Times New Roman" w:hAnsi="Times New Roman" w:cs="Times New Roman"/>
                <w:spacing w:val="-6"/>
                <w:sz w:val="28"/>
                <w:szCs w:val="28"/>
              </w:rPr>
            </w:pPr>
            <w:r>
              <w:rPr>
                <w:rFonts w:ascii="Times New Roman" w:hAnsi="Times New Roman" w:cs="Times New Roman"/>
                <w:spacing w:val="-6"/>
                <w:sz w:val="28"/>
                <w:szCs w:val="28"/>
              </w:rPr>
              <w:t>Техникума</w:t>
            </w:r>
            <w:r w:rsidRPr="007E6B21">
              <w:rPr>
                <w:rFonts w:ascii="Times New Roman" w:hAnsi="Times New Roman" w:cs="Times New Roman"/>
                <w:spacing w:val="-6"/>
                <w:sz w:val="28"/>
                <w:szCs w:val="28"/>
              </w:rPr>
              <w:t xml:space="preserve"> соответствии с нормативными сроками его эксплуатации </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(для заместителей поАХР)</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100 %</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50 %</w:t>
            </w:r>
          </w:p>
        </w:tc>
      </w:tr>
      <w:tr w:rsidR="005D5358" w:rsidRPr="007E6B21" w:rsidTr="00492FD1">
        <w:trPr>
          <w:trHeight w:val="188"/>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8376" w:type="dxa"/>
            <w:gridSpan w:val="8"/>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Выплаты за качество выполняемых работ</w:t>
            </w:r>
          </w:p>
        </w:tc>
      </w:tr>
      <w:tr w:rsidR="005D5358" w:rsidRPr="007E6B21" w:rsidTr="00492FD1">
        <w:trPr>
          <w:trHeight w:val="250"/>
        </w:trPr>
        <w:tc>
          <w:tcPr>
            <w:tcW w:w="1636" w:type="dxa"/>
            <w:gridSpan w:val="2"/>
            <w:vMerge/>
            <w:tcBorders>
              <w:bottom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val="restart"/>
            <w:tcBorders>
              <w:bottom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Управленческая культура</w:t>
            </w:r>
          </w:p>
        </w:tc>
        <w:tc>
          <w:tcPr>
            <w:tcW w:w="2652" w:type="dxa"/>
            <w:gridSpan w:val="2"/>
            <w:tcBorders>
              <w:bottom w:val="single" w:sz="4" w:space="0" w:color="auto"/>
            </w:tcBorders>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обеспечение благоприятного психологического климата в коллективе, способствующего решению задач </w:t>
            </w:r>
            <w:r>
              <w:rPr>
                <w:rFonts w:ascii="Times New Roman" w:hAnsi="Times New Roman" w:cs="Times New Roman"/>
                <w:spacing w:val="-6"/>
                <w:sz w:val="28"/>
                <w:szCs w:val="28"/>
              </w:rPr>
              <w:t>Техникума</w:t>
            </w:r>
          </w:p>
        </w:tc>
        <w:tc>
          <w:tcPr>
            <w:tcW w:w="2552" w:type="dxa"/>
            <w:gridSpan w:val="2"/>
            <w:tcBorders>
              <w:bottom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отсутствие конфликтных ситуаций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в коллективе</w:t>
            </w:r>
          </w:p>
        </w:tc>
        <w:tc>
          <w:tcPr>
            <w:tcW w:w="1391" w:type="dxa"/>
            <w:gridSpan w:val="2"/>
            <w:tcBorders>
              <w:bottom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10 %</w:t>
            </w:r>
          </w:p>
        </w:tc>
      </w:tr>
      <w:tr w:rsidR="005D5358" w:rsidRPr="007E6B21" w:rsidTr="00492FD1">
        <w:trPr>
          <w:trHeight w:val="107"/>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tcBorders>
              <w:top w:val="single" w:sz="4" w:space="0" w:color="auto"/>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обеспечение профессионального развития педагогических работников (за исключением заместителей по АХР)</w:t>
            </w:r>
          </w:p>
        </w:tc>
        <w:tc>
          <w:tcPr>
            <w:tcW w:w="2552" w:type="dxa"/>
            <w:gridSpan w:val="2"/>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доля педагогических работников с первой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и высшей квалификационной категорией не менее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50 %</w:t>
            </w:r>
          </w:p>
        </w:tc>
        <w:tc>
          <w:tcPr>
            <w:tcW w:w="1391"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10 %</w:t>
            </w:r>
          </w:p>
        </w:tc>
      </w:tr>
      <w:tr w:rsidR="005D5358" w:rsidRPr="007E6B21" w:rsidTr="00492FD1">
        <w:trPr>
          <w:trHeight w:val="415"/>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val="restart"/>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Обеспечение функционирования и развития </w:t>
            </w:r>
            <w:r>
              <w:rPr>
                <w:rFonts w:ascii="Times New Roman" w:hAnsi="Times New Roman" w:cs="Times New Roman"/>
                <w:spacing w:val="-6"/>
                <w:sz w:val="28"/>
                <w:szCs w:val="28"/>
              </w:rPr>
              <w:t>Техникума</w:t>
            </w:r>
          </w:p>
        </w:tc>
        <w:tc>
          <w:tcPr>
            <w:tcW w:w="2652" w:type="dxa"/>
            <w:gridSpan w:val="2"/>
            <w:vMerge w:val="restart"/>
            <w:tcBorders>
              <w:top w:val="single" w:sz="4" w:space="0" w:color="auto"/>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создание условий</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безопасности и сохранности жизни и</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здоровья участников</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образовательного </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процесса, обеспечение</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стабильной охраны </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труда и техники</w:t>
            </w:r>
          </w:p>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безопасности</w:t>
            </w:r>
          </w:p>
        </w:tc>
        <w:tc>
          <w:tcPr>
            <w:tcW w:w="2552" w:type="dxa"/>
            <w:gridSpan w:val="2"/>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100% соответствие требованиям СанПиН закрепленных объектов</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устранены предписания в сроки, установленные надзорными органами согласно утвержденному плану</w:t>
            </w:r>
          </w:p>
        </w:tc>
        <w:tc>
          <w:tcPr>
            <w:tcW w:w="1391"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20 %</w:t>
            </w:r>
          </w:p>
        </w:tc>
      </w:tr>
      <w:tr w:rsidR="005D5358" w:rsidRPr="007E6B21" w:rsidTr="00492FD1">
        <w:trPr>
          <w:trHeight w:val="792"/>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vMerge/>
            <w:tcBorders>
              <w:top w:val="single" w:sz="4" w:space="0" w:color="auto"/>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highlight w:val="yellow"/>
              </w:rPr>
            </w:pPr>
          </w:p>
        </w:tc>
        <w:tc>
          <w:tcPr>
            <w:tcW w:w="2552" w:type="dxa"/>
            <w:gridSpan w:val="2"/>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391" w:type="dxa"/>
            <w:gridSpan w:val="2"/>
            <w:tcBorders>
              <w:top w:val="single" w:sz="4" w:space="0" w:color="auto"/>
              <w:left w:val="single" w:sz="4" w:space="0" w:color="auto"/>
              <w:bottom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10 %</w:t>
            </w:r>
          </w:p>
        </w:tc>
      </w:tr>
      <w:tr w:rsidR="005D5358" w:rsidRPr="007E6B21" w:rsidTr="00492FD1">
        <w:trPr>
          <w:trHeight w:val="533"/>
        </w:trPr>
        <w:tc>
          <w:tcPr>
            <w:tcW w:w="1636"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1781" w:type="dxa"/>
            <w:gridSpan w:val="2"/>
            <w:vMerge/>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highlight w:val="yellow"/>
              </w:rPr>
            </w:pPr>
          </w:p>
        </w:tc>
        <w:tc>
          <w:tcPr>
            <w:tcW w:w="2652" w:type="dxa"/>
            <w:gridSpan w:val="2"/>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создание условий для обучения детей-сирот и детей, оставшихся без попечения родителей </w:t>
            </w:r>
          </w:p>
        </w:tc>
        <w:tc>
          <w:tcPr>
            <w:tcW w:w="2552" w:type="dxa"/>
            <w:gridSpan w:val="2"/>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отсутствие замечаний надзорных органов, связанных с нарушением в организации прав детей-сирот и детей, оставшихся без попечения родителей   </w:t>
            </w:r>
          </w:p>
        </w:tc>
        <w:tc>
          <w:tcPr>
            <w:tcW w:w="1391" w:type="dxa"/>
            <w:gridSpan w:val="2"/>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10 %</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57"/>
        </w:trPr>
        <w:tc>
          <w:tcPr>
            <w:tcW w:w="1621" w:type="dxa"/>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Главный бухгалтер</w:t>
            </w:r>
          </w:p>
        </w:tc>
        <w:tc>
          <w:tcPr>
            <w:tcW w:w="8376"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Выплаты за важность выполняемой работы, степень самостоятельности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и ответственности при выполнении поставленных задач</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149"/>
        </w:trPr>
        <w:tc>
          <w:tcPr>
            <w:tcW w:w="1621" w:type="dxa"/>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Ответственное отношение </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к своим обязанностям</w:t>
            </w:r>
          </w:p>
        </w:tc>
        <w:tc>
          <w:tcPr>
            <w:tcW w:w="26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отсутствие обоснованных претензий  со стороны</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руководителя, работников, обучающихся, граждан</w:t>
            </w:r>
          </w:p>
        </w:tc>
        <w:tc>
          <w:tcPr>
            <w:tcW w:w="25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100 %</w:t>
            </w:r>
          </w:p>
        </w:tc>
        <w:tc>
          <w:tcPr>
            <w:tcW w:w="139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40 %</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293"/>
        </w:trPr>
        <w:tc>
          <w:tcPr>
            <w:tcW w:w="1621" w:type="dxa"/>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Непрерывное профессиональное развитие</w:t>
            </w:r>
          </w:p>
        </w:tc>
        <w:tc>
          <w:tcPr>
            <w:tcW w:w="26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обеспечение профессионального развития через работу  на курсах, семинарах,</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совещаниях,</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конференциях</w:t>
            </w:r>
          </w:p>
        </w:tc>
        <w:tc>
          <w:tcPr>
            <w:tcW w:w="25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соответствие нормам законодательства предоставленных отчетов, документов</w:t>
            </w:r>
          </w:p>
        </w:tc>
        <w:tc>
          <w:tcPr>
            <w:tcW w:w="139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40 %</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85"/>
        </w:trPr>
        <w:tc>
          <w:tcPr>
            <w:tcW w:w="1621" w:type="dxa"/>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8376"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Выплаты за интенсивность и высокие результаты работы</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625"/>
        </w:trPr>
        <w:tc>
          <w:tcPr>
            <w:tcW w:w="1621" w:type="dxa"/>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1781" w:type="dxa"/>
            <w:gridSpan w:val="2"/>
            <w:vMerge w:val="restart"/>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Результативность </w:t>
            </w:r>
            <w:r>
              <w:rPr>
                <w:rFonts w:ascii="Times New Roman" w:hAnsi="Times New Roman" w:cs="Times New Roman"/>
                <w:spacing w:val="-6"/>
                <w:sz w:val="28"/>
                <w:szCs w:val="28"/>
              </w:rPr>
              <w:t>Техникума</w:t>
            </w:r>
          </w:p>
        </w:tc>
        <w:tc>
          <w:tcPr>
            <w:tcW w:w="2652" w:type="dxa"/>
            <w:gridSpan w:val="2"/>
            <w:vMerge w:val="restart"/>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исполнение бюджетной сметы (плана финансово-хозяйственной деятельности) </w:t>
            </w:r>
            <w:r>
              <w:rPr>
                <w:rFonts w:ascii="Times New Roman" w:hAnsi="Times New Roman" w:cs="Times New Roman"/>
                <w:spacing w:val="-6"/>
                <w:sz w:val="28"/>
                <w:szCs w:val="28"/>
              </w:rPr>
              <w:t>Техникума</w:t>
            </w:r>
            <w:r w:rsidRPr="007E6B21">
              <w:rPr>
                <w:rFonts w:ascii="Times New Roman" w:hAnsi="Times New Roman" w:cs="Times New Roman"/>
                <w:spacing w:val="-6"/>
                <w:sz w:val="28"/>
                <w:szCs w:val="28"/>
              </w:rPr>
              <w:t xml:space="preserve"> </w:t>
            </w:r>
          </w:p>
        </w:tc>
        <w:tc>
          <w:tcPr>
            <w:tcW w:w="25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99% – 100%</w:t>
            </w:r>
          </w:p>
        </w:tc>
        <w:tc>
          <w:tcPr>
            <w:tcW w:w="139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40 %</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421"/>
        </w:trPr>
        <w:tc>
          <w:tcPr>
            <w:tcW w:w="1621" w:type="dxa"/>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1781" w:type="dxa"/>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2652" w:type="dxa"/>
            <w:gridSpan w:val="2"/>
            <w:vMerge/>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25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95% – 98%</w:t>
            </w:r>
          </w:p>
        </w:tc>
        <w:tc>
          <w:tcPr>
            <w:tcW w:w="139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30 %</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324"/>
        </w:trPr>
        <w:tc>
          <w:tcPr>
            <w:tcW w:w="1621" w:type="dxa"/>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1781" w:type="dxa"/>
            <w:gridSpan w:val="2"/>
            <w:vMerge/>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26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rPr>
                <w:rFonts w:ascii="Times New Roman" w:hAnsi="Times New Roman" w:cs="Times New Roman"/>
                <w:spacing w:val="-6"/>
                <w:sz w:val="28"/>
                <w:szCs w:val="28"/>
              </w:rPr>
            </w:pPr>
            <w:r w:rsidRPr="007E6B21">
              <w:rPr>
                <w:rFonts w:ascii="Times New Roman" w:hAnsi="Times New Roman" w:cs="Times New Roman"/>
                <w:spacing w:val="-6"/>
                <w:sz w:val="28"/>
                <w:szCs w:val="28"/>
              </w:rPr>
              <w:t xml:space="preserve">ведение бухгалтерского, налогового учета в соответствии с законодательством, учетной политикой </w:t>
            </w:r>
            <w:r>
              <w:rPr>
                <w:rFonts w:ascii="Times New Roman" w:hAnsi="Times New Roman" w:cs="Times New Roman"/>
                <w:spacing w:val="-6"/>
                <w:sz w:val="28"/>
                <w:szCs w:val="28"/>
              </w:rPr>
              <w:t>Техникума</w:t>
            </w:r>
          </w:p>
        </w:tc>
        <w:tc>
          <w:tcPr>
            <w:tcW w:w="2552"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отсутствие замечаний</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надзорных и</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контролирующих</w:t>
            </w:r>
          </w:p>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органов, учредителя</w:t>
            </w:r>
          </w:p>
        </w:tc>
        <w:tc>
          <w:tcPr>
            <w:tcW w:w="1391" w:type="dxa"/>
            <w:gridSpan w:val="2"/>
            <w:tcBorders>
              <w:top w:val="single" w:sz="4" w:space="0" w:color="auto"/>
              <w:left w:val="nil"/>
              <w:bottom w:val="single" w:sz="4" w:space="0" w:color="auto"/>
              <w:right w:val="single" w:sz="4" w:space="0" w:color="auto"/>
            </w:tcBorders>
            <w:shd w:val="clear" w:color="auto" w:fill="auto"/>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50 %</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51"/>
        </w:trPr>
        <w:tc>
          <w:tcPr>
            <w:tcW w:w="1621" w:type="dxa"/>
            <w:vMerge/>
            <w:tcBorders>
              <w:top w:val="single" w:sz="4" w:space="0" w:color="auto"/>
              <w:left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8376" w:type="dxa"/>
            <w:gridSpan w:val="8"/>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За качество выполняемых работ</w:t>
            </w:r>
          </w:p>
        </w:tc>
      </w:tr>
      <w:tr w:rsidR="005D5358" w:rsidRPr="007E6B21" w:rsidTr="00492FD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107"/>
        </w:trPr>
        <w:tc>
          <w:tcPr>
            <w:tcW w:w="1621" w:type="dxa"/>
            <w:tcBorders>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p>
        </w:tc>
        <w:tc>
          <w:tcPr>
            <w:tcW w:w="178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Управленческая культура</w:t>
            </w:r>
          </w:p>
        </w:tc>
        <w:tc>
          <w:tcPr>
            <w:tcW w:w="26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эффективность реализуемой кадровой политики</w:t>
            </w:r>
          </w:p>
        </w:tc>
        <w:tc>
          <w:tcPr>
            <w:tcW w:w="2552"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both"/>
              <w:rPr>
                <w:rFonts w:ascii="Times New Roman" w:hAnsi="Times New Roman" w:cs="Times New Roman"/>
                <w:spacing w:val="-6"/>
                <w:sz w:val="28"/>
                <w:szCs w:val="28"/>
              </w:rPr>
            </w:pPr>
            <w:r w:rsidRPr="007E6B21">
              <w:rPr>
                <w:rFonts w:ascii="Times New Roman" w:hAnsi="Times New Roman" w:cs="Times New Roman"/>
                <w:spacing w:val="-6"/>
                <w:sz w:val="28"/>
                <w:szCs w:val="28"/>
              </w:rPr>
              <w:t>укомплектованность кадрами структурного подразделения 100%</w:t>
            </w:r>
          </w:p>
        </w:tc>
        <w:tc>
          <w:tcPr>
            <w:tcW w:w="1391" w:type="dxa"/>
            <w:gridSpan w:val="2"/>
            <w:tcBorders>
              <w:top w:val="single" w:sz="4" w:space="0" w:color="auto"/>
              <w:left w:val="single" w:sz="4" w:space="0" w:color="auto"/>
              <w:bottom w:val="single" w:sz="4" w:space="0" w:color="auto"/>
              <w:right w:val="single" w:sz="4" w:space="0" w:color="auto"/>
            </w:tcBorders>
            <w:tcMar>
              <w:left w:w="28" w:type="dxa"/>
              <w:right w:w="28" w:type="dxa"/>
            </w:tcMar>
          </w:tcPr>
          <w:p w:rsidR="005D5358" w:rsidRPr="007E6B21" w:rsidRDefault="005D5358" w:rsidP="00D51DDD">
            <w:pPr>
              <w:pStyle w:val="aa"/>
              <w:jc w:val="center"/>
              <w:rPr>
                <w:rFonts w:ascii="Times New Roman" w:hAnsi="Times New Roman" w:cs="Times New Roman"/>
                <w:spacing w:val="-6"/>
                <w:sz w:val="28"/>
                <w:szCs w:val="28"/>
              </w:rPr>
            </w:pPr>
            <w:r w:rsidRPr="007E6B21">
              <w:rPr>
                <w:rFonts w:ascii="Times New Roman" w:hAnsi="Times New Roman" w:cs="Times New Roman"/>
                <w:spacing w:val="-6"/>
                <w:sz w:val="28"/>
                <w:szCs w:val="28"/>
              </w:rPr>
              <w:t>30 %</w:t>
            </w:r>
          </w:p>
        </w:tc>
      </w:tr>
    </w:tbl>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ab/>
      </w:r>
      <w:r w:rsidRPr="007E6B21">
        <w:rPr>
          <w:rFonts w:ascii="Times New Roman" w:hAnsi="Times New Roman" w:cs="Times New Roman"/>
          <w:sz w:val="28"/>
          <w:szCs w:val="28"/>
        </w:rPr>
        <w:t>* Без учета повышающих коэффициентов.</w:t>
      </w:r>
    </w:p>
    <w:p w:rsidR="005D5358" w:rsidRDefault="005D5358" w:rsidP="005D5358">
      <w:pPr>
        <w:pStyle w:val="aa"/>
        <w:jc w:val="both"/>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p>
    <w:p w:rsidR="005D5358" w:rsidRDefault="005D5358" w:rsidP="005D5358">
      <w:pPr>
        <w:pStyle w:val="aa"/>
        <w:jc w:val="right"/>
        <w:rPr>
          <w:rFonts w:ascii="Times New Roman" w:hAnsi="Times New Roman" w:cs="Times New Roman"/>
          <w:sz w:val="28"/>
          <w:szCs w:val="28"/>
        </w:rPr>
      </w:pPr>
      <w:r>
        <w:rPr>
          <w:rFonts w:ascii="Times New Roman" w:hAnsi="Times New Roman" w:cs="Times New Roman"/>
          <w:sz w:val="28"/>
          <w:szCs w:val="28"/>
        </w:rPr>
        <w:t>Приложение № 8</w:t>
      </w:r>
    </w:p>
    <w:p w:rsidR="005D5358" w:rsidRPr="007E6B21"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РАЗМЕР ПЕРСОНАЛЬНЫХ ВЫПЛАТ</w:t>
      </w:r>
    </w:p>
    <w:p w:rsidR="005D5358" w:rsidRDefault="005D5358" w:rsidP="005D5358">
      <w:pPr>
        <w:pStyle w:val="aa"/>
        <w:jc w:val="center"/>
        <w:rPr>
          <w:rFonts w:ascii="Times New Roman" w:hAnsi="Times New Roman" w:cs="Times New Roman"/>
          <w:sz w:val="28"/>
          <w:szCs w:val="28"/>
        </w:rPr>
      </w:pPr>
      <w:r w:rsidRPr="007E6B21">
        <w:rPr>
          <w:rFonts w:ascii="Times New Roman" w:hAnsi="Times New Roman" w:cs="Times New Roman"/>
          <w:sz w:val="28"/>
          <w:szCs w:val="28"/>
        </w:rPr>
        <w:t>ЗАМЕСТИТЕЛЯ</w:t>
      </w:r>
      <w:r>
        <w:rPr>
          <w:rFonts w:ascii="Times New Roman" w:hAnsi="Times New Roman" w:cs="Times New Roman"/>
          <w:sz w:val="28"/>
          <w:szCs w:val="28"/>
        </w:rPr>
        <w:t>М ДИРЕКТОРА И ГЛАВНОМУ БУХГАЛТЕРУ ТЕХНИКУМА</w:t>
      </w:r>
    </w:p>
    <w:p w:rsidR="005D5358" w:rsidRDefault="005D5358" w:rsidP="005D5358">
      <w:pPr>
        <w:pStyle w:val="aa"/>
        <w:jc w:val="center"/>
        <w:rPr>
          <w:rFonts w:ascii="Times New Roman" w:hAnsi="Times New Roman" w:cs="Times New Roman"/>
          <w:sz w:val="28"/>
          <w:szCs w:val="28"/>
        </w:rPr>
      </w:pPr>
    </w:p>
    <w:tbl>
      <w:tblPr>
        <w:tblW w:w="0" w:type="auto"/>
        <w:tblInd w:w="856" w:type="dxa"/>
        <w:tblLayout w:type="fixed"/>
        <w:tblCellMar>
          <w:top w:w="102" w:type="dxa"/>
          <w:left w:w="62" w:type="dxa"/>
          <w:bottom w:w="102" w:type="dxa"/>
          <w:right w:w="62" w:type="dxa"/>
        </w:tblCellMar>
        <w:tblLook w:val="0000" w:firstRow="0" w:lastRow="0" w:firstColumn="0" w:lastColumn="0" w:noHBand="0" w:noVBand="0"/>
      </w:tblPr>
      <w:tblGrid>
        <w:gridCol w:w="510"/>
        <w:gridCol w:w="6746"/>
        <w:gridCol w:w="1814"/>
      </w:tblGrid>
      <w:tr w:rsidR="005D5358" w:rsidRPr="00D628AD" w:rsidTr="00D51DDD">
        <w:tc>
          <w:tcPr>
            <w:tcW w:w="510"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628AD">
              <w:rPr>
                <w:rFonts w:ascii="Times New Roman" w:hAnsi="Times New Roman" w:cs="Times New Roman"/>
                <w:sz w:val="28"/>
                <w:szCs w:val="28"/>
              </w:rPr>
              <w:t>N п/п</w:t>
            </w:r>
          </w:p>
        </w:tc>
        <w:tc>
          <w:tcPr>
            <w:tcW w:w="6746"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628AD">
              <w:rPr>
                <w:rFonts w:ascii="Times New Roman" w:hAnsi="Times New Roman" w:cs="Times New Roman"/>
                <w:sz w:val="28"/>
                <w:szCs w:val="28"/>
              </w:rPr>
              <w:t>Виды персональных выплат</w:t>
            </w:r>
          </w:p>
        </w:tc>
        <w:tc>
          <w:tcPr>
            <w:tcW w:w="1814"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D628AD">
              <w:rPr>
                <w:rFonts w:ascii="Times New Roman" w:hAnsi="Times New Roman" w:cs="Times New Roman"/>
                <w:sz w:val="28"/>
                <w:szCs w:val="28"/>
              </w:rPr>
              <w:t xml:space="preserve">Предельный размер выплат к окладу (должностному окладу) </w:t>
            </w:r>
            <w:hyperlink r:id="rId22" w:history="1">
              <w:r w:rsidRPr="00D628AD">
                <w:rPr>
                  <w:rFonts w:ascii="Times New Roman" w:hAnsi="Times New Roman" w:cs="Times New Roman"/>
                  <w:color w:val="0000FF"/>
                  <w:sz w:val="28"/>
                  <w:szCs w:val="28"/>
                </w:rPr>
                <w:t>&lt;*&gt;</w:t>
              </w:r>
            </w:hyperlink>
          </w:p>
        </w:tc>
      </w:tr>
      <w:tr w:rsidR="005D5358" w:rsidRPr="00D628AD" w:rsidTr="00D51DDD">
        <w:tc>
          <w:tcPr>
            <w:tcW w:w="510" w:type="dxa"/>
            <w:vMerge w:val="restart"/>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1</w:t>
            </w:r>
          </w:p>
        </w:tc>
        <w:tc>
          <w:tcPr>
            <w:tcW w:w="6746"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сложность, напряженность и особый режим работы:</w:t>
            </w:r>
          </w:p>
        </w:tc>
        <w:tc>
          <w:tcPr>
            <w:tcW w:w="1814"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outlineLvl w:val="0"/>
              <w:rPr>
                <w:rFonts w:ascii="Times New Roman" w:hAnsi="Times New Roman" w:cs="Times New Roman"/>
                <w:sz w:val="28"/>
                <w:szCs w:val="28"/>
              </w:rPr>
            </w:pP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за обеспечение централизации учетных работ, внедрение передовых форм и методов учета, усиление контрольных функций, эффективную и оперативную работу в специализированных учреждениях по ведению бухгалтерского учета</w:t>
            </w:r>
          </w:p>
        </w:tc>
        <w:tc>
          <w:tcPr>
            <w:tcW w:w="1814"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60%</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за результативное руководство структурными подразделениями в целях их стабильной и эффективной работы в </w:t>
            </w:r>
            <w:r>
              <w:rPr>
                <w:rFonts w:ascii="Times New Roman" w:hAnsi="Times New Roman" w:cs="Times New Roman"/>
                <w:sz w:val="28"/>
                <w:szCs w:val="28"/>
              </w:rPr>
              <w:t xml:space="preserve">Техникуме </w:t>
            </w:r>
            <w:r w:rsidRPr="00D628AD">
              <w:rPr>
                <w:rFonts w:ascii="Times New Roman" w:hAnsi="Times New Roman" w:cs="Times New Roman"/>
                <w:sz w:val="28"/>
                <w:szCs w:val="28"/>
              </w:rPr>
              <w:t xml:space="preserve">по обеспечению жизнедеятельности </w:t>
            </w:r>
          </w:p>
        </w:tc>
        <w:tc>
          <w:tcPr>
            <w:tcW w:w="1814"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60%</w:t>
            </w:r>
          </w:p>
        </w:tc>
      </w:tr>
      <w:tr w:rsidR="005D5358" w:rsidRPr="00D628AD" w:rsidTr="00D51DDD">
        <w:tc>
          <w:tcPr>
            <w:tcW w:w="510" w:type="dxa"/>
            <w:vMerge w:val="restart"/>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2</w:t>
            </w:r>
          </w:p>
        </w:tc>
        <w:tc>
          <w:tcPr>
            <w:tcW w:w="6746"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опыт работы в занимаемой должности </w:t>
            </w:r>
            <w:hyperlink r:id="rId23" w:history="1">
              <w:r w:rsidRPr="00D628AD">
                <w:rPr>
                  <w:rFonts w:ascii="Times New Roman" w:hAnsi="Times New Roman" w:cs="Times New Roman"/>
                  <w:color w:val="0000FF"/>
                  <w:sz w:val="28"/>
                  <w:szCs w:val="28"/>
                </w:rPr>
                <w:t>&lt;**&gt;</w:t>
              </w:r>
            </w:hyperlink>
          </w:p>
        </w:tc>
        <w:tc>
          <w:tcPr>
            <w:tcW w:w="1814" w:type="dxa"/>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от 1 года до 5 лет </w:t>
            </w:r>
            <w:hyperlink r:id="rId24" w:history="1">
              <w:r w:rsidRPr="00D628AD">
                <w:rPr>
                  <w:rFonts w:ascii="Times New Roman" w:hAnsi="Times New Roman" w:cs="Times New Roman"/>
                  <w:color w:val="0000FF"/>
                  <w:sz w:val="28"/>
                  <w:szCs w:val="28"/>
                </w:rPr>
                <w:t>&lt;***&gt;</w:t>
              </w:r>
            </w:hyperlink>
          </w:p>
        </w:tc>
        <w:tc>
          <w:tcPr>
            <w:tcW w:w="1814" w:type="dxa"/>
            <w:tcBorders>
              <w:top w:val="single" w:sz="4" w:space="0" w:color="auto"/>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ученой степени кандидата наук, культурологии, искусствоведения </w:t>
            </w:r>
            <w:hyperlink r:id="rId25"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15%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ученой степени доктора наук, культурологии, искусствоведения </w:t>
            </w:r>
            <w:hyperlink r:id="rId26"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20%</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почетного звания, начинающегося со слова "Заслуженный" </w:t>
            </w:r>
            <w:hyperlink r:id="rId27"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15%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почетного звания, начинающегося со слова "народный" </w:t>
            </w:r>
            <w:hyperlink r:id="rId28" w:history="1">
              <w:r w:rsidRPr="00D628AD">
                <w:rPr>
                  <w:rFonts w:ascii="Times New Roman" w:hAnsi="Times New Roman" w:cs="Times New Roman"/>
                  <w:color w:val="0000FF"/>
                  <w:sz w:val="28"/>
                  <w:szCs w:val="28"/>
                </w:rPr>
                <w:t>&lt;***&gt;</w:t>
              </w:r>
            </w:hyperlink>
          </w:p>
        </w:tc>
        <w:tc>
          <w:tcPr>
            <w:tcW w:w="1814" w:type="dxa"/>
            <w:tcBorders>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20%</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от 5 года до 10 лет </w:t>
            </w:r>
            <w:hyperlink r:id="rId29" w:history="1">
              <w:r w:rsidRPr="00D628AD">
                <w:rPr>
                  <w:rFonts w:ascii="Times New Roman" w:hAnsi="Times New Roman" w:cs="Times New Roman"/>
                  <w:color w:val="0000FF"/>
                  <w:sz w:val="28"/>
                  <w:szCs w:val="28"/>
                </w:rPr>
                <w:t>&lt;***&gt;</w:t>
              </w:r>
            </w:hyperlink>
          </w:p>
        </w:tc>
        <w:tc>
          <w:tcPr>
            <w:tcW w:w="1814" w:type="dxa"/>
            <w:tcBorders>
              <w:top w:val="single" w:sz="4" w:space="0" w:color="auto"/>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15%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ученой степени кандидата наук, культурологии, искусствоведения </w:t>
            </w:r>
            <w:hyperlink r:id="rId30"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25%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ученой степени доктора наук, культурологии, искусствоведения </w:t>
            </w:r>
            <w:hyperlink r:id="rId31"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30%</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почетного звания, начинающегося со слова "Заслуженный" </w:t>
            </w:r>
            <w:hyperlink r:id="rId32"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25%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почетного звания, начинающегося со слова "народный" </w:t>
            </w:r>
            <w:hyperlink r:id="rId33" w:history="1">
              <w:r w:rsidRPr="00D628AD">
                <w:rPr>
                  <w:rFonts w:ascii="Times New Roman" w:hAnsi="Times New Roman" w:cs="Times New Roman"/>
                  <w:color w:val="0000FF"/>
                  <w:sz w:val="28"/>
                  <w:szCs w:val="28"/>
                </w:rPr>
                <w:t>&lt;***&gt;</w:t>
              </w:r>
            </w:hyperlink>
          </w:p>
        </w:tc>
        <w:tc>
          <w:tcPr>
            <w:tcW w:w="1814" w:type="dxa"/>
            <w:tcBorders>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jc w:val="both"/>
              <w:rPr>
                <w:rFonts w:ascii="Times New Roman" w:hAnsi="Times New Roman" w:cs="Times New Roman"/>
                <w:sz w:val="28"/>
                <w:szCs w:val="28"/>
              </w:rPr>
            </w:pPr>
            <w:r w:rsidRPr="00D628AD">
              <w:rPr>
                <w:rFonts w:ascii="Times New Roman" w:hAnsi="Times New Roman" w:cs="Times New Roman"/>
                <w:sz w:val="28"/>
                <w:szCs w:val="28"/>
              </w:rPr>
              <w:t>30%</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top w:val="single" w:sz="4" w:space="0" w:color="auto"/>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свыше 10 лет </w:t>
            </w:r>
            <w:hyperlink r:id="rId34" w:history="1">
              <w:r w:rsidRPr="00D628AD">
                <w:rPr>
                  <w:rFonts w:ascii="Times New Roman" w:hAnsi="Times New Roman" w:cs="Times New Roman"/>
                  <w:color w:val="0000FF"/>
                  <w:sz w:val="28"/>
                  <w:szCs w:val="28"/>
                </w:rPr>
                <w:t>&lt;***&gt;</w:t>
              </w:r>
            </w:hyperlink>
          </w:p>
        </w:tc>
        <w:tc>
          <w:tcPr>
            <w:tcW w:w="1814" w:type="dxa"/>
            <w:tcBorders>
              <w:top w:val="single" w:sz="4" w:space="0" w:color="auto"/>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25%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ученой степени кандидата наук, культурологии, искусствоведения </w:t>
            </w:r>
            <w:hyperlink r:id="rId35"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35%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ученой степени доктора наук, культурологии, искусствоведения </w:t>
            </w:r>
            <w:hyperlink r:id="rId36"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40%</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почетного звания, начинающегося со слова "Заслуженный" </w:t>
            </w:r>
            <w:hyperlink r:id="rId37" w:history="1">
              <w:r w:rsidRPr="00D628AD">
                <w:rPr>
                  <w:rFonts w:ascii="Times New Roman" w:hAnsi="Times New Roman" w:cs="Times New Roman"/>
                  <w:color w:val="0000FF"/>
                  <w:sz w:val="28"/>
                  <w:szCs w:val="28"/>
                </w:rPr>
                <w:t>&lt;***&gt;</w:t>
              </w:r>
            </w:hyperlink>
          </w:p>
        </w:tc>
        <w:tc>
          <w:tcPr>
            <w:tcW w:w="1814" w:type="dxa"/>
            <w:tcBorders>
              <w:left w:val="single" w:sz="4" w:space="0" w:color="auto"/>
              <w:right w:val="single" w:sz="4" w:space="0" w:color="auto"/>
            </w:tcBorders>
          </w:tcPr>
          <w:p w:rsidR="005D5358" w:rsidRPr="00D628AD" w:rsidRDefault="005D5358" w:rsidP="00D51DDD">
            <w:pPr>
              <w:autoSpaceDE w:val="0"/>
              <w:autoSpaceDN w:val="0"/>
              <w:adjustRightInd w:val="0"/>
              <w:spacing w:after="0" w:line="240" w:lineRule="auto"/>
              <w:jc w:val="both"/>
              <w:rPr>
                <w:rFonts w:ascii="Times New Roman" w:hAnsi="Times New Roman" w:cs="Times New Roman"/>
                <w:sz w:val="28"/>
                <w:szCs w:val="28"/>
              </w:rPr>
            </w:pPr>
            <w:r w:rsidRPr="00D628AD">
              <w:rPr>
                <w:rFonts w:ascii="Times New Roman" w:hAnsi="Times New Roman" w:cs="Times New Roman"/>
                <w:sz w:val="28"/>
                <w:szCs w:val="28"/>
              </w:rPr>
              <w:t>35%</w:t>
            </w:r>
          </w:p>
        </w:tc>
      </w:tr>
      <w:tr w:rsidR="005D5358" w:rsidRPr="00D628AD" w:rsidTr="00D51DDD">
        <w:tc>
          <w:tcPr>
            <w:tcW w:w="510" w:type="dxa"/>
            <w:vMerge/>
            <w:tcBorders>
              <w:top w:val="single" w:sz="4" w:space="0" w:color="auto"/>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4"/>
                <w:szCs w:val="24"/>
              </w:rPr>
            </w:pPr>
          </w:p>
        </w:tc>
        <w:tc>
          <w:tcPr>
            <w:tcW w:w="6746" w:type="dxa"/>
            <w:tcBorders>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rPr>
                <w:rFonts w:ascii="Times New Roman" w:hAnsi="Times New Roman" w:cs="Times New Roman"/>
                <w:sz w:val="28"/>
                <w:szCs w:val="28"/>
              </w:rPr>
            </w:pPr>
            <w:r w:rsidRPr="00D628AD">
              <w:rPr>
                <w:rFonts w:ascii="Times New Roman" w:hAnsi="Times New Roman" w:cs="Times New Roman"/>
                <w:sz w:val="28"/>
                <w:szCs w:val="28"/>
              </w:rPr>
              <w:t xml:space="preserve">при наличии почетного звания, начинающегося со слова "народный" </w:t>
            </w:r>
            <w:hyperlink r:id="rId38" w:history="1">
              <w:r w:rsidRPr="00D628AD">
                <w:rPr>
                  <w:rFonts w:ascii="Times New Roman" w:hAnsi="Times New Roman" w:cs="Times New Roman"/>
                  <w:color w:val="0000FF"/>
                  <w:sz w:val="28"/>
                  <w:szCs w:val="28"/>
                </w:rPr>
                <w:t>&lt;***&gt;</w:t>
              </w:r>
            </w:hyperlink>
          </w:p>
        </w:tc>
        <w:tc>
          <w:tcPr>
            <w:tcW w:w="1814" w:type="dxa"/>
            <w:tcBorders>
              <w:left w:val="single" w:sz="4" w:space="0" w:color="auto"/>
              <w:bottom w:val="single" w:sz="4" w:space="0" w:color="auto"/>
              <w:right w:val="single" w:sz="4" w:space="0" w:color="auto"/>
            </w:tcBorders>
          </w:tcPr>
          <w:p w:rsidR="005D5358" w:rsidRPr="00D628AD" w:rsidRDefault="005D5358" w:rsidP="00D51DDD">
            <w:pPr>
              <w:autoSpaceDE w:val="0"/>
              <w:autoSpaceDN w:val="0"/>
              <w:adjustRightInd w:val="0"/>
              <w:spacing w:after="0" w:line="240" w:lineRule="auto"/>
              <w:jc w:val="both"/>
              <w:rPr>
                <w:rFonts w:ascii="Times New Roman" w:hAnsi="Times New Roman" w:cs="Times New Roman"/>
                <w:sz w:val="28"/>
                <w:szCs w:val="28"/>
              </w:rPr>
            </w:pPr>
            <w:r w:rsidRPr="00D628AD">
              <w:rPr>
                <w:rFonts w:ascii="Times New Roman" w:hAnsi="Times New Roman" w:cs="Times New Roman"/>
                <w:sz w:val="28"/>
                <w:szCs w:val="28"/>
              </w:rPr>
              <w:t>40%</w:t>
            </w:r>
          </w:p>
        </w:tc>
      </w:tr>
    </w:tbl>
    <w:p w:rsidR="005D5358" w:rsidRPr="007E6B21" w:rsidRDefault="005D5358" w:rsidP="005D5358">
      <w:pPr>
        <w:pStyle w:val="aa"/>
        <w:jc w:val="center"/>
        <w:rPr>
          <w:rFonts w:ascii="Times New Roman" w:hAnsi="Times New Roman" w:cs="Times New Roman"/>
          <w:sz w:val="28"/>
          <w:szCs w:val="28"/>
        </w:rPr>
      </w:pPr>
    </w:p>
    <w:p w:rsidR="005D5358" w:rsidRPr="007E6B21" w:rsidRDefault="005D5358" w:rsidP="005D5358">
      <w:pPr>
        <w:pStyle w:val="aa"/>
        <w:jc w:val="both"/>
        <w:rPr>
          <w:rFonts w:ascii="Times New Roman" w:hAnsi="Times New Roman" w:cs="Times New Roman"/>
          <w:sz w:val="28"/>
          <w:szCs w:val="28"/>
        </w:rPr>
      </w:pPr>
      <w:r>
        <w:rPr>
          <w:rFonts w:ascii="Times New Roman" w:hAnsi="Times New Roman" w:cs="Times New Roman"/>
          <w:sz w:val="28"/>
          <w:szCs w:val="28"/>
        </w:rPr>
        <w:t xml:space="preserve">         </w:t>
      </w:r>
      <w:r w:rsidRPr="007E6B21">
        <w:rPr>
          <w:rFonts w:ascii="Times New Roman" w:hAnsi="Times New Roman" w:cs="Times New Roman"/>
          <w:sz w:val="28"/>
          <w:szCs w:val="28"/>
        </w:rPr>
        <w:t>* Без учета повышающих коэффициентов.</w:t>
      </w:r>
    </w:p>
    <w:p w:rsidR="005D5358" w:rsidRPr="007E6B21" w:rsidRDefault="005D5358" w:rsidP="005D5358">
      <w:pPr>
        <w:pStyle w:val="aa"/>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 Размеры выплат при наличии одновременно почетного звания и ученой степени </w:t>
      </w:r>
      <w:r>
        <w:rPr>
          <w:rFonts w:ascii="Times New Roman" w:hAnsi="Times New Roman" w:cs="Times New Roman"/>
          <w:sz w:val="28"/>
          <w:szCs w:val="28"/>
        </w:rPr>
        <w:t xml:space="preserve">    </w:t>
      </w:r>
      <w:r w:rsidRPr="007E6B21">
        <w:rPr>
          <w:rFonts w:ascii="Times New Roman" w:hAnsi="Times New Roman" w:cs="Times New Roman"/>
          <w:sz w:val="28"/>
          <w:szCs w:val="28"/>
        </w:rPr>
        <w:t>суммируются.</w:t>
      </w:r>
    </w:p>
    <w:p w:rsidR="005D5358" w:rsidRPr="007E6B21" w:rsidRDefault="005D5358" w:rsidP="005D5358">
      <w:pPr>
        <w:pStyle w:val="aa"/>
        <w:ind w:left="284"/>
        <w:jc w:val="both"/>
        <w:rPr>
          <w:rFonts w:ascii="Times New Roman" w:hAnsi="Times New Roman" w:cs="Times New Roman"/>
          <w:sz w:val="28"/>
          <w:szCs w:val="28"/>
        </w:rPr>
      </w:pPr>
      <w:r>
        <w:rPr>
          <w:rFonts w:ascii="Times New Roman" w:hAnsi="Times New Roman" w:cs="Times New Roman"/>
          <w:sz w:val="28"/>
          <w:szCs w:val="28"/>
        </w:rPr>
        <w:t xml:space="preserve">     </w:t>
      </w:r>
      <w:r w:rsidRPr="007E6B21">
        <w:rPr>
          <w:rFonts w:ascii="Times New Roman" w:hAnsi="Times New Roman" w:cs="Times New Roman"/>
          <w:sz w:val="28"/>
          <w:szCs w:val="28"/>
        </w:rPr>
        <w:t xml:space="preserve">*** Производится при условии соответствия занимаемой должности, почетного звания, ученой степени профилю </w:t>
      </w:r>
      <w:r>
        <w:rPr>
          <w:rFonts w:ascii="Times New Roman" w:hAnsi="Times New Roman" w:cs="Times New Roman"/>
          <w:sz w:val="28"/>
          <w:szCs w:val="28"/>
        </w:rPr>
        <w:t>Техникума</w:t>
      </w:r>
      <w:r w:rsidRPr="007E6B21">
        <w:rPr>
          <w:rFonts w:ascii="Times New Roman" w:hAnsi="Times New Roman" w:cs="Times New Roman"/>
          <w:sz w:val="28"/>
          <w:szCs w:val="28"/>
        </w:rPr>
        <w:t xml:space="preserve"> или профилю педагогической деятельности (преподаваемых дисциплин).</w:t>
      </w:r>
    </w:p>
    <w:p w:rsidR="005D5358" w:rsidRPr="007E6B21"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right"/>
        <w:rPr>
          <w:rFonts w:ascii="Times New Roman" w:hAnsi="Times New Roman" w:cs="Times New Roman"/>
          <w:sz w:val="28"/>
          <w:szCs w:val="28"/>
        </w:rPr>
      </w:pPr>
      <w:r>
        <w:rPr>
          <w:rFonts w:ascii="Times New Roman" w:hAnsi="Times New Roman" w:cs="Times New Roman"/>
          <w:sz w:val="28"/>
          <w:szCs w:val="28"/>
        </w:rPr>
        <w:t>Приложение № 9</w:t>
      </w:r>
    </w:p>
    <w:p w:rsidR="005D5358" w:rsidRDefault="005D5358" w:rsidP="005D5358">
      <w:pPr>
        <w:pStyle w:val="aa"/>
        <w:jc w:val="both"/>
        <w:rPr>
          <w:rFonts w:ascii="Times New Roman" w:hAnsi="Times New Roman" w:cs="Times New Roman"/>
          <w:sz w:val="28"/>
          <w:szCs w:val="28"/>
        </w:rPr>
      </w:pPr>
    </w:p>
    <w:p w:rsidR="005D5358" w:rsidRDefault="005D5358" w:rsidP="005D5358">
      <w:pPr>
        <w:pStyle w:val="aa"/>
        <w:jc w:val="both"/>
        <w:rPr>
          <w:rFonts w:ascii="Times New Roman" w:hAnsi="Times New Roman" w:cs="Times New Roman"/>
          <w:sz w:val="28"/>
          <w:szCs w:val="28"/>
        </w:rPr>
      </w:pPr>
    </w:p>
    <w:p w:rsidR="005D5358" w:rsidRPr="00FB1807" w:rsidRDefault="005D5358" w:rsidP="005D5358">
      <w:pPr>
        <w:autoSpaceDE w:val="0"/>
        <w:autoSpaceDN w:val="0"/>
        <w:adjustRightInd w:val="0"/>
        <w:spacing w:after="0" w:line="240" w:lineRule="auto"/>
        <w:jc w:val="center"/>
        <w:rPr>
          <w:rFonts w:ascii="Times New Roman" w:hAnsi="Times New Roman" w:cs="Times New Roman"/>
          <w:sz w:val="28"/>
          <w:szCs w:val="28"/>
        </w:rPr>
      </w:pPr>
      <w:r w:rsidRPr="00FB1807">
        <w:rPr>
          <w:rFonts w:ascii="Times New Roman" w:hAnsi="Times New Roman" w:cs="Times New Roman"/>
          <w:sz w:val="28"/>
          <w:szCs w:val="28"/>
        </w:rPr>
        <w:t>РАЗМЕР ВЫПЛАТ ПО ИТОГАМ РАБОТЫ</w:t>
      </w:r>
      <w:r>
        <w:rPr>
          <w:rFonts w:ascii="Times New Roman" w:hAnsi="Times New Roman" w:cs="Times New Roman"/>
          <w:sz w:val="28"/>
          <w:szCs w:val="28"/>
        </w:rPr>
        <w:t xml:space="preserve"> </w:t>
      </w:r>
      <w:r w:rsidRPr="00FB1807">
        <w:rPr>
          <w:rFonts w:ascii="Times New Roman" w:hAnsi="Times New Roman" w:cs="Times New Roman"/>
          <w:sz w:val="28"/>
          <w:szCs w:val="28"/>
        </w:rPr>
        <w:t>ЗА</w:t>
      </w:r>
      <w:r>
        <w:rPr>
          <w:rFonts w:ascii="Times New Roman" w:hAnsi="Times New Roman" w:cs="Times New Roman"/>
          <w:sz w:val="28"/>
          <w:szCs w:val="28"/>
        </w:rPr>
        <w:t>МЕСТИТЕЛЯМ ДИРЕКТОРА И ГЛАВНОМУ БУХГАЛТЕРУ</w:t>
      </w:r>
      <w:r w:rsidRPr="00FB1807">
        <w:rPr>
          <w:rFonts w:ascii="Times New Roman" w:hAnsi="Times New Roman" w:cs="Times New Roman"/>
          <w:sz w:val="28"/>
          <w:szCs w:val="28"/>
        </w:rPr>
        <w:t xml:space="preserve"> </w:t>
      </w:r>
      <w:r>
        <w:rPr>
          <w:rFonts w:ascii="Times New Roman" w:hAnsi="Times New Roman" w:cs="Times New Roman"/>
          <w:sz w:val="28"/>
          <w:szCs w:val="28"/>
        </w:rPr>
        <w:t>ТЕХНИКУМА</w:t>
      </w:r>
    </w:p>
    <w:p w:rsidR="005D5358" w:rsidRPr="00FB1807" w:rsidRDefault="005D5358" w:rsidP="005D5358">
      <w:pPr>
        <w:autoSpaceDE w:val="0"/>
        <w:autoSpaceDN w:val="0"/>
        <w:adjustRightInd w:val="0"/>
        <w:spacing w:after="0" w:line="240" w:lineRule="auto"/>
        <w:jc w:val="center"/>
        <w:outlineLvl w:val="0"/>
        <w:rPr>
          <w:rFonts w:ascii="Times New Roman" w:hAnsi="Times New Roman" w:cs="Times New Roman"/>
          <w:sz w:val="28"/>
          <w:szCs w:val="28"/>
        </w:rPr>
      </w:pPr>
    </w:p>
    <w:p w:rsidR="005D5358" w:rsidRPr="00FB1807" w:rsidRDefault="005D5358" w:rsidP="005D5358">
      <w:pPr>
        <w:autoSpaceDE w:val="0"/>
        <w:autoSpaceDN w:val="0"/>
        <w:adjustRightInd w:val="0"/>
        <w:spacing w:after="0" w:line="240" w:lineRule="auto"/>
        <w:ind w:left="709" w:firstLine="709"/>
        <w:jc w:val="both"/>
        <w:rPr>
          <w:rFonts w:ascii="Times New Roman" w:hAnsi="Times New Roman" w:cs="Times New Roman"/>
          <w:sz w:val="28"/>
          <w:szCs w:val="28"/>
        </w:rPr>
      </w:pPr>
    </w:p>
    <w:tbl>
      <w:tblPr>
        <w:tblW w:w="0" w:type="auto"/>
        <w:tblInd w:w="871" w:type="dxa"/>
        <w:tblLayout w:type="fixed"/>
        <w:tblCellMar>
          <w:top w:w="102" w:type="dxa"/>
          <w:left w:w="62" w:type="dxa"/>
          <w:bottom w:w="102" w:type="dxa"/>
          <w:right w:w="62" w:type="dxa"/>
        </w:tblCellMar>
        <w:tblLook w:val="0000" w:firstRow="0" w:lastRow="0" w:firstColumn="0" w:lastColumn="0" w:noHBand="0" w:noVBand="0"/>
      </w:tblPr>
      <w:tblGrid>
        <w:gridCol w:w="2580"/>
        <w:gridCol w:w="2438"/>
        <w:gridCol w:w="2324"/>
        <w:gridCol w:w="1701"/>
      </w:tblGrid>
      <w:tr w:rsidR="005D5358" w:rsidRPr="00FB1807" w:rsidTr="00D51DDD">
        <w:tc>
          <w:tcPr>
            <w:tcW w:w="2580" w:type="dxa"/>
            <w:vMerge w:val="restart"/>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B1807">
              <w:rPr>
                <w:rFonts w:ascii="Times New Roman" w:hAnsi="Times New Roman" w:cs="Times New Roman"/>
                <w:sz w:val="28"/>
                <w:szCs w:val="28"/>
              </w:rPr>
              <w:t xml:space="preserve">Критерии оценки результативности и качества труда работников </w:t>
            </w:r>
            <w:r>
              <w:rPr>
                <w:rFonts w:ascii="Times New Roman" w:hAnsi="Times New Roman" w:cs="Times New Roman"/>
                <w:sz w:val="28"/>
                <w:szCs w:val="28"/>
              </w:rPr>
              <w:t>Техникума</w:t>
            </w:r>
          </w:p>
        </w:tc>
        <w:tc>
          <w:tcPr>
            <w:tcW w:w="4762" w:type="dxa"/>
            <w:gridSpan w:val="2"/>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B1807">
              <w:rPr>
                <w:rFonts w:ascii="Times New Roman" w:hAnsi="Times New Roman" w:cs="Times New Roman"/>
                <w:sz w:val="28"/>
                <w:szCs w:val="28"/>
              </w:rPr>
              <w:t>Условия</w:t>
            </w:r>
          </w:p>
        </w:tc>
        <w:tc>
          <w:tcPr>
            <w:tcW w:w="1701" w:type="dxa"/>
            <w:vMerge w:val="restart"/>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B1807">
              <w:rPr>
                <w:rFonts w:ascii="Times New Roman" w:hAnsi="Times New Roman" w:cs="Times New Roman"/>
                <w:sz w:val="28"/>
                <w:szCs w:val="28"/>
              </w:rPr>
              <w:t xml:space="preserve">Предельный размер к окладу (должностному окладу), % </w:t>
            </w:r>
            <w:hyperlink w:anchor="Par41" w:history="1">
              <w:r w:rsidRPr="00FB1807">
                <w:rPr>
                  <w:rFonts w:ascii="Times New Roman" w:hAnsi="Times New Roman" w:cs="Times New Roman"/>
                  <w:color w:val="0000FF"/>
                  <w:sz w:val="28"/>
                  <w:szCs w:val="28"/>
                </w:rPr>
                <w:t>&lt;*&gt;</w:t>
              </w:r>
            </w:hyperlink>
          </w:p>
        </w:tc>
      </w:tr>
      <w:tr w:rsidR="005D5358" w:rsidRPr="00FB1807" w:rsidTr="00D51DDD">
        <w:tc>
          <w:tcPr>
            <w:tcW w:w="2580"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438"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B1807">
              <w:rPr>
                <w:rFonts w:ascii="Times New Roman" w:hAnsi="Times New Roman" w:cs="Times New Roman"/>
                <w:sz w:val="28"/>
                <w:szCs w:val="28"/>
              </w:rPr>
              <w:t>наименование</w:t>
            </w:r>
          </w:p>
        </w:tc>
        <w:tc>
          <w:tcPr>
            <w:tcW w:w="2324"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center"/>
              <w:rPr>
                <w:rFonts w:ascii="Times New Roman" w:hAnsi="Times New Roman" w:cs="Times New Roman"/>
                <w:sz w:val="28"/>
                <w:szCs w:val="28"/>
              </w:rPr>
            </w:pPr>
            <w:r w:rsidRPr="00FB1807">
              <w:rPr>
                <w:rFonts w:ascii="Times New Roman" w:hAnsi="Times New Roman" w:cs="Times New Roman"/>
                <w:sz w:val="28"/>
                <w:szCs w:val="28"/>
              </w:rPr>
              <w:t>индикатор</w:t>
            </w:r>
          </w:p>
        </w:tc>
        <w:tc>
          <w:tcPr>
            <w:tcW w:w="1701"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center"/>
              <w:rPr>
                <w:rFonts w:ascii="Times New Roman" w:hAnsi="Times New Roman" w:cs="Times New Roman"/>
                <w:sz w:val="28"/>
                <w:szCs w:val="28"/>
              </w:rPr>
            </w:pPr>
          </w:p>
        </w:tc>
      </w:tr>
      <w:tr w:rsidR="005D5358" w:rsidRPr="00FB1807" w:rsidTr="00D51DDD">
        <w:tc>
          <w:tcPr>
            <w:tcW w:w="2580" w:type="dxa"/>
            <w:vMerge w:val="restart"/>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Организация участия работников обучающихся в конкурсах, мероприятиях</w:t>
            </w:r>
          </w:p>
        </w:tc>
        <w:tc>
          <w:tcPr>
            <w:tcW w:w="2438" w:type="dxa"/>
            <w:vMerge w:val="restart"/>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Наличие призового места</w:t>
            </w:r>
          </w:p>
        </w:tc>
        <w:tc>
          <w:tcPr>
            <w:tcW w:w="2324" w:type="dxa"/>
            <w:tcBorders>
              <w:top w:val="single" w:sz="4" w:space="0" w:color="auto"/>
              <w:left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международные</w:t>
            </w:r>
          </w:p>
        </w:tc>
        <w:tc>
          <w:tcPr>
            <w:tcW w:w="1701" w:type="dxa"/>
            <w:tcBorders>
              <w:top w:val="single" w:sz="4" w:space="0" w:color="auto"/>
              <w:left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150%</w:t>
            </w:r>
          </w:p>
        </w:tc>
      </w:tr>
      <w:tr w:rsidR="005D5358" w:rsidRPr="00FB1807" w:rsidTr="00D51DDD">
        <w:tc>
          <w:tcPr>
            <w:tcW w:w="2580"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федеральные</w:t>
            </w:r>
          </w:p>
        </w:tc>
        <w:tc>
          <w:tcPr>
            <w:tcW w:w="1701" w:type="dxa"/>
            <w:tcBorders>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r w:rsidRPr="00FB1807">
              <w:rPr>
                <w:rFonts w:ascii="Times New Roman" w:hAnsi="Times New Roman" w:cs="Times New Roman"/>
                <w:sz w:val="28"/>
                <w:szCs w:val="28"/>
              </w:rPr>
              <w:t>100%</w:t>
            </w:r>
          </w:p>
        </w:tc>
      </w:tr>
      <w:tr w:rsidR="005D5358" w:rsidRPr="00FB1807" w:rsidTr="00D51DDD">
        <w:tc>
          <w:tcPr>
            <w:tcW w:w="2580"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 xml:space="preserve">Подготовка </w:t>
            </w:r>
            <w:r>
              <w:rPr>
                <w:rFonts w:ascii="Times New Roman" w:hAnsi="Times New Roman" w:cs="Times New Roman"/>
                <w:sz w:val="28"/>
                <w:szCs w:val="28"/>
              </w:rPr>
              <w:t xml:space="preserve">Техникума </w:t>
            </w:r>
            <w:r w:rsidRPr="00FB1807">
              <w:rPr>
                <w:rFonts w:ascii="Times New Roman" w:hAnsi="Times New Roman" w:cs="Times New Roman"/>
                <w:sz w:val="28"/>
                <w:szCs w:val="28"/>
              </w:rPr>
              <w:t>к новому учебному году</w:t>
            </w:r>
          </w:p>
        </w:tc>
        <w:tc>
          <w:tcPr>
            <w:tcW w:w="2438"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принято надзорными органами</w:t>
            </w:r>
          </w:p>
        </w:tc>
        <w:tc>
          <w:tcPr>
            <w:tcW w:w="2324"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без замечаний</w:t>
            </w:r>
          </w:p>
        </w:tc>
        <w:tc>
          <w:tcPr>
            <w:tcW w:w="1701"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100%</w:t>
            </w:r>
          </w:p>
        </w:tc>
      </w:tr>
      <w:tr w:rsidR="005D5358" w:rsidRPr="00FB1807" w:rsidTr="00D51DDD">
        <w:tc>
          <w:tcPr>
            <w:tcW w:w="2580" w:type="dxa"/>
            <w:vMerge w:val="restart"/>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Организация и проведение важных работ, мероприятий</w:t>
            </w:r>
          </w:p>
        </w:tc>
        <w:tc>
          <w:tcPr>
            <w:tcW w:w="2438" w:type="dxa"/>
            <w:vMerge w:val="restart"/>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Наличие важных работ, мероприятий</w:t>
            </w:r>
          </w:p>
        </w:tc>
        <w:tc>
          <w:tcPr>
            <w:tcW w:w="2324" w:type="dxa"/>
            <w:tcBorders>
              <w:top w:val="single" w:sz="4" w:space="0" w:color="auto"/>
              <w:left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международные</w:t>
            </w:r>
          </w:p>
        </w:tc>
        <w:tc>
          <w:tcPr>
            <w:tcW w:w="1701" w:type="dxa"/>
            <w:tcBorders>
              <w:top w:val="single" w:sz="4" w:space="0" w:color="auto"/>
              <w:left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100%</w:t>
            </w:r>
          </w:p>
        </w:tc>
      </w:tr>
      <w:tr w:rsidR="005D5358" w:rsidRPr="00FB1807" w:rsidTr="00D51DDD">
        <w:tc>
          <w:tcPr>
            <w:tcW w:w="2580"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324" w:type="dxa"/>
            <w:tcBorders>
              <w:left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федеральные</w:t>
            </w:r>
          </w:p>
        </w:tc>
        <w:tc>
          <w:tcPr>
            <w:tcW w:w="1701" w:type="dxa"/>
            <w:tcBorders>
              <w:left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r w:rsidRPr="00FB1807">
              <w:rPr>
                <w:rFonts w:ascii="Times New Roman" w:hAnsi="Times New Roman" w:cs="Times New Roman"/>
                <w:sz w:val="28"/>
                <w:szCs w:val="28"/>
              </w:rPr>
              <w:t>90%</w:t>
            </w:r>
          </w:p>
        </w:tc>
      </w:tr>
      <w:tr w:rsidR="005D5358" w:rsidRPr="00FB1807" w:rsidTr="00D51DDD">
        <w:tc>
          <w:tcPr>
            <w:tcW w:w="2580"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324" w:type="dxa"/>
            <w:tcBorders>
              <w:left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межрегиональные</w:t>
            </w:r>
          </w:p>
        </w:tc>
        <w:tc>
          <w:tcPr>
            <w:tcW w:w="1701" w:type="dxa"/>
            <w:tcBorders>
              <w:left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r w:rsidRPr="00FB1807">
              <w:rPr>
                <w:rFonts w:ascii="Times New Roman" w:hAnsi="Times New Roman" w:cs="Times New Roman"/>
                <w:sz w:val="28"/>
                <w:szCs w:val="28"/>
              </w:rPr>
              <w:t>80%</w:t>
            </w:r>
          </w:p>
        </w:tc>
      </w:tr>
      <w:tr w:rsidR="005D5358" w:rsidRPr="00FB1807" w:rsidTr="00D51DDD">
        <w:tc>
          <w:tcPr>
            <w:tcW w:w="2580"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438" w:type="dxa"/>
            <w:vMerge/>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p>
        </w:tc>
        <w:tc>
          <w:tcPr>
            <w:tcW w:w="2324" w:type="dxa"/>
            <w:tcBorders>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региональные</w:t>
            </w:r>
          </w:p>
        </w:tc>
        <w:tc>
          <w:tcPr>
            <w:tcW w:w="1701" w:type="dxa"/>
            <w:tcBorders>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jc w:val="both"/>
              <w:rPr>
                <w:rFonts w:ascii="Times New Roman" w:hAnsi="Times New Roman" w:cs="Times New Roman"/>
                <w:sz w:val="28"/>
                <w:szCs w:val="28"/>
              </w:rPr>
            </w:pPr>
            <w:r w:rsidRPr="00FB1807">
              <w:rPr>
                <w:rFonts w:ascii="Times New Roman" w:hAnsi="Times New Roman" w:cs="Times New Roman"/>
                <w:sz w:val="28"/>
                <w:szCs w:val="28"/>
              </w:rPr>
              <w:t>70%</w:t>
            </w:r>
          </w:p>
        </w:tc>
      </w:tr>
      <w:tr w:rsidR="005D5358" w:rsidRPr="00FB1807" w:rsidTr="00D51DDD">
        <w:tc>
          <w:tcPr>
            <w:tcW w:w="2580"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Участие в инновационной деятельности</w:t>
            </w:r>
          </w:p>
        </w:tc>
        <w:tc>
          <w:tcPr>
            <w:tcW w:w="2438"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Наличие реализуемых проектов</w:t>
            </w:r>
          </w:p>
        </w:tc>
        <w:tc>
          <w:tcPr>
            <w:tcW w:w="2324"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реализация проектов</w:t>
            </w:r>
          </w:p>
        </w:tc>
        <w:tc>
          <w:tcPr>
            <w:tcW w:w="1701" w:type="dxa"/>
            <w:tcBorders>
              <w:top w:val="single" w:sz="4" w:space="0" w:color="auto"/>
              <w:left w:val="single" w:sz="4" w:space="0" w:color="auto"/>
              <w:bottom w:val="single" w:sz="4" w:space="0" w:color="auto"/>
              <w:right w:val="single" w:sz="4" w:space="0" w:color="auto"/>
            </w:tcBorders>
          </w:tcPr>
          <w:p w:rsidR="005D5358" w:rsidRPr="00FB1807" w:rsidRDefault="005D5358" w:rsidP="00D51DDD">
            <w:pPr>
              <w:autoSpaceDE w:val="0"/>
              <w:autoSpaceDN w:val="0"/>
              <w:adjustRightInd w:val="0"/>
              <w:spacing w:after="0" w:line="240" w:lineRule="auto"/>
              <w:rPr>
                <w:rFonts w:ascii="Times New Roman" w:hAnsi="Times New Roman" w:cs="Times New Roman"/>
                <w:sz w:val="28"/>
                <w:szCs w:val="28"/>
              </w:rPr>
            </w:pPr>
            <w:r w:rsidRPr="00FB1807">
              <w:rPr>
                <w:rFonts w:ascii="Times New Roman" w:hAnsi="Times New Roman" w:cs="Times New Roman"/>
                <w:sz w:val="28"/>
                <w:szCs w:val="28"/>
              </w:rPr>
              <w:t>100%</w:t>
            </w:r>
          </w:p>
        </w:tc>
      </w:tr>
    </w:tbl>
    <w:p w:rsidR="005D5358" w:rsidRPr="00FB1807" w:rsidRDefault="005D5358" w:rsidP="005D5358">
      <w:pPr>
        <w:autoSpaceDE w:val="0"/>
        <w:autoSpaceDN w:val="0"/>
        <w:adjustRightInd w:val="0"/>
        <w:spacing w:after="0" w:line="240" w:lineRule="auto"/>
        <w:jc w:val="both"/>
        <w:rPr>
          <w:rFonts w:ascii="Times New Roman" w:hAnsi="Times New Roman" w:cs="Times New Roman"/>
          <w:sz w:val="28"/>
          <w:szCs w:val="28"/>
        </w:rPr>
      </w:pPr>
    </w:p>
    <w:p w:rsidR="005D5358" w:rsidRPr="00FB1807" w:rsidRDefault="005D5358" w:rsidP="005D5358">
      <w:pPr>
        <w:autoSpaceDE w:val="0"/>
        <w:autoSpaceDN w:val="0"/>
        <w:adjustRightInd w:val="0"/>
        <w:spacing w:after="0" w:line="240" w:lineRule="auto"/>
        <w:ind w:firstLine="540"/>
        <w:jc w:val="both"/>
        <w:rPr>
          <w:rFonts w:ascii="Times New Roman" w:hAnsi="Times New Roman" w:cs="Times New Roman"/>
          <w:sz w:val="28"/>
          <w:szCs w:val="28"/>
        </w:rPr>
      </w:pPr>
      <w:r w:rsidRPr="00FB1807">
        <w:rPr>
          <w:rFonts w:ascii="Times New Roman" w:hAnsi="Times New Roman" w:cs="Times New Roman"/>
          <w:sz w:val="28"/>
          <w:szCs w:val="28"/>
        </w:rPr>
        <w:t>--------------------------------</w:t>
      </w:r>
      <w:bookmarkStart w:id="19" w:name="Par41"/>
      <w:bookmarkEnd w:id="19"/>
      <w:r w:rsidRPr="00FB1807">
        <w:rPr>
          <w:rFonts w:ascii="Times New Roman" w:hAnsi="Times New Roman" w:cs="Times New Roman"/>
          <w:sz w:val="28"/>
          <w:szCs w:val="28"/>
        </w:rPr>
        <w:t>&lt;*&gt; Без учета повышающих коэффициентов</w:t>
      </w:r>
    </w:p>
    <w:p w:rsidR="005D5358" w:rsidRDefault="005D5358" w:rsidP="00D12E56">
      <w:pPr>
        <w:tabs>
          <w:tab w:val="left" w:pos="1200"/>
        </w:tabs>
        <w:spacing w:after="0" w:line="240" w:lineRule="auto"/>
        <w:jc w:val="both"/>
        <w:rPr>
          <w:rFonts w:ascii="Times New Roman" w:hAnsi="Times New Roman" w:cs="Times New Roman"/>
          <w:sz w:val="28"/>
          <w:szCs w:val="28"/>
        </w:rPr>
        <w:sectPr w:rsidR="005D5358" w:rsidSect="0039092D">
          <w:footerReference w:type="default" r:id="rId39"/>
          <w:pgSz w:w="11906" w:h="16838"/>
          <w:pgMar w:top="1134" w:right="850" w:bottom="1134" w:left="1701" w:header="708" w:footer="708" w:gutter="0"/>
          <w:cols w:space="708"/>
          <w:docGrid w:linePitch="360"/>
        </w:sectPr>
      </w:pPr>
    </w:p>
    <w:p w:rsidR="005D5358" w:rsidRPr="005D5358" w:rsidRDefault="005D5358" w:rsidP="005D5358">
      <w:pPr>
        <w:autoSpaceDE w:val="0"/>
        <w:autoSpaceDN w:val="0"/>
        <w:jc w:val="right"/>
        <w:rPr>
          <w:rFonts w:ascii="Times New Roman" w:hAnsi="Times New Roman" w:cs="Times New Roman"/>
          <w:sz w:val="28"/>
        </w:rPr>
      </w:pPr>
      <w:r w:rsidRPr="005D5358">
        <w:rPr>
          <w:rFonts w:ascii="Times New Roman" w:hAnsi="Times New Roman" w:cs="Times New Roman"/>
          <w:sz w:val="28"/>
        </w:rPr>
        <w:lastRenderedPageBreak/>
        <w:t>Приложение № 4</w:t>
      </w:r>
    </w:p>
    <w:p w:rsidR="005D5358" w:rsidRPr="005D5358" w:rsidRDefault="005D5358" w:rsidP="005D5358">
      <w:pPr>
        <w:autoSpaceDE w:val="0"/>
        <w:autoSpaceDN w:val="0"/>
        <w:jc w:val="right"/>
        <w:rPr>
          <w:rFonts w:ascii="Times New Roman" w:hAnsi="Times New Roman" w:cs="Times New Roman"/>
          <w:sz w:val="28"/>
        </w:rPr>
      </w:pPr>
      <w:r w:rsidRPr="005D5358">
        <w:rPr>
          <w:rFonts w:ascii="Times New Roman" w:hAnsi="Times New Roman" w:cs="Times New Roman"/>
          <w:sz w:val="28"/>
        </w:rPr>
        <w:t xml:space="preserve">                                                                                                      к Коллективному договору </w:t>
      </w:r>
    </w:p>
    <w:p w:rsidR="005D5358" w:rsidRPr="005D5358" w:rsidRDefault="005D5358" w:rsidP="005D5358">
      <w:pPr>
        <w:rPr>
          <w:rFonts w:ascii="Times New Roman" w:hAnsi="Times New Roman" w:cs="Times New Roman"/>
          <w:sz w:val="28"/>
        </w:rPr>
      </w:pPr>
    </w:p>
    <w:p w:rsidR="005D5358" w:rsidRPr="005D5358" w:rsidRDefault="005D5358" w:rsidP="005D5358">
      <w:pPr>
        <w:jc w:val="center"/>
        <w:rPr>
          <w:rFonts w:ascii="Times New Roman" w:hAnsi="Times New Roman" w:cs="Times New Roman"/>
          <w:b/>
          <w:sz w:val="28"/>
        </w:rPr>
      </w:pPr>
    </w:p>
    <w:p w:rsidR="005D5358" w:rsidRPr="005D5358" w:rsidRDefault="005D5358" w:rsidP="005D5358">
      <w:pPr>
        <w:spacing w:after="0"/>
        <w:jc w:val="center"/>
        <w:rPr>
          <w:rFonts w:ascii="Times New Roman" w:hAnsi="Times New Roman" w:cs="Times New Roman"/>
          <w:b/>
          <w:sz w:val="28"/>
        </w:rPr>
      </w:pPr>
      <w:r w:rsidRPr="005D5358">
        <w:rPr>
          <w:rFonts w:ascii="Times New Roman" w:hAnsi="Times New Roman" w:cs="Times New Roman"/>
          <w:b/>
          <w:sz w:val="28"/>
        </w:rPr>
        <w:t>НОРМЫ</w:t>
      </w:r>
    </w:p>
    <w:p w:rsidR="005D5358" w:rsidRPr="005D5358" w:rsidRDefault="005D5358" w:rsidP="005D5358">
      <w:pPr>
        <w:spacing w:after="0"/>
        <w:jc w:val="center"/>
        <w:rPr>
          <w:rFonts w:ascii="Times New Roman" w:hAnsi="Times New Roman" w:cs="Times New Roman"/>
          <w:sz w:val="28"/>
        </w:rPr>
      </w:pPr>
      <w:r w:rsidRPr="005D5358">
        <w:rPr>
          <w:rFonts w:ascii="Times New Roman" w:hAnsi="Times New Roman" w:cs="Times New Roman"/>
          <w:sz w:val="28"/>
        </w:rPr>
        <w:t xml:space="preserve">выдачи бесплатной специальной одежды, специальной обуви </w:t>
      </w:r>
    </w:p>
    <w:p w:rsidR="005D5358" w:rsidRPr="005D5358" w:rsidRDefault="005D5358" w:rsidP="005D5358">
      <w:pPr>
        <w:spacing w:after="0"/>
        <w:jc w:val="center"/>
        <w:rPr>
          <w:rFonts w:ascii="Times New Roman" w:hAnsi="Times New Roman" w:cs="Times New Roman"/>
          <w:sz w:val="28"/>
        </w:rPr>
      </w:pPr>
      <w:r w:rsidRPr="005D5358">
        <w:rPr>
          <w:rFonts w:ascii="Times New Roman" w:hAnsi="Times New Roman" w:cs="Times New Roman"/>
          <w:sz w:val="28"/>
        </w:rPr>
        <w:t>и других средств индивидуальной защиты в соответствии с действующими Типовыми нормами</w:t>
      </w:r>
    </w:p>
    <w:p w:rsidR="005D5358" w:rsidRPr="005D5358" w:rsidRDefault="005D5358" w:rsidP="005D5358">
      <w:pPr>
        <w:shd w:val="clear" w:color="auto" w:fill="FFFFFF"/>
        <w:spacing w:after="0"/>
        <w:jc w:val="center"/>
        <w:textAlignment w:val="baseline"/>
        <w:rPr>
          <w:rFonts w:ascii="Times New Roman" w:hAnsi="Times New Roman" w:cs="Times New Roman"/>
          <w:sz w:val="28"/>
        </w:rPr>
      </w:pPr>
      <w:r w:rsidRPr="005D5358">
        <w:rPr>
          <w:rFonts w:ascii="Times New Roman" w:hAnsi="Times New Roman" w:cs="Times New Roman"/>
          <w:sz w:val="28"/>
        </w:rPr>
        <w:t xml:space="preserve">работникам и студентам </w:t>
      </w:r>
      <w:r w:rsidRPr="005D5358">
        <w:rPr>
          <w:rFonts w:ascii="Times New Roman" w:hAnsi="Times New Roman" w:cs="Times New Roman"/>
          <w:bCs/>
          <w:color w:val="333333"/>
          <w:sz w:val="28"/>
          <w:bdr w:val="none" w:sz="0" w:space="0" w:color="auto" w:frame="1"/>
        </w:rPr>
        <w:t>КГБПОУ «Т</w:t>
      </w:r>
      <w:r>
        <w:rPr>
          <w:rFonts w:ascii="Times New Roman" w:hAnsi="Times New Roman" w:cs="Times New Roman"/>
          <w:bCs/>
          <w:color w:val="333333"/>
          <w:sz w:val="28"/>
          <w:bdr w:val="none" w:sz="0" w:space="0" w:color="auto" w:frame="1"/>
        </w:rPr>
        <w:t>ИПТиС</w:t>
      </w:r>
      <w:r w:rsidRPr="005D5358">
        <w:rPr>
          <w:rFonts w:ascii="Times New Roman" w:hAnsi="Times New Roman" w:cs="Times New Roman"/>
          <w:b/>
          <w:bCs/>
          <w:color w:val="333333"/>
          <w:sz w:val="28"/>
          <w:bdr w:val="none" w:sz="0" w:space="0" w:color="auto" w:frame="1"/>
        </w:rPr>
        <w:t>»</w:t>
      </w:r>
    </w:p>
    <w:p w:rsidR="005D5358" w:rsidRPr="00A558EF" w:rsidRDefault="005D5358" w:rsidP="005D5358">
      <w:pPr>
        <w:jc w:val="cente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59"/>
        <w:gridCol w:w="7121"/>
        <w:gridCol w:w="1560"/>
        <w:gridCol w:w="3402"/>
      </w:tblGrid>
      <w:tr w:rsidR="005D5358" w:rsidTr="00D51DDD">
        <w:tc>
          <w:tcPr>
            <w:tcW w:w="568" w:type="dxa"/>
          </w:tcPr>
          <w:p w:rsidR="005D5358" w:rsidRPr="00BC1D63" w:rsidRDefault="005D5358" w:rsidP="00D51DDD">
            <w:pPr>
              <w:pStyle w:val="af"/>
            </w:pPr>
            <w:r w:rsidRPr="00BC1D63">
              <w:t>№</w:t>
            </w:r>
          </w:p>
          <w:p w:rsidR="005D5358" w:rsidRPr="00BC1D63" w:rsidRDefault="005D5358" w:rsidP="00D51DDD">
            <w:pPr>
              <w:pStyle w:val="af"/>
            </w:pPr>
            <w:r w:rsidRPr="00BC1D63">
              <w:t>п/п</w:t>
            </w:r>
          </w:p>
        </w:tc>
        <w:tc>
          <w:tcPr>
            <w:tcW w:w="2659" w:type="dxa"/>
          </w:tcPr>
          <w:p w:rsidR="005D5358" w:rsidRPr="00BC1D63" w:rsidRDefault="005D5358" w:rsidP="00D51DDD">
            <w:pPr>
              <w:pStyle w:val="af"/>
              <w:jc w:val="center"/>
            </w:pPr>
            <w:r w:rsidRPr="00BC1D63">
              <w:t>Наименование профессии (должности)</w:t>
            </w:r>
          </w:p>
        </w:tc>
        <w:tc>
          <w:tcPr>
            <w:tcW w:w="7121" w:type="dxa"/>
          </w:tcPr>
          <w:p w:rsidR="005D5358" w:rsidRPr="00BC1D63" w:rsidRDefault="005D5358" w:rsidP="00D51DDD">
            <w:pPr>
              <w:pStyle w:val="af"/>
              <w:jc w:val="center"/>
            </w:pPr>
            <w:r w:rsidRPr="00BC1D63">
              <w:t>Наименование специальной одежды, специальной обуви и других средств индивидуальной защиты</w:t>
            </w:r>
          </w:p>
        </w:tc>
        <w:tc>
          <w:tcPr>
            <w:tcW w:w="1560" w:type="dxa"/>
          </w:tcPr>
          <w:p w:rsidR="005D5358" w:rsidRPr="00BC1D63" w:rsidRDefault="005D5358" w:rsidP="00D51DDD">
            <w:pPr>
              <w:pStyle w:val="af"/>
              <w:jc w:val="center"/>
            </w:pPr>
            <w:r w:rsidRPr="00BC1D63">
              <w:rPr>
                <w:color w:val="333333"/>
                <w:shd w:val="clear" w:color="auto" w:fill="FFFFFF"/>
              </w:rPr>
              <w:t>Норма выдачи на год (штуки, пары, комплекты)</w:t>
            </w:r>
          </w:p>
        </w:tc>
        <w:tc>
          <w:tcPr>
            <w:tcW w:w="3402" w:type="dxa"/>
          </w:tcPr>
          <w:p w:rsidR="005D5358" w:rsidRPr="00BC1D63" w:rsidRDefault="005D5358" w:rsidP="00D51DDD">
            <w:pPr>
              <w:pStyle w:val="af"/>
              <w:jc w:val="center"/>
            </w:pPr>
            <w:r>
              <w:t>Обоснование</w:t>
            </w:r>
            <w:r w:rsidRPr="00BC1D63">
              <w:t xml:space="preserve"> </w:t>
            </w:r>
          </w:p>
        </w:tc>
      </w:tr>
      <w:tr w:rsidR="005D5358" w:rsidTr="00D51DDD">
        <w:tc>
          <w:tcPr>
            <w:tcW w:w="568" w:type="dxa"/>
          </w:tcPr>
          <w:p w:rsidR="005D5358" w:rsidRPr="00343DE5" w:rsidRDefault="005D5358" w:rsidP="00D51DDD">
            <w:pPr>
              <w:pStyle w:val="af"/>
              <w:jc w:val="center"/>
            </w:pPr>
            <w:r w:rsidRPr="00343DE5">
              <w:t>1</w:t>
            </w:r>
          </w:p>
        </w:tc>
        <w:tc>
          <w:tcPr>
            <w:tcW w:w="2659" w:type="dxa"/>
          </w:tcPr>
          <w:p w:rsidR="005D5358" w:rsidRPr="00343DE5" w:rsidRDefault="005D5358" w:rsidP="00D51DDD">
            <w:pPr>
              <w:pStyle w:val="af"/>
              <w:jc w:val="center"/>
            </w:pPr>
            <w:r w:rsidRPr="00343DE5">
              <w:t>2</w:t>
            </w:r>
          </w:p>
        </w:tc>
        <w:tc>
          <w:tcPr>
            <w:tcW w:w="7121" w:type="dxa"/>
          </w:tcPr>
          <w:p w:rsidR="005D5358" w:rsidRPr="00343DE5" w:rsidRDefault="005D5358" w:rsidP="00D51DDD">
            <w:pPr>
              <w:pStyle w:val="af"/>
              <w:jc w:val="center"/>
            </w:pPr>
            <w:r w:rsidRPr="00343DE5">
              <w:t>3</w:t>
            </w:r>
          </w:p>
        </w:tc>
        <w:tc>
          <w:tcPr>
            <w:tcW w:w="1560" w:type="dxa"/>
          </w:tcPr>
          <w:p w:rsidR="005D5358" w:rsidRPr="00343DE5" w:rsidRDefault="005D5358" w:rsidP="00D51DDD">
            <w:pPr>
              <w:pStyle w:val="af"/>
              <w:jc w:val="center"/>
            </w:pPr>
            <w:r>
              <w:t>4</w:t>
            </w:r>
          </w:p>
        </w:tc>
        <w:tc>
          <w:tcPr>
            <w:tcW w:w="3402" w:type="dxa"/>
          </w:tcPr>
          <w:p w:rsidR="005D5358" w:rsidRPr="00343DE5" w:rsidRDefault="005D5358" w:rsidP="00D51DDD">
            <w:pPr>
              <w:pStyle w:val="af"/>
              <w:jc w:val="center"/>
            </w:pPr>
            <w:r>
              <w:t>5</w:t>
            </w:r>
          </w:p>
        </w:tc>
      </w:tr>
      <w:tr w:rsidR="005D5358" w:rsidTr="00D51DDD">
        <w:trPr>
          <w:trHeight w:val="561"/>
        </w:trPr>
        <w:tc>
          <w:tcPr>
            <w:tcW w:w="568" w:type="dxa"/>
          </w:tcPr>
          <w:p w:rsidR="005D5358" w:rsidRDefault="005D5358" w:rsidP="00D51DDD">
            <w:pPr>
              <w:pStyle w:val="af"/>
              <w:jc w:val="center"/>
            </w:pPr>
            <w:r w:rsidRPr="00343DE5">
              <w:t>1.</w:t>
            </w:r>
          </w:p>
          <w:p w:rsidR="005D5358" w:rsidRDefault="005D5358" w:rsidP="00D51DDD">
            <w:pPr>
              <w:pStyle w:val="af"/>
              <w:jc w:val="center"/>
            </w:pPr>
          </w:p>
          <w:p w:rsidR="005D5358" w:rsidRDefault="005D5358" w:rsidP="00D51DDD">
            <w:pPr>
              <w:pStyle w:val="af"/>
              <w:jc w:val="center"/>
            </w:pPr>
          </w:p>
          <w:p w:rsidR="005D5358" w:rsidRDefault="005D5358" w:rsidP="00D51DDD">
            <w:pPr>
              <w:pStyle w:val="af"/>
              <w:jc w:val="center"/>
            </w:pPr>
          </w:p>
          <w:p w:rsidR="005D5358" w:rsidRDefault="005D5358" w:rsidP="00D51DDD">
            <w:pPr>
              <w:pStyle w:val="af"/>
              <w:jc w:val="center"/>
            </w:pPr>
          </w:p>
          <w:p w:rsidR="005D5358" w:rsidRDefault="005D5358" w:rsidP="00D51DDD">
            <w:pPr>
              <w:pStyle w:val="af"/>
              <w:jc w:val="center"/>
            </w:pPr>
          </w:p>
          <w:p w:rsidR="005D5358" w:rsidRDefault="005D5358" w:rsidP="00D51DDD">
            <w:pPr>
              <w:pStyle w:val="af"/>
              <w:jc w:val="center"/>
            </w:pPr>
          </w:p>
          <w:p w:rsidR="005D5358" w:rsidRDefault="005D5358" w:rsidP="00D51DDD">
            <w:pPr>
              <w:pStyle w:val="af"/>
              <w:jc w:val="center"/>
            </w:pPr>
          </w:p>
          <w:p w:rsidR="005D5358" w:rsidRPr="00343DE5" w:rsidRDefault="005D5358" w:rsidP="00D51DDD">
            <w:pPr>
              <w:pStyle w:val="af"/>
            </w:pPr>
          </w:p>
        </w:tc>
        <w:tc>
          <w:tcPr>
            <w:tcW w:w="2659" w:type="dxa"/>
          </w:tcPr>
          <w:p w:rsidR="005D5358" w:rsidRDefault="005D5358" w:rsidP="00D51DDD">
            <w:pPr>
              <w:pStyle w:val="af"/>
            </w:pPr>
            <w:r w:rsidRPr="009760F5">
              <w:t>Водитель автомобиля</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Pr="00884705" w:rsidRDefault="005D5358" w:rsidP="00D51DDD">
            <w:pPr>
              <w:pStyle w:val="af"/>
              <w:rPr>
                <w:b/>
              </w:rPr>
            </w:pPr>
          </w:p>
        </w:tc>
        <w:tc>
          <w:tcPr>
            <w:tcW w:w="7121" w:type="dxa"/>
          </w:tcPr>
          <w:p w:rsidR="005D5358" w:rsidRPr="009760F5" w:rsidRDefault="005D5358" w:rsidP="00D51DDD">
            <w:pPr>
              <w:pStyle w:val="af"/>
              <w:rPr>
                <w:i/>
                <w:color w:val="333333"/>
                <w:shd w:val="clear" w:color="auto" w:fill="FFFFFF"/>
              </w:rPr>
            </w:pPr>
            <w:r w:rsidRPr="009760F5">
              <w:rPr>
                <w:i/>
                <w:color w:val="333333"/>
                <w:shd w:val="clear" w:color="auto" w:fill="FFFFFF"/>
              </w:rPr>
              <w:t>При управлении легковым автомобилем:</w:t>
            </w:r>
          </w:p>
          <w:p w:rsidR="005D5358" w:rsidRDefault="005D5358" w:rsidP="00D51DDD">
            <w:pPr>
              <w:pStyle w:val="af"/>
            </w:pPr>
            <w:r>
              <w:t>Костюм</w:t>
            </w:r>
            <w:r w:rsidRPr="00343DE5">
              <w:t xml:space="preserve"> для защиты от общих производственных загрязнений и механических воздействий </w:t>
            </w:r>
          </w:p>
          <w:p w:rsidR="005D5358" w:rsidRPr="003E7B48" w:rsidRDefault="005D5358" w:rsidP="00D51DDD">
            <w:pPr>
              <w:pStyle w:val="af"/>
              <w:rPr>
                <w:color w:val="000000"/>
                <w:shd w:val="clear" w:color="auto" w:fill="FFFFFF"/>
              </w:rPr>
            </w:pPr>
            <w:r w:rsidRPr="003E7B48">
              <w:rPr>
                <w:color w:val="000000"/>
                <w:shd w:val="clear" w:color="auto" w:fill="FFFFFF"/>
              </w:rPr>
              <w:t>Перчатки с точечным покрытием</w:t>
            </w:r>
          </w:p>
          <w:p w:rsidR="005D5358" w:rsidRDefault="005D5358" w:rsidP="00D51DDD">
            <w:pPr>
              <w:pStyle w:val="af"/>
              <w:rPr>
                <w:color w:val="000000"/>
                <w:shd w:val="clear" w:color="auto" w:fill="FFFFFF"/>
              </w:rPr>
            </w:pPr>
            <w:r w:rsidRPr="003E7B48">
              <w:rPr>
                <w:color w:val="000000"/>
                <w:shd w:val="clear" w:color="auto" w:fill="FFFFFF"/>
              </w:rPr>
              <w:t xml:space="preserve">Перчатки резиновые </w:t>
            </w:r>
            <w:r w:rsidRPr="00AC145C">
              <w:rPr>
                <w:i/>
                <w:color w:val="000000"/>
                <w:shd w:val="clear" w:color="auto" w:fill="FFFFFF"/>
              </w:rPr>
              <w:t>или</w:t>
            </w:r>
            <w:r w:rsidRPr="003E7B48">
              <w:rPr>
                <w:color w:val="000000"/>
                <w:shd w:val="clear" w:color="auto" w:fill="FFFFFF"/>
              </w:rPr>
              <w:t xml:space="preserve"> из полимерных материалов</w:t>
            </w:r>
          </w:p>
          <w:p w:rsidR="005D5358" w:rsidRDefault="005D5358" w:rsidP="00D51DDD">
            <w:pPr>
              <w:pStyle w:val="af"/>
              <w:rPr>
                <w:color w:val="000000"/>
                <w:shd w:val="clear" w:color="auto" w:fill="FFFFFF"/>
              </w:rPr>
            </w:pPr>
          </w:p>
          <w:p w:rsidR="005D5358" w:rsidRDefault="005D5358" w:rsidP="00D51DDD">
            <w:pPr>
              <w:pStyle w:val="af"/>
              <w:rPr>
                <w:color w:val="000000"/>
                <w:shd w:val="clear" w:color="auto" w:fill="FFFFFF"/>
              </w:rPr>
            </w:pPr>
          </w:p>
          <w:p w:rsidR="005D5358" w:rsidRPr="003E7B48" w:rsidRDefault="005D5358" w:rsidP="00D51DDD">
            <w:pPr>
              <w:pStyle w:val="af"/>
            </w:pPr>
            <w:r>
              <w:rPr>
                <w:color w:val="000000"/>
                <w:shd w:val="clear" w:color="auto" w:fill="FFFFFF"/>
              </w:rPr>
              <w:t>Жилет сигнальный</w:t>
            </w:r>
          </w:p>
        </w:tc>
        <w:tc>
          <w:tcPr>
            <w:tcW w:w="1560" w:type="dxa"/>
          </w:tcPr>
          <w:p w:rsidR="005D5358" w:rsidRPr="00343DE5" w:rsidRDefault="005D5358" w:rsidP="00D51DDD">
            <w:pPr>
              <w:pStyle w:val="af"/>
              <w:widowControl w:val="0"/>
              <w:jc w:val="center"/>
            </w:pPr>
          </w:p>
          <w:p w:rsidR="005D5358" w:rsidRDefault="005D5358" w:rsidP="00D51DDD">
            <w:pPr>
              <w:pStyle w:val="af"/>
              <w:widowControl w:val="0"/>
              <w:jc w:val="center"/>
            </w:pPr>
            <w:r>
              <w:t>1 шт</w:t>
            </w:r>
          </w:p>
          <w:p w:rsidR="005D5358" w:rsidRDefault="005D5358" w:rsidP="00D51DDD">
            <w:pPr>
              <w:pStyle w:val="af"/>
              <w:widowControl w:val="0"/>
              <w:jc w:val="center"/>
            </w:pPr>
          </w:p>
          <w:p w:rsidR="005D5358" w:rsidRPr="00343DE5" w:rsidRDefault="005D5358" w:rsidP="00D51DDD">
            <w:pPr>
              <w:pStyle w:val="af"/>
              <w:widowControl w:val="0"/>
              <w:jc w:val="center"/>
            </w:pPr>
            <w:r>
              <w:t>12 пар</w:t>
            </w:r>
          </w:p>
          <w:p w:rsidR="005D5358" w:rsidRDefault="005D5358" w:rsidP="00D51DDD">
            <w:pPr>
              <w:pStyle w:val="af"/>
              <w:widowControl w:val="0"/>
              <w:jc w:val="center"/>
            </w:pPr>
            <w:r>
              <w:t>дежурные</w:t>
            </w:r>
          </w:p>
          <w:p w:rsidR="005D5358" w:rsidRDefault="005D5358" w:rsidP="00D51DDD">
            <w:pPr>
              <w:pStyle w:val="af"/>
              <w:widowControl w:val="0"/>
              <w:jc w:val="center"/>
            </w:pPr>
          </w:p>
          <w:p w:rsidR="005D5358" w:rsidRDefault="005D5358" w:rsidP="00D51DDD">
            <w:pPr>
              <w:pStyle w:val="af"/>
              <w:widowControl w:val="0"/>
              <w:jc w:val="center"/>
            </w:pPr>
          </w:p>
          <w:p w:rsidR="005D5358" w:rsidRPr="00343DE5" w:rsidRDefault="005D5358" w:rsidP="00D51DDD">
            <w:pPr>
              <w:pStyle w:val="af"/>
              <w:widowControl w:val="0"/>
              <w:jc w:val="center"/>
            </w:pPr>
            <w:r>
              <w:t>1шт</w:t>
            </w:r>
          </w:p>
        </w:tc>
        <w:tc>
          <w:tcPr>
            <w:tcW w:w="3402" w:type="dxa"/>
          </w:tcPr>
          <w:p w:rsidR="005D5358" w:rsidRPr="00861A80" w:rsidRDefault="005D5358" w:rsidP="00D51DDD">
            <w:pPr>
              <w:pStyle w:val="af"/>
              <w:rPr>
                <w:b/>
              </w:rPr>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п.11</w:t>
            </w:r>
          </w:p>
          <w:p w:rsidR="005D5358" w:rsidRDefault="005D5358" w:rsidP="00D51DDD">
            <w:pPr>
              <w:pStyle w:val="af"/>
            </w:pPr>
          </w:p>
          <w:p w:rsidR="005D5358" w:rsidRDefault="005D5358" w:rsidP="00D51DDD">
            <w:pPr>
              <w:pStyle w:val="af"/>
            </w:pPr>
            <w:r w:rsidRPr="00861A80">
              <w:t>Приказ Мин</w:t>
            </w:r>
            <w:r>
              <w:t>здравсоцразвития РФ от 20.04.2006</w:t>
            </w:r>
            <w:r w:rsidRPr="00861A80">
              <w:t xml:space="preserve">г. </w:t>
            </w:r>
            <w:r>
              <w:t>№ 2</w:t>
            </w:r>
            <w:r w:rsidRPr="00861A80">
              <w:t xml:space="preserve">97 ТН </w:t>
            </w:r>
            <w:r>
              <w:t>сигнальной одежды п.3</w:t>
            </w:r>
          </w:p>
          <w:p w:rsidR="005D5358" w:rsidRPr="000E24AE" w:rsidRDefault="005D5358" w:rsidP="00D51DDD">
            <w:pPr>
              <w:pStyle w:val="af"/>
              <w:rPr>
                <w:b/>
              </w:rPr>
            </w:pPr>
          </w:p>
        </w:tc>
      </w:tr>
      <w:tr w:rsidR="005D5358" w:rsidTr="00D51DDD">
        <w:tc>
          <w:tcPr>
            <w:tcW w:w="568" w:type="dxa"/>
          </w:tcPr>
          <w:p w:rsidR="005D5358" w:rsidRPr="00343DE5" w:rsidRDefault="005D5358" w:rsidP="00D51DDD">
            <w:pPr>
              <w:pStyle w:val="af"/>
              <w:jc w:val="center"/>
            </w:pPr>
            <w:r>
              <w:lastRenderedPageBreak/>
              <w:t>2.</w:t>
            </w:r>
          </w:p>
        </w:tc>
        <w:tc>
          <w:tcPr>
            <w:tcW w:w="2659" w:type="dxa"/>
          </w:tcPr>
          <w:p w:rsidR="005D5358" w:rsidRPr="008F1F03" w:rsidRDefault="005D5358" w:rsidP="00D51DDD">
            <w:pPr>
              <w:pStyle w:val="af"/>
            </w:pPr>
            <w:r w:rsidRPr="008F1F03">
              <w:t>Гардеробщик</w:t>
            </w:r>
          </w:p>
        </w:tc>
        <w:tc>
          <w:tcPr>
            <w:tcW w:w="7121" w:type="dxa"/>
          </w:tcPr>
          <w:p w:rsidR="005D5358" w:rsidRPr="008701D2" w:rsidRDefault="005D5358" w:rsidP="00D51DDD">
            <w:pPr>
              <w:pStyle w:val="af"/>
            </w:pPr>
            <w:r>
              <w:t>Костюм</w:t>
            </w:r>
            <w:r w:rsidRPr="00343DE5">
              <w:t xml:space="preserve"> для защиты от общих производственных загрязнений </w:t>
            </w:r>
            <w:r w:rsidRPr="002820B6">
              <w:rPr>
                <w:i/>
                <w:color w:val="333333"/>
                <w:shd w:val="clear" w:color="auto" w:fill="FFFFFF"/>
              </w:rPr>
              <w:t>или</w:t>
            </w:r>
            <w:r>
              <w:rPr>
                <w:color w:val="333333"/>
                <w:shd w:val="clear" w:color="auto" w:fill="FFFFFF"/>
              </w:rPr>
              <w:t xml:space="preserve"> Х</w:t>
            </w:r>
            <w:r w:rsidRPr="008701D2">
              <w:rPr>
                <w:color w:val="333333"/>
                <w:shd w:val="clear" w:color="auto" w:fill="FFFFFF"/>
              </w:rPr>
              <w:t xml:space="preserve">алат </w:t>
            </w:r>
            <w:r w:rsidRPr="00343DE5">
              <w:t>для защиты от общих производственных загрязнений</w:t>
            </w:r>
          </w:p>
          <w:p w:rsidR="005D5358" w:rsidRPr="00343DE5" w:rsidRDefault="005D5358" w:rsidP="00D51DDD">
            <w:pPr>
              <w:pStyle w:val="af"/>
            </w:pPr>
          </w:p>
        </w:tc>
        <w:tc>
          <w:tcPr>
            <w:tcW w:w="1560" w:type="dxa"/>
          </w:tcPr>
          <w:p w:rsidR="005D5358" w:rsidRPr="00343DE5" w:rsidRDefault="005D5358" w:rsidP="00D51DDD">
            <w:pPr>
              <w:pStyle w:val="af"/>
              <w:jc w:val="center"/>
            </w:pPr>
            <w:r>
              <w:t>1шт</w:t>
            </w:r>
          </w:p>
        </w:tc>
        <w:tc>
          <w:tcPr>
            <w:tcW w:w="3402" w:type="dxa"/>
          </w:tcPr>
          <w:p w:rsidR="005D5358" w:rsidRPr="00343DE5" w:rsidRDefault="005D5358" w:rsidP="00D51DDD">
            <w:pPr>
              <w:pStyle w:val="af"/>
            </w:pPr>
            <w:r w:rsidRPr="00861A80">
              <w:t xml:space="preserve">Приказ Минтруда России от 09.12.2014г. № 997н ТН сквозных профессий и должностей </w:t>
            </w:r>
            <w:r w:rsidRPr="002820B6">
              <w:t>всех видов экономической деятельности</w:t>
            </w:r>
            <w:r w:rsidRPr="00343DE5">
              <w:t xml:space="preserve"> </w:t>
            </w:r>
            <w:r>
              <w:t>п.19</w:t>
            </w:r>
          </w:p>
        </w:tc>
      </w:tr>
      <w:tr w:rsidR="005D5358" w:rsidTr="00D51DDD">
        <w:tc>
          <w:tcPr>
            <w:tcW w:w="568" w:type="dxa"/>
          </w:tcPr>
          <w:p w:rsidR="005D5358" w:rsidRPr="00343DE5" w:rsidRDefault="005D5358" w:rsidP="00D51DDD">
            <w:pPr>
              <w:pStyle w:val="af"/>
              <w:jc w:val="center"/>
            </w:pPr>
            <w:r>
              <w:t>3.</w:t>
            </w:r>
          </w:p>
        </w:tc>
        <w:tc>
          <w:tcPr>
            <w:tcW w:w="2659" w:type="dxa"/>
          </w:tcPr>
          <w:p w:rsidR="005D5358" w:rsidRPr="00E01CB1" w:rsidRDefault="005D5358" w:rsidP="00D51DDD">
            <w:pPr>
              <w:pStyle w:val="af"/>
            </w:pPr>
            <w:r w:rsidRPr="00E01CB1">
              <w:t>Дворник</w:t>
            </w:r>
          </w:p>
        </w:tc>
        <w:tc>
          <w:tcPr>
            <w:tcW w:w="7121" w:type="dxa"/>
          </w:tcPr>
          <w:p w:rsidR="005D5358" w:rsidRDefault="005D5358" w:rsidP="00D51DDD">
            <w:pPr>
              <w:pStyle w:val="af"/>
            </w:pPr>
            <w:r>
              <w:t>Костюм</w:t>
            </w:r>
            <w:r w:rsidRPr="00343DE5">
              <w:t xml:space="preserve">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Фартук из полимерных материалов с нагрудником</w:t>
            </w:r>
          </w:p>
          <w:p w:rsidR="005D5358" w:rsidRPr="008701D2" w:rsidRDefault="005D5358" w:rsidP="00D51DDD">
            <w:pPr>
              <w:pStyle w:val="formattext"/>
              <w:spacing w:before="0" w:beforeAutospacing="0" w:after="0" w:afterAutospacing="0"/>
              <w:rPr>
                <w:color w:val="333333"/>
                <w:shd w:val="clear" w:color="auto" w:fill="FFFFFF"/>
              </w:rPr>
            </w:pPr>
            <w:r>
              <w:rPr>
                <w:color w:val="333333"/>
                <w:shd w:val="clear" w:color="auto" w:fill="FFFFFF"/>
              </w:rPr>
              <w:t>Сапоги резиновые с защитным подноском</w:t>
            </w:r>
          </w:p>
          <w:p w:rsidR="005D5358" w:rsidRPr="008701D2" w:rsidRDefault="005D5358" w:rsidP="00D51DDD">
            <w:pPr>
              <w:pStyle w:val="formattext"/>
              <w:spacing w:before="0" w:beforeAutospacing="0" w:after="0" w:afterAutospacing="0"/>
              <w:rPr>
                <w:color w:val="333333"/>
                <w:shd w:val="clear" w:color="auto" w:fill="FFFFFF"/>
              </w:rPr>
            </w:pPr>
            <w:r w:rsidRPr="008701D2">
              <w:rPr>
                <w:color w:val="333333"/>
                <w:shd w:val="clear" w:color="auto" w:fill="FFFFFF"/>
              </w:rPr>
              <w:t>Перчатки с полимерным покрытием</w:t>
            </w:r>
          </w:p>
          <w:p w:rsidR="005D5358" w:rsidRPr="00E01CB1" w:rsidRDefault="005D5358" w:rsidP="00D51DDD">
            <w:pPr>
              <w:pStyle w:val="formattext"/>
              <w:spacing w:before="0" w:beforeAutospacing="0" w:after="0" w:afterAutospacing="0"/>
              <w:rPr>
                <w:i/>
                <w:color w:val="333333"/>
                <w:shd w:val="clear" w:color="auto" w:fill="FFFFFF"/>
              </w:rPr>
            </w:pPr>
            <w:r w:rsidRPr="00E01CB1">
              <w:rPr>
                <w:i/>
                <w:color w:val="333333"/>
                <w:shd w:val="clear" w:color="auto" w:fill="FFFFFF"/>
              </w:rPr>
              <w:t>Зимой дополнительно:</w:t>
            </w:r>
          </w:p>
          <w:p w:rsidR="005D5358" w:rsidRPr="00E01CB1" w:rsidRDefault="005D5358" w:rsidP="00D51DDD">
            <w:pPr>
              <w:pStyle w:val="formattext"/>
              <w:spacing w:before="0" w:beforeAutospacing="0" w:after="0" w:afterAutospacing="0"/>
              <w:rPr>
                <w:color w:val="333333"/>
                <w:shd w:val="clear" w:color="auto" w:fill="FFFFFF"/>
              </w:rPr>
            </w:pPr>
            <w:r>
              <w:rPr>
                <w:color w:val="333333"/>
                <w:shd w:val="clear" w:color="auto" w:fill="FFFFFF"/>
              </w:rPr>
              <w:t>Куртка для защиты от</w:t>
            </w:r>
            <w:r w:rsidRPr="00E01CB1">
              <w:rPr>
                <w:color w:val="333333"/>
                <w:shd w:val="clear" w:color="auto" w:fill="FFFFFF"/>
              </w:rPr>
              <w:t xml:space="preserve"> общих производственных загрязнений и механических воздействий на утепляющей прокладке</w:t>
            </w:r>
          </w:p>
          <w:p w:rsidR="005D5358" w:rsidRDefault="005D5358" w:rsidP="00D51DDD">
            <w:pPr>
              <w:pStyle w:val="formattext"/>
              <w:spacing w:before="0" w:beforeAutospacing="0" w:after="0" w:afterAutospacing="0"/>
              <w:rPr>
                <w:color w:val="333333"/>
                <w:shd w:val="clear" w:color="auto" w:fill="FFFFFF"/>
              </w:rPr>
            </w:pPr>
            <w:r w:rsidRPr="00E01CB1">
              <w:rPr>
                <w:color w:val="333333"/>
                <w:shd w:val="clear" w:color="auto" w:fill="FFFFFF"/>
              </w:rPr>
              <w:t xml:space="preserve">Валенки </w:t>
            </w:r>
            <w:r>
              <w:rPr>
                <w:color w:val="333333"/>
                <w:shd w:val="clear" w:color="auto" w:fill="FFFFFF"/>
              </w:rPr>
              <w:t>с резиновым низом</w:t>
            </w:r>
          </w:p>
          <w:p w:rsidR="005D5358" w:rsidRPr="00343DE5" w:rsidRDefault="005D5358" w:rsidP="00D51DDD">
            <w:pPr>
              <w:pStyle w:val="formattext"/>
              <w:spacing w:before="0" w:beforeAutospacing="0" w:after="0" w:afterAutospacing="0"/>
            </w:pPr>
          </w:p>
        </w:tc>
        <w:tc>
          <w:tcPr>
            <w:tcW w:w="1560" w:type="dxa"/>
          </w:tcPr>
          <w:p w:rsidR="005D5358" w:rsidRDefault="005D5358" w:rsidP="00D51DDD">
            <w:pPr>
              <w:pStyle w:val="af"/>
              <w:jc w:val="center"/>
            </w:pPr>
            <w:r>
              <w:t>1шт</w:t>
            </w:r>
          </w:p>
          <w:p w:rsidR="005D5358" w:rsidRDefault="005D5358" w:rsidP="00D51DDD">
            <w:pPr>
              <w:pStyle w:val="af"/>
              <w:jc w:val="center"/>
            </w:pPr>
          </w:p>
          <w:p w:rsidR="005D5358" w:rsidRDefault="005D5358" w:rsidP="00D51DDD">
            <w:pPr>
              <w:pStyle w:val="af"/>
              <w:jc w:val="center"/>
            </w:pPr>
            <w:r>
              <w:t>2 шт</w:t>
            </w:r>
          </w:p>
          <w:p w:rsidR="005D5358" w:rsidRDefault="005D5358" w:rsidP="00D51DDD">
            <w:pPr>
              <w:pStyle w:val="af"/>
              <w:jc w:val="center"/>
            </w:pPr>
            <w:r>
              <w:t>1 пара</w:t>
            </w:r>
          </w:p>
          <w:p w:rsidR="005D5358" w:rsidRDefault="005D5358" w:rsidP="00D51DDD">
            <w:pPr>
              <w:pStyle w:val="af"/>
              <w:jc w:val="center"/>
            </w:pPr>
            <w:r>
              <w:t>6 пар</w:t>
            </w:r>
          </w:p>
          <w:p w:rsidR="005D5358" w:rsidRPr="00EA5490" w:rsidRDefault="005D5358" w:rsidP="00D51DDD">
            <w:pPr>
              <w:pStyle w:val="af"/>
              <w:jc w:val="center"/>
              <w:rPr>
                <w:b/>
              </w:rPr>
            </w:pPr>
          </w:p>
          <w:p w:rsidR="005D5358" w:rsidRPr="00E01CB1" w:rsidRDefault="005D5358" w:rsidP="00D51DDD">
            <w:pPr>
              <w:pStyle w:val="af"/>
              <w:jc w:val="center"/>
            </w:pPr>
            <w:r w:rsidRPr="00E01CB1">
              <w:t>1 на 2 года</w:t>
            </w:r>
          </w:p>
          <w:p w:rsidR="005D5358" w:rsidRDefault="005D5358" w:rsidP="00D51DDD">
            <w:pPr>
              <w:pStyle w:val="af"/>
              <w:jc w:val="center"/>
            </w:pPr>
          </w:p>
          <w:p w:rsidR="005D5358" w:rsidRPr="00343DE5" w:rsidRDefault="005D5358" w:rsidP="00D51DDD">
            <w:pPr>
              <w:pStyle w:val="af"/>
              <w:jc w:val="center"/>
            </w:pPr>
            <w:r>
              <w:t>1 на 2,</w:t>
            </w:r>
            <w:r w:rsidRPr="00E01CB1">
              <w:t>5 года</w:t>
            </w:r>
          </w:p>
        </w:tc>
        <w:tc>
          <w:tcPr>
            <w:tcW w:w="3402" w:type="dxa"/>
          </w:tcPr>
          <w:p w:rsidR="005D5358" w:rsidRPr="00343DE5" w:rsidRDefault="005D5358" w:rsidP="00D51DDD">
            <w:pPr>
              <w:pStyle w:val="af"/>
            </w:pPr>
            <w:r w:rsidRPr="00861A80">
              <w:t xml:space="preserve">Приказ Минтруда России от 09.12.2014г. № 997н ТН сквозных профессий и должностей </w:t>
            </w:r>
            <w:r w:rsidRPr="002820B6">
              <w:t>всех видов экономической деятельности</w:t>
            </w:r>
            <w:r w:rsidRPr="00343DE5">
              <w:t xml:space="preserve"> </w:t>
            </w:r>
            <w:r>
              <w:t>п.23</w:t>
            </w:r>
          </w:p>
        </w:tc>
      </w:tr>
      <w:tr w:rsidR="005D5358" w:rsidTr="00D51DDD">
        <w:tc>
          <w:tcPr>
            <w:tcW w:w="568" w:type="dxa"/>
          </w:tcPr>
          <w:p w:rsidR="005D5358" w:rsidRPr="00343DE5" w:rsidRDefault="005D5358" w:rsidP="00D51DDD">
            <w:pPr>
              <w:pStyle w:val="af"/>
              <w:jc w:val="center"/>
            </w:pPr>
            <w:r>
              <w:t>4.</w:t>
            </w:r>
          </w:p>
        </w:tc>
        <w:tc>
          <w:tcPr>
            <w:tcW w:w="2659" w:type="dxa"/>
          </w:tcPr>
          <w:p w:rsidR="005D5358" w:rsidRPr="008F1F03" w:rsidRDefault="005D5358" w:rsidP="00D51DDD">
            <w:pPr>
              <w:pStyle w:val="af"/>
            </w:pPr>
            <w:r w:rsidRPr="008F1F03">
              <w:t>Зав. библиотекой</w:t>
            </w:r>
          </w:p>
        </w:tc>
        <w:tc>
          <w:tcPr>
            <w:tcW w:w="7121" w:type="dxa"/>
          </w:tcPr>
          <w:p w:rsidR="005D5358" w:rsidRPr="004F1562" w:rsidRDefault="005D5358" w:rsidP="00D51DDD">
            <w:pPr>
              <w:pStyle w:val="formattext"/>
              <w:spacing w:before="0" w:beforeAutospacing="0" w:after="0" w:afterAutospacing="0"/>
              <w:rPr>
                <w:i/>
                <w:color w:val="333333"/>
                <w:shd w:val="clear" w:color="auto" w:fill="FFFFFF"/>
              </w:rPr>
            </w:pPr>
            <w:r w:rsidRPr="004F1562">
              <w:rPr>
                <w:color w:val="333333"/>
                <w:shd w:val="clear" w:color="auto" w:fill="FFFFFF"/>
              </w:rPr>
              <w:t xml:space="preserve">Костюм для защиты от общих производственных загрязнений и механических воздействий </w:t>
            </w:r>
            <w:r w:rsidRPr="004F1562">
              <w:rPr>
                <w:i/>
                <w:color w:val="333333"/>
                <w:shd w:val="clear" w:color="auto" w:fill="FFFFFF"/>
              </w:rPr>
              <w:t>или</w:t>
            </w:r>
          </w:p>
          <w:p w:rsidR="005D5358" w:rsidRPr="00AC145C" w:rsidRDefault="005D5358" w:rsidP="00D51DDD">
            <w:pPr>
              <w:pStyle w:val="formattext"/>
              <w:spacing w:before="0" w:beforeAutospacing="0" w:after="0" w:afterAutospacing="0"/>
              <w:rPr>
                <w:b/>
              </w:rPr>
            </w:pPr>
            <w:r w:rsidRPr="004F1562">
              <w:rPr>
                <w:color w:val="333333"/>
                <w:shd w:val="clear" w:color="auto" w:fill="FFFFFF"/>
              </w:rPr>
              <w:t>Халат для защиты от общих производственных загрязнений и механических воздействий</w:t>
            </w:r>
          </w:p>
        </w:tc>
        <w:tc>
          <w:tcPr>
            <w:tcW w:w="1560" w:type="dxa"/>
          </w:tcPr>
          <w:p w:rsidR="005D5358" w:rsidRPr="00343DE5" w:rsidRDefault="005D5358" w:rsidP="00D51DDD">
            <w:pPr>
              <w:pStyle w:val="af"/>
              <w:widowControl w:val="0"/>
              <w:jc w:val="center"/>
            </w:pPr>
            <w:r>
              <w:t>1шт</w:t>
            </w:r>
          </w:p>
          <w:p w:rsidR="005D5358" w:rsidRPr="00343DE5" w:rsidRDefault="005D5358" w:rsidP="00D51DDD">
            <w:pPr>
              <w:pStyle w:val="af"/>
              <w:widowControl w:val="0"/>
              <w:jc w:val="center"/>
            </w:pPr>
          </w:p>
        </w:tc>
        <w:tc>
          <w:tcPr>
            <w:tcW w:w="3402" w:type="dxa"/>
          </w:tcPr>
          <w:p w:rsidR="005D5358" w:rsidRPr="00343DE5" w:rsidRDefault="005D5358" w:rsidP="00D51DDD">
            <w:pPr>
              <w:pStyle w:val="af"/>
            </w:pPr>
            <w:r w:rsidRPr="002820B6">
              <w:t>Приказ Минтруда России от 09.12.2014г.№ 997н ТН сквозных профессий и должностей всех видов экономической деятельности</w:t>
            </w:r>
            <w:r w:rsidRPr="00343DE5">
              <w:t xml:space="preserve"> </w:t>
            </w:r>
            <w:r>
              <w:t>п.30</w:t>
            </w:r>
          </w:p>
        </w:tc>
      </w:tr>
      <w:tr w:rsidR="005D5358" w:rsidTr="00D51DDD">
        <w:trPr>
          <w:trHeight w:val="703"/>
        </w:trPr>
        <w:tc>
          <w:tcPr>
            <w:tcW w:w="568" w:type="dxa"/>
          </w:tcPr>
          <w:p w:rsidR="005D5358" w:rsidRDefault="005D5358" w:rsidP="00D51DDD">
            <w:pPr>
              <w:pStyle w:val="af"/>
              <w:jc w:val="center"/>
            </w:pPr>
            <w:r>
              <w:t>5</w:t>
            </w:r>
            <w:r w:rsidRPr="00343DE5">
              <w:t>.</w:t>
            </w:r>
          </w:p>
          <w:p w:rsidR="005D5358" w:rsidRDefault="005D5358" w:rsidP="00D51DDD">
            <w:pPr>
              <w:pStyle w:val="af"/>
              <w:jc w:val="center"/>
            </w:pPr>
          </w:p>
          <w:p w:rsidR="005D5358" w:rsidRDefault="005D5358" w:rsidP="00D51DDD">
            <w:pPr>
              <w:pStyle w:val="af"/>
              <w:jc w:val="center"/>
            </w:pPr>
          </w:p>
          <w:p w:rsidR="005D5358" w:rsidRPr="00343DE5" w:rsidRDefault="005D5358" w:rsidP="00D51DDD">
            <w:pPr>
              <w:pStyle w:val="af"/>
              <w:jc w:val="center"/>
            </w:pPr>
          </w:p>
        </w:tc>
        <w:tc>
          <w:tcPr>
            <w:tcW w:w="2659" w:type="dxa"/>
          </w:tcPr>
          <w:p w:rsidR="005D5358" w:rsidRPr="00EA5490" w:rsidRDefault="005D5358" w:rsidP="00D51DDD">
            <w:pPr>
              <w:pStyle w:val="af"/>
              <w:rPr>
                <w:b/>
              </w:rPr>
            </w:pPr>
            <w:r w:rsidRPr="0085536A">
              <w:t>Кладовщик</w:t>
            </w:r>
          </w:p>
        </w:tc>
        <w:tc>
          <w:tcPr>
            <w:tcW w:w="7121" w:type="dxa"/>
          </w:tcPr>
          <w:p w:rsidR="005D5358" w:rsidRPr="00BC1D63" w:rsidRDefault="005D5358" w:rsidP="00D51DDD">
            <w:pPr>
              <w:pStyle w:val="formattext"/>
              <w:spacing w:before="0" w:beforeAutospacing="0" w:after="0" w:afterAutospacing="0"/>
              <w:rPr>
                <w:i/>
                <w:color w:val="333333"/>
                <w:shd w:val="clear" w:color="auto" w:fill="FFFFFF"/>
              </w:rPr>
            </w:pPr>
            <w:r w:rsidRPr="00BC1D63">
              <w:rPr>
                <w:i/>
                <w:color w:val="333333"/>
                <w:shd w:val="clear" w:color="auto" w:fill="FFFFFF"/>
              </w:rPr>
              <w:t>При работе с прочими грузами, материалами:</w:t>
            </w:r>
          </w:p>
          <w:p w:rsidR="005D5358" w:rsidRPr="00BC1D63"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r w:rsidRPr="00BC1D63">
              <w:rPr>
                <w:i/>
                <w:color w:val="333333"/>
                <w:shd w:val="clear" w:color="auto" w:fill="FFFFFF"/>
              </w:rPr>
              <w:t>или</w:t>
            </w:r>
          </w:p>
          <w:p w:rsidR="005D5358" w:rsidRPr="00BC1D63"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Халат для защиты от общих производственных загрязнений и механических воздействий</w:t>
            </w:r>
          </w:p>
          <w:p w:rsidR="005D5358" w:rsidRPr="00BC1D63" w:rsidRDefault="005D5358" w:rsidP="00D51DDD">
            <w:pPr>
              <w:pStyle w:val="formattext"/>
              <w:spacing w:before="0" w:beforeAutospacing="0" w:after="0" w:afterAutospacing="0"/>
              <w:rPr>
                <w:i/>
              </w:rPr>
            </w:pPr>
            <w:r w:rsidRPr="00BC1D63">
              <w:rPr>
                <w:color w:val="333333"/>
                <w:shd w:val="clear" w:color="auto" w:fill="FFFFFF"/>
              </w:rPr>
              <w:t>Перчатки с полимерным покрытием</w:t>
            </w:r>
            <w:r>
              <w:rPr>
                <w:color w:val="333333"/>
                <w:shd w:val="clear" w:color="auto" w:fill="FFFFFF"/>
              </w:rPr>
              <w:t xml:space="preserve"> </w:t>
            </w:r>
          </w:p>
        </w:tc>
        <w:tc>
          <w:tcPr>
            <w:tcW w:w="1560" w:type="dxa"/>
          </w:tcPr>
          <w:p w:rsidR="005D5358" w:rsidRDefault="005D5358" w:rsidP="00D51DDD">
            <w:pPr>
              <w:pStyle w:val="af"/>
              <w:widowControl w:val="0"/>
              <w:jc w:val="center"/>
            </w:pPr>
          </w:p>
          <w:p w:rsidR="005D5358" w:rsidRDefault="005D5358" w:rsidP="00D51DDD">
            <w:pPr>
              <w:pStyle w:val="af"/>
              <w:widowControl w:val="0"/>
              <w:jc w:val="center"/>
            </w:pPr>
            <w:r>
              <w:t>1шт</w:t>
            </w: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p>
          <w:p w:rsidR="005D5358" w:rsidRPr="00343DE5" w:rsidRDefault="005D5358" w:rsidP="00D51DDD">
            <w:pPr>
              <w:pStyle w:val="af"/>
              <w:widowControl w:val="0"/>
              <w:jc w:val="center"/>
            </w:pPr>
            <w:r>
              <w:t>6 пар</w:t>
            </w:r>
          </w:p>
        </w:tc>
        <w:tc>
          <w:tcPr>
            <w:tcW w:w="3402" w:type="dxa"/>
          </w:tcPr>
          <w:p w:rsidR="005D5358" w:rsidRPr="00343DE5" w:rsidRDefault="005D5358" w:rsidP="00D51DDD">
            <w:pPr>
              <w:pStyle w:val="af"/>
            </w:pPr>
            <w:r w:rsidRPr="002820B6">
              <w:t>Приказ Минтруда России от 09.12.2014г.№ 997н ТН сквозных профессий и должностей всех видов экономической деятельности</w:t>
            </w:r>
            <w:r w:rsidRPr="00343DE5">
              <w:t xml:space="preserve"> </w:t>
            </w:r>
            <w:r>
              <w:t>п.49</w:t>
            </w:r>
          </w:p>
        </w:tc>
      </w:tr>
      <w:tr w:rsidR="005D5358" w:rsidTr="00D51DDD">
        <w:tc>
          <w:tcPr>
            <w:tcW w:w="568" w:type="dxa"/>
          </w:tcPr>
          <w:p w:rsidR="005D5358" w:rsidRPr="00343DE5" w:rsidRDefault="005D5358" w:rsidP="00D51DDD">
            <w:pPr>
              <w:pStyle w:val="af"/>
              <w:jc w:val="center"/>
            </w:pPr>
            <w:r>
              <w:t>6</w:t>
            </w:r>
            <w:r w:rsidRPr="00343DE5">
              <w:t>.</w:t>
            </w:r>
          </w:p>
        </w:tc>
        <w:tc>
          <w:tcPr>
            <w:tcW w:w="2659" w:type="dxa"/>
          </w:tcPr>
          <w:p w:rsidR="005D5358" w:rsidRDefault="005D5358" w:rsidP="00D51DDD">
            <w:pPr>
              <w:pStyle w:val="af"/>
            </w:pPr>
            <w:r>
              <w:t>Мастер п/о (автодело)</w:t>
            </w:r>
          </w:p>
          <w:p w:rsidR="005D5358" w:rsidRDefault="005D5358" w:rsidP="00D51DDD">
            <w:pPr>
              <w:pStyle w:val="af"/>
            </w:pPr>
            <w:r>
              <w:t>Мастер п/о (вождение)</w:t>
            </w:r>
          </w:p>
          <w:p w:rsidR="005D5358" w:rsidRDefault="005D5358" w:rsidP="00D51DDD">
            <w:pPr>
              <w:pStyle w:val="af"/>
            </w:pPr>
            <w:r>
              <w:t>Мастер п/о (автокран)</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Pr="00343DE5" w:rsidRDefault="005D5358" w:rsidP="00D51DDD">
            <w:pPr>
              <w:pStyle w:val="af"/>
            </w:pPr>
            <w:r>
              <w:t>Студенты</w:t>
            </w:r>
          </w:p>
        </w:tc>
        <w:tc>
          <w:tcPr>
            <w:tcW w:w="7121" w:type="dxa"/>
          </w:tcPr>
          <w:p w:rsidR="005D5358" w:rsidRPr="009760F5" w:rsidRDefault="005D5358" w:rsidP="00D51DDD">
            <w:pPr>
              <w:pStyle w:val="af"/>
              <w:rPr>
                <w:i/>
                <w:color w:val="333333"/>
                <w:shd w:val="clear" w:color="auto" w:fill="FFFFFF"/>
              </w:rPr>
            </w:pPr>
            <w:r w:rsidRPr="009760F5">
              <w:rPr>
                <w:i/>
                <w:color w:val="333333"/>
                <w:shd w:val="clear" w:color="auto" w:fill="FFFFFF"/>
              </w:rPr>
              <w:lastRenderedPageBreak/>
              <w:t xml:space="preserve">При управлении </w:t>
            </w:r>
            <w:r>
              <w:rPr>
                <w:i/>
                <w:color w:val="333333"/>
                <w:shd w:val="clear" w:color="auto" w:fill="FFFFFF"/>
              </w:rPr>
              <w:t>грузовым, легковым автомобилем, автокраном</w:t>
            </w:r>
            <w:r w:rsidRPr="009760F5">
              <w:rPr>
                <w:i/>
                <w:color w:val="333333"/>
                <w:shd w:val="clear" w:color="auto" w:fill="FFFFFF"/>
              </w:rPr>
              <w:t>:</w:t>
            </w:r>
          </w:p>
          <w:p w:rsidR="005D5358" w:rsidRDefault="005D5358" w:rsidP="00D51DDD">
            <w:pPr>
              <w:pStyle w:val="af"/>
            </w:pPr>
            <w:r>
              <w:t>Костюм</w:t>
            </w:r>
            <w:r w:rsidRPr="00343DE5">
              <w:t xml:space="preserve"> для защиты от общих производственных загрязнений и механических воздействий </w:t>
            </w:r>
          </w:p>
          <w:p w:rsidR="005D5358" w:rsidRDefault="005D5358" w:rsidP="00D51DDD">
            <w:pPr>
              <w:pStyle w:val="af"/>
              <w:rPr>
                <w:color w:val="000000"/>
                <w:shd w:val="clear" w:color="auto" w:fill="FFFFFF"/>
              </w:rPr>
            </w:pPr>
            <w:r>
              <w:rPr>
                <w:color w:val="000000"/>
                <w:shd w:val="clear" w:color="auto" w:fill="FFFFFF"/>
              </w:rPr>
              <w:t>Перчатки с полимерным покрытием</w:t>
            </w:r>
          </w:p>
          <w:p w:rsidR="005D5358" w:rsidRDefault="005D5358" w:rsidP="00D51DDD">
            <w:pPr>
              <w:pStyle w:val="af"/>
              <w:rPr>
                <w:color w:val="000000"/>
                <w:shd w:val="clear" w:color="auto" w:fill="FFFFFF"/>
              </w:rPr>
            </w:pPr>
          </w:p>
          <w:p w:rsidR="005D5358" w:rsidRDefault="005D5358" w:rsidP="00D51DDD">
            <w:pPr>
              <w:pStyle w:val="af"/>
              <w:rPr>
                <w:color w:val="000000"/>
                <w:shd w:val="clear" w:color="auto" w:fill="FFFFFF"/>
              </w:rPr>
            </w:pPr>
          </w:p>
          <w:p w:rsidR="005D5358" w:rsidRDefault="005D5358" w:rsidP="00D51DDD">
            <w:pPr>
              <w:pStyle w:val="af"/>
              <w:rPr>
                <w:color w:val="000000"/>
                <w:shd w:val="clear" w:color="auto" w:fill="FFFFFF"/>
              </w:rPr>
            </w:pPr>
            <w:r>
              <w:rPr>
                <w:color w:val="000000"/>
                <w:shd w:val="clear" w:color="auto" w:fill="FFFFFF"/>
              </w:rPr>
              <w:lastRenderedPageBreak/>
              <w:t>Жилет сигнальный</w:t>
            </w:r>
          </w:p>
          <w:p w:rsidR="005D5358" w:rsidRDefault="005D5358" w:rsidP="00D51DDD">
            <w:pPr>
              <w:pStyle w:val="af"/>
              <w:rPr>
                <w:color w:val="000000"/>
                <w:shd w:val="clear" w:color="auto" w:fill="FFFFFF"/>
              </w:rPr>
            </w:pPr>
          </w:p>
          <w:p w:rsidR="005D5358" w:rsidRDefault="005D5358" w:rsidP="00D51DDD">
            <w:pPr>
              <w:pStyle w:val="af"/>
              <w:rPr>
                <w:color w:val="000000"/>
                <w:shd w:val="clear" w:color="auto" w:fill="FFFFFF"/>
              </w:rPr>
            </w:pPr>
          </w:p>
          <w:p w:rsidR="005D5358" w:rsidRDefault="005D5358" w:rsidP="00D51DDD">
            <w:pPr>
              <w:pStyle w:val="af"/>
            </w:pPr>
            <w:r>
              <w:t>Костюм</w:t>
            </w:r>
            <w:r w:rsidRPr="00343DE5">
              <w:t xml:space="preserve"> для защиты от общих производственных загрязнений и механических воздействий </w:t>
            </w:r>
          </w:p>
          <w:p w:rsidR="005D5358" w:rsidRDefault="005D5358" w:rsidP="00D51DDD">
            <w:pPr>
              <w:pStyle w:val="af"/>
            </w:pPr>
          </w:p>
          <w:p w:rsidR="005D5358" w:rsidRDefault="005D5358" w:rsidP="00D51DDD">
            <w:pPr>
              <w:pStyle w:val="af"/>
            </w:pPr>
            <w:r>
              <w:rPr>
                <w:color w:val="000000"/>
                <w:shd w:val="clear" w:color="auto" w:fill="FFFFFF"/>
              </w:rPr>
              <w:t>Перчатки с полимерным покрытием</w:t>
            </w:r>
          </w:p>
          <w:p w:rsidR="005D5358" w:rsidRPr="00343DE5" w:rsidRDefault="005D5358" w:rsidP="00D51DDD">
            <w:pPr>
              <w:pStyle w:val="af"/>
            </w:pPr>
          </w:p>
        </w:tc>
        <w:tc>
          <w:tcPr>
            <w:tcW w:w="1560" w:type="dxa"/>
          </w:tcPr>
          <w:p w:rsidR="005D5358" w:rsidRDefault="005D5358" w:rsidP="00D51DDD">
            <w:pPr>
              <w:pStyle w:val="af"/>
              <w:widowControl w:val="0"/>
              <w:jc w:val="center"/>
            </w:pPr>
          </w:p>
          <w:p w:rsidR="005D5358" w:rsidRDefault="005D5358" w:rsidP="00D51DDD">
            <w:pPr>
              <w:pStyle w:val="af"/>
              <w:widowControl w:val="0"/>
              <w:jc w:val="center"/>
            </w:pPr>
            <w:r>
              <w:t>1 шт</w:t>
            </w:r>
          </w:p>
          <w:p w:rsidR="005D5358" w:rsidRDefault="005D5358" w:rsidP="00D51DDD">
            <w:pPr>
              <w:pStyle w:val="af"/>
              <w:widowControl w:val="0"/>
              <w:jc w:val="center"/>
            </w:pPr>
          </w:p>
          <w:p w:rsidR="005D5358" w:rsidRPr="00343DE5" w:rsidRDefault="005D5358" w:rsidP="00D51DDD">
            <w:pPr>
              <w:pStyle w:val="af"/>
              <w:widowControl w:val="0"/>
              <w:jc w:val="center"/>
            </w:pPr>
            <w:r>
              <w:t>6 пар</w:t>
            </w: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r>
              <w:lastRenderedPageBreak/>
              <w:t>1 шт</w:t>
            </w: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Pr="00343DE5" w:rsidRDefault="005D5358" w:rsidP="00D51DDD">
            <w:pPr>
              <w:pStyle w:val="af"/>
              <w:widowControl w:val="0"/>
              <w:jc w:val="center"/>
            </w:pPr>
            <w:r>
              <w:t>до износа</w:t>
            </w:r>
          </w:p>
        </w:tc>
        <w:tc>
          <w:tcPr>
            <w:tcW w:w="3402" w:type="dxa"/>
          </w:tcPr>
          <w:p w:rsidR="005D5358" w:rsidRDefault="005D5358" w:rsidP="00D51DDD">
            <w:pPr>
              <w:pStyle w:val="af"/>
            </w:pPr>
            <w:r w:rsidRPr="00861A80">
              <w:lastRenderedPageBreak/>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п.11</w:t>
            </w:r>
          </w:p>
          <w:p w:rsidR="005D5358" w:rsidRDefault="005D5358" w:rsidP="00D51DDD">
            <w:pPr>
              <w:pStyle w:val="af"/>
            </w:pPr>
            <w:r w:rsidRPr="00861A80">
              <w:lastRenderedPageBreak/>
              <w:t>Приказ Мин</w:t>
            </w:r>
            <w:r>
              <w:t>здравсоцразвития РФ от 20.04.2006</w:t>
            </w:r>
            <w:r w:rsidRPr="00861A80">
              <w:t xml:space="preserve">г. </w:t>
            </w:r>
            <w:r>
              <w:t>№ 2</w:t>
            </w:r>
            <w:r w:rsidRPr="00861A80">
              <w:t xml:space="preserve">97 ТН </w:t>
            </w:r>
            <w:r>
              <w:t>сигнальной одежды п.3</w:t>
            </w:r>
          </w:p>
          <w:p w:rsidR="005D5358" w:rsidRDefault="005D5358" w:rsidP="00D51DDD">
            <w:pPr>
              <w:pStyle w:val="af"/>
            </w:pPr>
            <w:r>
              <w:t>Федеральный закон</w:t>
            </w:r>
            <w:r w:rsidRPr="00861A80">
              <w:t xml:space="preserve"> </w:t>
            </w:r>
          </w:p>
          <w:p w:rsidR="005D5358" w:rsidRDefault="005D5358" w:rsidP="00D51DDD">
            <w:pPr>
              <w:pStyle w:val="af"/>
            </w:pPr>
            <w:r>
              <w:t xml:space="preserve">«Об образовании в РФ» </w:t>
            </w:r>
          </w:p>
          <w:p w:rsidR="005D5358" w:rsidRPr="00343DE5" w:rsidRDefault="005D5358" w:rsidP="00D51DDD">
            <w:pPr>
              <w:pStyle w:val="af"/>
            </w:pPr>
            <w:r>
              <w:t>от 29.12.2012</w:t>
            </w:r>
            <w:r w:rsidRPr="00861A80">
              <w:t xml:space="preserve">г. </w:t>
            </w:r>
            <w:r>
              <w:t>№ 273-ФЗ</w:t>
            </w:r>
          </w:p>
        </w:tc>
      </w:tr>
      <w:tr w:rsidR="005D5358" w:rsidTr="00D51DDD">
        <w:tc>
          <w:tcPr>
            <w:tcW w:w="568" w:type="dxa"/>
          </w:tcPr>
          <w:p w:rsidR="005D5358" w:rsidRDefault="005D5358" w:rsidP="00D51DDD">
            <w:pPr>
              <w:pStyle w:val="af"/>
              <w:jc w:val="center"/>
            </w:pPr>
            <w:r>
              <w:t>7.</w:t>
            </w:r>
          </w:p>
        </w:tc>
        <w:tc>
          <w:tcPr>
            <w:tcW w:w="2659" w:type="dxa"/>
          </w:tcPr>
          <w:p w:rsidR="005D5358" w:rsidRDefault="005D5358" w:rsidP="00D51DDD">
            <w:pPr>
              <w:pStyle w:val="af"/>
            </w:pPr>
            <w:r>
              <w:t>Мастер п/о</w:t>
            </w:r>
          </w:p>
          <w:p w:rsidR="005D5358" w:rsidRDefault="005D5358" w:rsidP="00D51DDD">
            <w:pPr>
              <w:pStyle w:val="af"/>
            </w:pPr>
            <w:r>
              <w:t>(пекарь, кондитер, повар)</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r>
              <w:t>Студенты</w:t>
            </w:r>
          </w:p>
        </w:tc>
        <w:tc>
          <w:tcPr>
            <w:tcW w:w="7121" w:type="dxa"/>
          </w:tcPr>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Фартук из полимерных материалов с нагрудником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Нарукавники из полимерных материалов</w:t>
            </w: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pPr>
          </w:p>
          <w:p w:rsidR="005D5358" w:rsidRPr="00343DE5" w:rsidRDefault="005D5358" w:rsidP="00D51DDD">
            <w:pPr>
              <w:pStyle w:val="formattext"/>
              <w:spacing w:before="0" w:beforeAutospacing="0" w:after="0" w:afterAutospacing="0"/>
            </w:pPr>
            <w:r>
              <w:t>Головной убор</w:t>
            </w: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2 шт</w:t>
            </w: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Default="005D5358" w:rsidP="00D51DDD">
            <w:pPr>
              <w:pStyle w:val="af"/>
              <w:widowControl w:val="0"/>
              <w:jc w:val="center"/>
            </w:pPr>
            <w:r>
              <w:t>1 шт</w:t>
            </w:r>
          </w:p>
          <w:p w:rsidR="005D5358" w:rsidRDefault="005D5358" w:rsidP="00D51DDD">
            <w:pPr>
              <w:pStyle w:val="af"/>
              <w:widowControl w:val="0"/>
              <w:jc w:val="center"/>
            </w:pPr>
            <w:r>
              <w:t xml:space="preserve"> на период обучения</w:t>
            </w:r>
          </w:p>
          <w:p w:rsidR="005D5358" w:rsidRPr="00343DE5" w:rsidRDefault="005D5358" w:rsidP="00D51DDD">
            <w:pPr>
              <w:pStyle w:val="af"/>
              <w:widowControl w:val="0"/>
              <w:jc w:val="center"/>
            </w:pPr>
          </w:p>
        </w:tc>
        <w:tc>
          <w:tcPr>
            <w:tcW w:w="3402" w:type="dxa"/>
          </w:tcPr>
          <w:p w:rsidR="005D5358" w:rsidRDefault="005D5358" w:rsidP="00D51DDD">
            <w:pPr>
              <w:pStyle w:val="af"/>
            </w:pPr>
            <w:r w:rsidRPr="00861A80">
              <w:t xml:space="preserve">Приказ Минтруда России от 09.12.2014г. № 997н ТН сквозных профессий и должностей </w:t>
            </w:r>
            <w:r w:rsidRPr="002820B6">
              <w:t>всех видов экономической деятельности</w:t>
            </w:r>
            <w:r w:rsidRPr="00343DE5">
              <w:t xml:space="preserve"> </w:t>
            </w:r>
            <w:r>
              <w:t>п.122</w:t>
            </w:r>
          </w:p>
          <w:p w:rsidR="005D5358" w:rsidRDefault="005D5358" w:rsidP="00D51DDD">
            <w:pPr>
              <w:pStyle w:val="af"/>
            </w:pPr>
            <w:r>
              <w:t>Федеральный закон</w:t>
            </w:r>
            <w:r w:rsidRPr="00861A80">
              <w:t xml:space="preserve"> </w:t>
            </w:r>
          </w:p>
          <w:p w:rsidR="005D5358" w:rsidRDefault="005D5358" w:rsidP="00D51DDD">
            <w:pPr>
              <w:pStyle w:val="af"/>
            </w:pPr>
            <w:r>
              <w:t xml:space="preserve">«Об образовании в РФ» </w:t>
            </w:r>
          </w:p>
          <w:p w:rsidR="005D5358" w:rsidRPr="002820B6" w:rsidRDefault="005D5358" w:rsidP="00D51DDD">
            <w:pPr>
              <w:pStyle w:val="af"/>
            </w:pPr>
            <w:r>
              <w:t>от 29.12.2012</w:t>
            </w:r>
            <w:r w:rsidRPr="00861A80">
              <w:t xml:space="preserve">г. </w:t>
            </w:r>
            <w:r>
              <w:t>№ 273-ФЗ</w:t>
            </w:r>
          </w:p>
        </w:tc>
      </w:tr>
      <w:tr w:rsidR="005D5358" w:rsidTr="00D51DDD">
        <w:tc>
          <w:tcPr>
            <w:tcW w:w="568" w:type="dxa"/>
          </w:tcPr>
          <w:p w:rsidR="005D5358" w:rsidRDefault="005D5358" w:rsidP="00D51DDD">
            <w:pPr>
              <w:pStyle w:val="af"/>
              <w:jc w:val="center"/>
            </w:pPr>
            <w:r>
              <w:t>8.</w:t>
            </w:r>
          </w:p>
        </w:tc>
        <w:tc>
          <w:tcPr>
            <w:tcW w:w="2659" w:type="dxa"/>
          </w:tcPr>
          <w:p w:rsidR="005D5358" w:rsidRDefault="005D5358" w:rsidP="00D51DDD">
            <w:pPr>
              <w:pStyle w:val="af"/>
            </w:pPr>
            <w:r>
              <w:t>Мастер п/о</w:t>
            </w:r>
          </w:p>
          <w:p w:rsidR="005D5358" w:rsidRDefault="005D5358" w:rsidP="00D51DDD">
            <w:pPr>
              <w:pStyle w:val="af"/>
            </w:pPr>
            <w:r>
              <w:t>(станочник, токарь, фрезеровщик)</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r>
              <w:t>Студенты</w:t>
            </w:r>
          </w:p>
        </w:tc>
        <w:tc>
          <w:tcPr>
            <w:tcW w:w="7121" w:type="dxa"/>
          </w:tcPr>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r w:rsidRPr="00723205">
              <w:rPr>
                <w:i/>
                <w:color w:val="333333"/>
                <w:shd w:val="clear" w:color="auto" w:fill="FFFFFF"/>
              </w:rPr>
              <w:t>или</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Щиток защитный лицевой </w:t>
            </w:r>
            <w:r w:rsidRPr="00723205">
              <w:rPr>
                <w:i/>
                <w:color w:val="333333"/>
                <w:shd w:val="clear" w:color="auto" w:fill="FFFFFF"/>
              </w:rPr>
              <w:t xml:space="preserve">или </w:t>
            </w:r>
            <w:r>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r w:rsidRPr="00057C21">
              <w:rPr>
                <w:i/>
                <w:color w:val="333333"/>
                <w:shd w:val="clear" w:color="auto" w:fill="FFFFFF"/>
              </w:rPr>
              <w:t>или</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Щиток защитный лицевой </w:t>
            </w:r>
            <w:r w:rsidRPr="00723205">
              <w:rPr>
                <w:i/>
                <w:color w:val="333333"/>
                <w:shd w:val="clear" w:color="auto" w:fill="FFFFFF"/>
              </w:rPr>
              <w:t xml:space="preserve">или </w:t>
            </w:r>
            <w:r>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Pr="00343DE5" w:rsidRDefault="005D5358" w:rsidP="00D51DDD">
            <w:pPr>
              <w:pStyle w:val="formattext"/>
              <w:spacing w:before="0" w:beforeAutospacing="0" w:after="0" w:afterAutospacing="0"/>
            </w:pPr>
          </w:p>
        </w:tc>
        <w:tc>
          <w:tcPr>
            <w:tcW w:w="1560" w:type="dxa"/>
          </w:tcPr>
          <w:p w:rsidR="005D5358" w:rsidRDefault="005D5358" w:rsidP="00D51DDD">
            <w:pPr>
              <w:pStyle w:val="af"/>
              <w:widowControl w:val="0"/>
              <w:jc w:val="center"/>
            </w:pPr>
            <w:r>
              <w:lastRenderedPageBreak/>
              <w:t>2 на 1,5 года</w:t>
            </w:r>
          </w:p>
          <w:p w:rsidR="005D5358" w:rsidRDefault="005D5358" w:rsidP="00D51DDD">
            <w:pPr>
              <w:pStyle w:val="af"/>
              <w:widowControl w:val="0"/>
              <w:jc w:val="center"/>
            </w:pPr>
          </w:p>
          <w:p w:rsidR="005D5358" w:rsidRDefault="005D5358" w:rsidP="00D51DDD">
            <w:pPr>
              <w:pStyle w:val="af"/>
              <w:widowControl w:val="0"/>
              <w:jc w:val="center"/>
            </w:pPr>
            <w:r>
              <w:t>12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p>
        </w:tc>
        <w:tc>
          <w:tcPr>
            <w:tcW w:w="3402" w:type="dxa"/>
          </w:tcPr>
          <w:p w:rsidR="005D5358" w:rsidRDefault="005D5358" w:rsidP="00D51DDD">
            <w:pPr>
              <w:pStyle w:val="af"/>
            </w:pPr>
            <w:r w:rsidRPr="00861A80">
              <w:lastRenderedPageBreak/>
              <w:t xml:space="preserve">Приказ Минтруда России от 09.12.2014г. № 997н ТН сквозных профессий и должностей </w:t>
            </w:r>
            <w:r w:rsidRPr="002820B6">
              <w:t>всех видов экономической деятельности</w:t>
            </w:r>
            <w:r w:rsidRPr="00343DE5">
              <w:t xml:space="preserve"> </w:t>
            </w:r>
            <w:r>
              <w:t>п.29</w:t>
            </w:r>
          </w:p>
          <w:p w:rsidR="005D5358" w:rsidRDefault="005D5358" w:rsidP="00D51DDD">
            <w:pPr>
              <w:pStyle w:val="af"/>
            </w:pPr>
            <w:r>
              <w:t>Федеральный закон</w:t>
            </w:r>
            <w:r w:rsidRPr="00861A80">
              <w:t xml:space="preserve"> </w:t>
            </w:r>
          </w:p>
          <w:p w:rsidR="005D5358" w:rsidRDefault="005D5358" w:rsidP="00D51DDD">
            <w:pPr>
              <w:pStyle w:val="af"/>
            </w:pPr>
            <w:r>
              <w:t xml:space="preserve">«Об образовании в РФ» </w:t>
            </w:r>
          </w:p>
          <w:p w:rsidR="005D5358" w:rsidRPr="002820B6" w:rsidRDefault="005D5358" w:rsidP="00D51DDD">
            <w:pPr>
              <w:pStyle w:val="af"/>
            </w:pPr>
            <w:r>
              <w:t>от 29.12.2012</w:t>
            </w:r>
            <w:r w:rsidRPr="00861A80">
              <w:t xml:space="preserve">г. </w:t>
            </w:r>
            <w:r>
              <w:t>№ 273-ФЗ</w:t>
            </w:r>
          </w:p>
        </w:tc>
      </w:tr>
      <w:tr w:rsidR="005D5358" w:rsidTr="00D51DDD">
        <w:tc>
          <w:tcPr>
            <w:tcW w:w="568" w:type="dxa"/>
          </w:tcPr>
          <w:p w:rsidR="005D5358" w:rsidRDefault="005D5358" w:rsidP="00D51DDD">
            <w:pPr>
              <w:pStyle w:val="af"/>
              <w:jc w:val="center"/>
            </w:pPr>
            <w:r>
              <w:t>9.</w:t>
            </w:r>
          </w:p>
        </w:tc>
        <w:tc>
          <w:tcPr>
            <w:tcW w:w="2659" w:type="dxa"/>
          </w:tcPr>
          <w:p w:rsidR="005D5358" w:rsidRPr="00A64597" w:rsidRDefault="005D5358" w:rsidP="00D51DDD">
            <w:pPr>
              <w:pStyle w:val="af"/>
            </w:pPr>
            <w:r w:rsidRPr="00A64597">
              <w:t>Мастер п/о</w:t>
            </w:r>
          </w:p>
          <w:p w:rsidR="005D5358" w:rsidRDefault="005D5358" w:rsidP="00D51DDD">
            <w:pPr>
              <w:pStyle w:val="af"/>
            </w:pPr>
            <w:r w:rsidRPr="00A64597">
              <w:t>(строитель)</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r>
              <w:t>Студенты</w:t>
            </w:r>
          </w:p>
        </w:tc>
        <w:tc>
          <w:tcPr>
            <w:tcW w:w="7121" w:type="dxa"/>
          </w:tcPr>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Фартук из полимерных материалов с нагрудником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Головной убор</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полимерным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Щиток защитный лицевой </w:t>
            </w:r>
            <w:r w:rsidRPr="00723205">
              <w:rPr>
                <w:i/>
                <w:color w:val="333333"/>
                <w:shd w:val="clear" w:color="auto" w:fill="FFFFFF"/>
              </w:rPr>
              <w:t xml:space="preserve">или </w:t>
            </w:r>
            <w:r>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Головной убор</w:t>
            </w: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r w:rsidRPr="00A64597">
              <w:rPr>
                <w:i/>
                <w:color w:val="333333"/>
                <w:shd w:val="clear" w:color="auto" w:fill="FFFFFF"/>
              </w:rPr>
              <w:t>или</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Щиток защитный лицевой </w:t>
            </w:r>
            <w:r w:rsidRPr="00723205">
              <w:rPr>
                <w:i/>
                <w:color w:val="333333"/>
                <w:shd w:val="clear" w:color="auto" w:fill="FFFFFF"/>
              </w:rPr>
              <w:t xml:space="preserve">или </w:t>
            </w:r>
            <w:r>
              <w:rPr>
                <w:color w:val="333333"/>
                <w:shd w:val="clear" w:color="auto" w:fill="FFFFFF"/>
              </w:rPr>
              <w:t>очки защитные</w:t>
            </w:r>
          </w:p>
          <w:p w:rsidR="005D5358" w:rsidRDefault="005D5358" w:rsidP="00D51DDD">
            <w:pPr>
              <w:pStyle w:val="formattext"/>
              <w:spacing w:before="0" w:beforeAutospacing="0" w:after="0" w:afterAutospacing="0"/>
            </w:pPr>
            <w:r w:rsidRPr="00334811">
              <w:rPr>
                <w:color w:val="333333"/>
                <w:shd w:val="clear" w:color="auto" w:fill="FFFFFF"/>
              </w:rPr>
              <w:t>Средство индивидуальной защиты органов дыхания фильтрующее</w:t>
            </w:r>
          </w:p>
          <w:p w:rsidR="005D5358" w:rsidRPr="00343DE5" w:rsidRDefault="005D5358" w:rsidP="00D51DDD">
            <w:pPr>
              <w:pStyle w:val="formattext"/>
              <w:spacing w:before="0" w:beforeAutospacing="0" w:after="0" w:afterAutospacing="0"/>
            </w:pP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1 шт</w:t>
            </w:r>
          </w:p>
          <w:p w:rsidR="005D5358" w:rsidRDefault="005D5358" w:rsidP="00D51DDD">
            <w:pPr>
              <w:pStyle w:val="af"/>
              <w:widowControl w:val="0"/>
              <w:jc w:val="center"/>
            </w:pPr>
            <w:r>
              <w:t>1 шт</w:t>
            </w:r>
          </w:p>
          <w:p w:rsidR="005D5358" w:rsidRDefault="005D5358" w:rsidP="00D51DDD">
            <w:pPr>
              <w:pStyle w:val="af"/>
              <w:widowControl w:val="0"/>
              <w:jc w:val="center"/>
            </w:pPr>
            <w:r>
              <w:t>6 пар</w:t>
            </w:r>
          </w:p>
          <w:p w:rsidR="005D5358" w:rsidRDefault="005D5358" w:rsidP="00D51DDD">
            <w:pPr>
              <w:pStyle w:val="af"/>
              <w:widowControl w:val="0"/>
              <w:jc w:val="center"/>
            </w:pPr>
            <w:r>
              <w:t>6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p>
        </w:tc>
        <w:tc>
          <w:tcPr>
            <w:tcW w:w="3402" w:type="dxa"/>
          </w:tcPr>
          <w:p w:rsidR="005D5358" w:rsidRDefault="005D5358" w:rsidP="00D51DDD">
            <w:pPr>
              <w:pStyle w:val="af"/>
            </w:pPr>
            <w:r w:rsidRPr="002820B6">
              <w:t>Приказ Минтруда России от 09.12.2014г.№ 997н ТН сквозных профессий и должностей всех видов экономической деятельности</w:t>
            </w:r>
            <w:r w:rsidRPr="00343DE5">
              <w:t xml:space="preserve"> </w:t>
            </w:r>
            <w:r>
              <w:t>п.40</w:t>
            </w:r>
          </w:p>
          <w:p w:rsidR="005D5358" w:rsidRDefault="005D5358" w:rsidP="00D51DDD">
            <w:pPr>
              <w:pStyle w:val="af"/>
            </w:pPr>
          </w:p>
          <w:p w:rsidR="005D5358" w:rsidRDefault="005D5358" w:rsidP="00D51DDD">
            <w:pPr>
              <w:pStyle w:val="af"/>
            </w:pPr>
          </w:p>
          <w:p w:rsidR="005D5358" w:rsidRDefault="005D5358" w:rsidP="00D51DDD">
            <w:pPr>
              <w:pStyle w:val="af"/>
            </w:pPr>
            <w:r>
              <w:t>Федеральный закон</w:t>
            </w:r>
            <w:r w:rsidRPr="00861A80">
              <w:t xml:space="preserve"> </w:t>
            </w:r>
          </w:p>
          <w:p w:rsidR="005D5358" w:rsidRDefault="005D5358" w:rsidP="00D51DDD">
            <w:pPr>
              <w:pStyle w:val="af"/>
            </w:pPr>
            <w:r>
              <w:t xml:space="preserve">«Об образовании в РФ» </w:t>
            </w:r>
          </w:p>
          <w:p w:rsidR="005D5358" w:rsidRPr="002820B6" w:rsidRDefault="005D5358" w:rsidP="00D51DDD">
            <w:pPr>
              <w:pStyle w:val="af"/>
            </w:pPr>
            <w:r>
              <w:t>от 29.12.2012</w:t>
            </w:r>
            <w:r w:rsidRPr="00861A80">
              <w:t xml:space="preserve">г. </w:t>
            </w:r>
            <w:r>
              <w:t>№ 273-ФЗ</w:t>
            </w:r>
          </w:p>
        </w:tc>
      </w:tr>
      <w:tr w:rsidR="005D5358" w:rsidTr="00D51DDD">
        <w:tc>
          <w:tcPr>
            <w:tcW w:w="568" w:type="dxa"/>
          </w:tcPr>
          <w:p w:rsidR="005D5358" w:rsidRDefault="005D5358" w:rsidP="00D51DDD">
            <w:pPr>
              <w:pStyle w:val="af"/>
              <w:jc w:val="center"/>
            </w:pPr>
            <w:r>
              <w:t>10.</w:t>
            </w:r>
          </w:p>
        </w:tc>
        <w:tc>
          <w:tcPr>
            <w:tcW w:w="2659" w:type="dxa"/>
          </w:tcPr>
          <w:p w:rsidR="005D5358" w:rsidRDefault="005D5358" w:rsidP="00D51DDD">
            <w:pPr>
              <w:pStyle w:val="af"/>
            </w:pPr>
            <w:r>
              <w:t>Мастер п/о</w:t>
            </w:r>
          </w:p>
          <w:p w:rsidR="005D5358" w:rsidRDefault="005D5358" w:rsidP="00D51DDD">
            <w:pPr>
              <w:pStyle w:val="af"/>
            </w:pPr>
            <w:r>
              <w:t>(штукатур)</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r>
              <w:t>Студенты</w:t>
            </w:r>
          </w:p>
        </w:tc>
        <w:tc>
          <w:tcPr>
            <w:tcW w:w="7121" w:type="dxa"/>
          </w:tcPr>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Фартук из полимерных материалов с нагрудником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Головной убор</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полимерным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Щиток защитный лицевой </w:t>
            </w:r>
            <w:r w:rsidRPr="00723205">
              <w:rPr>
                <w:i/>
                <w:color w:val="333333"/>
                <w:shd w:val="clear" w:color="auto" w:fill="FFFFFF"/>
              </w:rPr>
              <w:t xml:space="preserve">или </w:t>
            </w:r>
            <w:r>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Default="005D5358" w:rsidP="00D51DDD">
            <w:pPr>
              <w:pStyle w:val="formattext"/>
              <w:spacing w:before="0" w:beforeAutospacing="0" w:after="0" w:afterAutospacing="0"/>
              <w:rPr>
                <w:color w:val="333333"/>
                <w:shd w:val="clear" w:color="auto" w:fill="FFFFFF"/>
              </w:rPr>
            </w:pPr>
            <w:r w:rsidRPr="00BC1D63">
              <w:rPr>
                <w:color w:val="333333"/>
                <w:shd w:val="clear" w:color="auto" w:fill="FFFFFF"/>
              </w:rPr>
              <w:t xml:space="preserve">Костюм для защиты от общих производственных загрязнений и механических воздействий </w:t>
            </w: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Головной убор</w:t>
            </w: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r w:rsidRPr="000C6428">
              <w:rPr>
                <w:i/>
                <w:color w:val="333333"/>
                <w:shd w:val="clear" w:color="auto" w:fill="FFFFFF"/>
              </w:rPr>
              <w:t>или</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lastRenderedPageBreak/>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Щиток защитный лицевой </w:t>
            </w:r>
            <w:r w:rsidRPr="00723205">
              <w:rPr>
                <w:i/>
                <w:color w:val="333333"/>
                <w:shd w:val="clear" w:color="auto" w:fill="FFFFFF"/>
              </w:rPr>
              <w:t xml:space="preserve">или </w:t>
            </w:r>
            <w:r>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Pr="00343DE5" w:rsidRDefault="005D5358" w:rsidP="00D51DDD">
            <w:pPr>
              <w:pStyle w:val="formattext"/>
              <w:spacing w:before="0" w:beforeAutospacing="0" w:after="0" w:afterAutospacing="0"/>
            </w:pPr>
          </w:p>
        </w:tc>
        <w:tc>
          <w:tcPr>
            <w:tcW w:w="1560" w:type="dxa"/>
          </w:tcPr>
          <w:p w:rsidR="005D5358" w:rsidRDefault="005D5358" w:rsidP="00D51DDD">
            <w:pPr>
              <w:pStyle w:val="af"/>
              <w:widowControl w:val="0"/>
              <w:jc w:val="center"/>
            </w:pPr>
            <w:r>
              <w:lastRenderedPageBreak/>
              <w:t>1 шт</w:t>
            </w:r>
          </w:p>
          <w:p w:rsidR="005D5358" w:rsidRDefault="005D5358" w:rsidP="00D51DDD">
            <w:pPr>
              <w:pStyle w:val="af"/>
              <w:widowControl w:val="0"/>
              <w:jc w:val="center"/>
            </w:pPr>
          </w:p>
          <w:p w:rsidR="005D5358" w:rsidRDefault="005D5358" w:rsidP="00D51DDD">
            <w:pPr>
              <w:pStyle w:val="af"/>
              <w:widowControl w:val="0"/>
              <w:jc w:val="center"/>
            </w:pPr>
            <w:r>
              <w:t>1 шт</w:t>
            </w:r>
          </w:p>
          <w:p w:rsidR="005D5358" w:rsidRDefault="005D5358" w:rsidP="00D51DDD">
            <w:pPr>
              <w:pStyle w:val="af"/>
              <w:widowControl w:val="0"/>
              <w:jc w:val="center"/>
            </w:pPr>
            <w:r>
              <w:t>1 шт</w:t>
            </w:r>
          </w:p>
          <w:p w:rsidR="005D5358" w:rsidRDefault="005D5358" w:rsidP="00D51DDD">
            <w:pPr>
              <w:pStyle w:val="af"/>
              <w:widowControl w:val="0"/>
              <w:jc w:val="center"/>
            </w:pPr>
            <w:r>
              <w:t>6 пар</w:t>
            </w:r>
          </w:p>
          <w:p w:rsidR="005D5358" w:rsidRDefault="005D5358" w:rsidP="00D51DDD">
            <w:pPr>
              <w:pStyle w:val="af"/>
              <w:widowControl w:val="0"/>
              <w:jc w:val="center"/>
            </w:pPr>
            <w:r>
              <w:t>6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w:t>
            </w: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p>
        </w:tc>
        <w:tc>
          <w:tcPr>
            <w:tcW w:w="3402" w:type="dxa"/>
          </w:tcPr>
          <w:p w:rsidR="005D5358" w:rsidRDefault="005D5358" w:rsidP="00D51DDD">
            <w:pPr>
              <w:pStyle w:val="af"/>
            </w:pPr>
            <w:r w:rsidRPr="00861A80">
              <w:lastRenderedPageBreak/>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п.40</w:t>
            </w:r>
          </w:p>
          <w:p w:rsidR="005D5358" w:rsidRDefault="005D5358" w:rsidP="00D51DDD">
            <w:pPr>
              <w:pStyle w:val="af"/>
            </w:pPr>
          </w:p>
          <w:p w:rsidR="005D5358" w:rsidRDefault="005D5358" w:rsidP="00D51DDD">
            <w:pPr>
              <w:pStyle w:val="af"/>
            </w:pPr>
          </w:p>
          <w:p w:rsidR="005D5358" w:rsidRDefault="005D5358" w:rsidP="00D51DDD">
            <w:pPr>
              <w:pStyle w:val="af"/>
            </w:pPr>
            <w:r>
              <w:t>Федеральный закон</w:t>
            </w:r>
            <w:r w:rsidRPr="00861A80">
              <w:t xml:space="preserve"> </w:t>
            </w:r>
          </w:p>
          <w:p w:rsidR="005D5358" w:rsidRDefault="005D5358" w:rsidP="00D51DDD">
            <w:pPr>
              <w:pStyle w:val="af"/>
            </w:pPr>
            <w:r>
              <w:t xml:space="preserve">«Об образовании в РФ» </w:t>
            </w:r>
          </w:p>
          <w:p w:rsidR="005D5358" w:rsidRPr="002820B6" w:rsidRDefault="005D5358" w:rsidP="00D51DDD">
            <w:pPr>
              <w:pStyle w:val="af"/>
            </w:pPr>
            <w:r>
              <w:t>от 29.12.2012</w:t>
            </w:r>
            <w:r w:rsidRPr="00861A80">
              <w:t xml:space="preserve">г. </w:t>
            </w:r>
            <w:r>
              <w:t>№ 273-ФЗ</w:t>
            </w:r>
          </w:p>
        </w:tc>
      </w:tr>
      <w:tr w:rsidR="005D5358" w:rsidTr="00D51DDD">
        <w:tc>
          <w:tcPr>
            <w:tcW w:w="568" w:type="dxa"/>
          </w:tcPr>
          <w:p w:rsidR="005D5358" w:rsidRDefault="005D5358" w:rsidP="00D51DDD">
            <w:pPr>
              <w:pStyle w:val="af"/>
              <w:jc w:val="center"/>
            </w:pPr>
            <w:r>
              <w:t>11.</w:t>
            </w:r>
          </w:p>
        </w:tc>
        <w:tc>
          <w:tcPr>
            <w:tcW w:w="2659" w:type="dxa"/>
          </w:tcPr>
          <w:p w:rsidR="005D5358" w:rsidRDefault="005D5358" w:rsidP="00D51DDD">
            <w:pPr>
              <w:pStyle w:val="af"/>
            </w:pPr>
            <w:r>
              <w:t>Мастер п/о</w:t>
            </w:r>
          </w:p>
          <w:p w:rsidR="005D5358" w:rsidRDefault="005D5358" w:rsidP="00D51DDD">
            <w:pPr>
              <w:pStyle w:val="af"/>
            </w:pPr>
            <w:r>
              <w:t>(кип)</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r>
              <w:t>Студенты</w:t>
            </w:r>
          </w:p>
        </w:tc>
        <w:tc>
          <w:tcPr>
            <w:tcW w:w="7121" w:type="dxa"/>
          </w:tcPr>
          <w:p w:rsidR="005D5358" w:rsidRPr="009E7BAE"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 xml:space="preserve">Костюм для защиты от общих производственных загрязнений и механических воздействий </w:t>
            </w:r>
            <w:r w:rsidRPr="00C6694C">
              <w:rPr>
                <w:i/>
                <w:color w:val="333333"/>
                <w:shd w:val="clear" w:color="auto" w:fill="FFFFFF"/>
              </w:rPr>
              <w:t>или</w:t>
            </w:r>
          </w:p>
          <w:p w:rsidR="005D5358" w:rsidRPr="009E7BAE"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Халат и брюки для защиты от общих производственных загрязнений и механических воздействий</w:t>
            </w:r>
          </w:p>
          <w:p w:rsidR="005D5358" w:rsidRPr="009E7BAE"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 xml:space="preserve">Перчатки с полимерным покрытием </w:t>
            </w:r>
            <w:r w:rsidRPr="00C6694C">
              <w:rPr>
                <w:i/>
                <w:color w:val="333333"/>
                <w:shd w:val="clear" w:color="auto" w:fill="FFFFFF"/>
              </w:rPr>
              <w:t>или</w:t>
            </w:r>
          </w:p>
          <w:p w:rsidR="005D5358" w:rsidRPr="009E7BAE"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Очки защитные</w:t>
            </w:r>
          </w:p>
          <w:p w:rsidR="005D5358" w:rsidRPr="009E7BAE"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Халат для защиты от общих производственных загрязнений и механических воздействий</w:t>
            </w:r>
          </w:p>
          <w:p w:rsidR="005D5358" w:rsidRDefault="005D5358" w:rsidP="00D51DDD">
            <w:pPr>
              <w:pStyle w:val="formattext"/>
              <w:spacing w:before="0" w:beforeAutospacing="0" w:after="0" w:afterAutospacing="0"/>
              <w:rPr>
                <w:color w:val="333333"/>
                <w:shd w:val="clear" w:color="auto" w:fill="FFFFFF"/>
              </w:rPr>
            </w:pPr>
          </w:p>
          <w:p w:rsidR="005D5358" w:rsidRPr="009E7BAE"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 xml:space="preserve">Перчатки с полимерным покрытием </w:t>
            </w:r>
            <w:r w:rsidRPr="00C6694C">
              <w:rPr>
                <w:i/>
                <w:color w:val="333333"/>
                <w:shd w:val="clear" w:color="auto" w:fill="FFFFFF"/>
              </w:rPr>
              <w:t>или</w:t>
            </w:r>
          </w:p>
          <w:p w:rsidR="005D5358" w:rsidRPr="009E7BAE"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Очки защитные</w:t>
            </w:r>
          </w:p>
          <w:p w:rsidR="005D5358" w:rsidRPr="00343DE5" w:rsidRDefault="005D5358" w:rsidP="00D51DDD">
            <w:pPr>
              <w:pStyle w:val="formattext"/>
              <w:spacing w:before="0" w:beforeAutospacing="0" w:after="0" w:afterAutospacing="0"/>
            </w:pP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1 комплект</w:t>
            </w:r>
          </w:p>
          <w:p w:rsidR="005D5358" w:rsidRDefault="005D5358" w:rsidP="00D51DDD">
            <w:pPr>
              <w:pStyle w:val="af"/>
              <w:widowControl w:val="0"/>
              <w:jc w:val="center"/>
            </w:pPr>
          </w:p>
          <w:p w:rsidR="005D5358" w:rsidRDefault="005D5358" w:rsidP="00D51DDD">
            <w:pPr>
              <w:pStyle w:val="af"/>
              <w:widowControl w:val="0"/>
              <w:jc w:val="center"/>
            </w:pPr>
            <w:r>
              <w:t>6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p>
        </w:tc>
        <w:tc>
          <w:tcPr>
            <w:tcW w:w="3402" w:type="dxa"/>
          </w:tcPr>
          <w:p w:rsidR="005D5358" w:rsidRDefault="005D5358" w:rsidP="00D51DDD">
            <w:pPr>
              <w:pStyle w:val="af"/>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п.52</w:t>
            </w:r>
          </w:p>
          <w:p w:rsidR="005D5358" w:rsidRDefault="005D5358" w:rsidP="00D51DDD">
            <w:pPr>
              <w:pStyle w:val="af"/>
            </w:pPr>
          </w:p>
          <w:p w:rsidR="005D5358" w:rsidRDefault="005D5358" w:rsidP="00D51DDD">
            <w:pPr>
              <w:pStyle w:val="af"/>
            </w:pPr>
            <w:r>
              <w:t>Федеральный закон</w:t>
            </w:r>
            <w:r w:rsidRPr="00861A80">
              <w:t xml:space="preserve"> </w:t>
            </w:r>
          </w:p>
          <w:p w:rsidR="005D5358" w:rsidRDefault="005D5358" w:rsidP="00D51DDD">
            <w:pPr>
              <w:pStyle w:val="af"/>
            </w:pPr>
            <w:r>
              <w:t xml:space="preserve">«Об образовании в РФ» </w:t>
            </w:r>
          </w:p>
          <w:p w:rsidR="005D5358" w:rsidRPr="002820B6" w:rsidRDefault="005D5358" w:rsidP="00D51DDD">
            <w:pPr>
              <w:pStyle w:val="af"/>
            </w:pPr>
            <w:r>
              <w:t>от 29.12.2012</w:t>
            </w:r>
            <w:r w:rsidRPr="00861A80">
              <w:t xml:space="preserve">г. </w:t>
            </w:r>
            <w:r>
              <w:t>№ 273-ФЗ</w:t>
            </w:r>
          </w:p>
        </w:tc>
      </w:tr>
      <w:tr w:rsidR="005D5358" w:rsidTr="00D51DDD">
        <w:tc>
          <w:tcPr>
            <w:tcW w:w="568" w:type="dxa"/>
          </w:tcPr>
          <w:p w:rsidR="005D5358" w:rsidRDefault="005D5358" w:rsidP="00D51DDD">
            <w:pPr>
              <w:pStyle w:val="af"/>
              <w:jc w:val="center"/>
            </w:pPr>
            <w:r>
              <w:t>12.</w:t>
            </w:r>
          </w:p>
        </w:tc>
        <w:tc>
          <w:tcPr>
            <w:tcW w:w="2659" w:type="dxa"/>
          </w:tcPr>
          <w:p w:rsidR="005D5358" w:rsidRPr="000C6428" w:rsidRDefault="005D5358" w:rsidP="00D51DDD">
            <w:pPr>
              <w:pStyle w:val="af"/>
            </w:pPr>
            <w:r w:rsidRPr="000C6428">
              <w:t>Мастер п/о</w:t>
            </w:r>
          </w:p>
          <w:p w:rsidR="005D5358" w:rsidRDefault="005D5358" w:rsidP="00D51DDD">
            <w:pPr>
              <w:pStyle w:val="af"/>
            </w:pPr>
            <w:r w:rsidRPr="000C6428">
              <w:t>(газосварщик, электрогазосварщик)</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r>
              <w:t>Студенты</w:t>
            </w:r>
          </w:p>
        </w:tc>
        <w:tc>
          <w:tcPr>
            <w:tcW w:w="7121" w:type="dxa"/>
          </w:tcPr>
          <w:p w:rsidR="005D5358" w:rsidRDefault="005D5358" w:rsidP="00D51DDD">
            <w:pPr>
              <w:pStyle w:val="formattext"/>
              <w:spacing w:before="0" w:beforeAutospacing="0" w:after="0" w:afterAutospacing="0"/>
            </w:pPr>
            <w:r>
              <w:lastRenderedPageBreak/>
              <w:t>Костюм для защиты от искр и брызг расплавленного металла</w:t>
            </w:r>
          </w:p>
          <w:p w:rsidR="005D5358" w:rsidRDefault="005D5358" w:rsidP="00D51DDD">
            <w:pPr>
              <w:pStyle w:val="formattext"/>
              <w:spacing w:before="0" w:beforeAutospacing="0" w:after="0" w:afterAutospacing="0"/>
            </w:pPr>
            <w:r>
              <w:t xml:space="preserve">Ботинки кожаные с защитным подноском для защиты от повышенных температур, искр и брызг расплавленного металла </w:t>
            </w:r>
            <w:r w:rsidRPr="00F410B1">
              <w:rPr>
                <w:i/>
              </w:rPr>
              <w:t>или</w:t>
            </w:r>
            <w:r>
              <w:t xml:space="preserve"> </w:t>
            </w:r>
          </w:p>
          <w:p w:rsidR="005D5358" w:rsidRDefault="005D5358" w:rsidP="00D51DDD">
            <w:pPr>
              <w:pStyle w:val="formattext"/>
              <w:spacing w:before="0" w:beforeAutospacing="0" w:after="0" w:afterAutospacing="0"/>
            </w:pPr>
            <w:r>
              <w:t>Сапоги кожаные с защитным подноском для защиты от повышенных температур, искр и брызг расплавленного металла</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r w:rsidRPr="00F410B1">
              <w:rPr>
                <w:i/>
                <w:color w:val="333333"/>
                <w:shd w:val="clear" w:color="auto" w:fill="FFFFFF"/>
              </w:rPr>
              <w:t>или</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pPr>
            <w:r>
              <w:t>Перчатки для защиты от повышенных температур, искр и брызг расплавленного металла</w:t>
            </w:r>
          </w:p>
          <w:p w:rsidR="005D5358" w:rsidRDefault="005D5358" w:rsidP="00D51DDD">
            <w:pPr>
              <w:pStyle w:val="formattext"/>
              <w:spacing w:before="0" w:beforeAutospacing="0" w:after="0" w:afterAutospacing="0"/>
            </w:pPr>
            <w:r>
              <w:t xml:space="preserve">Боты </w:t>
            </w:r>
            <w:r w:rsidRPr="00F410B1">
              <w:rPr>
                <w:i/>
              </w:rPr>
              <w:t>или</w:t>
            </w:r>
            <w:r>
              <w:t xml:space="preserve"> галоши диэлектрические</w:t>
            </w:r>
            <w:r w:rsidRPr="00F410B1">
              <w:rPr>
                <w:i/>
              </w:rPr>
              <w:t xml:space="preserve"> или</w:t>
            </w:r>
            <w:r>
              <w:t xml:space="preserve"> коврик диэлектрический</w:t>
            </w:r>
          </w:p>
          <w:p w:rsidR="005D5358" w:rsidRDefault="005D5358" w:rsidP="00D51DDD">
            <w:pPr>
              <w:pStyle w:val="formattext"/>
              <w:spacing w:before="0" w:beforeAutospacing="0" w:after="0" w:afterAutospacing="0"/>
            </w:pPr>
            <w:r>
              <w:t>Перчатки диэлектрические</w:t>
            </w:r>
          </w:p>
          <w:p w:rsidR="005D5358" w:rsidRDefault="005D5358" w:rsidP="00D51DDD">
            <w:pPr>
              <w:pStyle w:val="formattext"/>
              <w:spacing w:before="0" w:beforeAutospacing="0" w:after="0" w:afterAutospacing="0"/>
            </w:pPr>
            <w:r>
              <w:t xml:space="preserve">Щиток защитный термостойкий со светофильтром </w:t>
            </w:r>
            <w:r w:rsidRPr="0075408F">
              <w:rPr>
                <w:i/>
              </w:rPr>
              <w:t>или</w:t>
            </w:r>
            <w:r>
              <w:t xml:space="preserve"> </w:t>
            </w:r>
          </w:p>
          <w:p w:rsidR="005D5358" w:rsidRDefault="005D5358" w:rsidP="00D51DDD">
            <w:pPr>
              <w:pStyle w:val="formattext"/>
              <w:spacing w:before="0" w:beforeAutospacing="0" w:after="0" w:afterAutospacing="0"/>
            </w:pPr>
            <w:r>
              <w:t>Очки защитные термостойкие со светофильтром</w:t>
            </w:r>
          </w:p>
          <w:p w:rsidR="005D5358" w:rsidRDefault="005D5358" w:rsidP="00D51DDD">
            <w:pPr>
              <w:pStyle w:val="formattext"/>
              <w:spacing w:before="0" w:beforeAutospacing="0" w:after="0" w:afterAutospacing="0"/>
            </w:pPr>
            <w: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lastRenderedPageBreak/>
              <w:t>Средство индивидуальной защиты органов дыхания фильтрующее</w:t>
            </w:r>
            <w:r>
              <w:rPr>
                <w:color w:val="333333"/>
                <w:shd w:val="clear" w:color="auto" w:fill="FFFFFF"/>
              </w:rPr>
              <w:t xml:space="preserve"> </w:t>
            </w:r>
            <w:r w:rsidRPr="008F1F03">
              <w:rPr>
                <w:i/>
                <w:color w:val="333333"/>
                <w:shd w:val="clear" w:color="auto" w:fill="FFFFFF"/>
              </w:rPr>
              <w:t>или</w:t>
            </w:r>
            <w:r>
              <w:rPr>
                <w:color w:val="333333"/>
                <w:shd w:val="clear" w:color="auto" w:fill="FFFFFF"/>
              </w:rPr>
              <w:t xml:space="preserve"> изолирующее</w:t>
            </w:r>
          </w:p>
          <w:p w:rsidR="005D5358" w:rsidRDefault="005D5358" w:rsidP="00D51DDD">
            <w:pPr>
              <w:pStyle w:val="formattext"/>
              <w:spacing w:before="0" w:beforeAutospacing="0" w:after="0" w:afterAutospacing="0"/>
            </w:pPr>
            <w:r>
              <w:t>Костюм для защиты от искр и брызг расплавленного металла</w:t>
            </w: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r w:rsidRPr="00F410B1">
              <w:rPr>
                <w:i/>
                <w:color w:val="333333"/>
                <w:shd w:val="clear" w:color="auto" w:fill="FFFFFF"/>
              </w:rPr>
              <w:t>или</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formattext"/>
              <w:spacing w:before="0" w:beforeAutospacing="0" w:after="0" w:afterAutospacing="0"/>
            </w:pPr>
            <w:r>
              <w:t>Перчатки для защиты от повышенных температур, искр и брызг расплавленного металла</w:t>
            </w:r>
          </w:p>
          <w:p w:rsidR="005D5358" w:rsidRDefault="005D5358" w:rsidP="00D51DDD">
            <w:pPr>
              <w:pStyle w:val="formattext"/>
              <w:spacing w:before="0" w:beforeAutospacing="0" w:after="0" w:afterAutospacing="0"/>
            </w:pPr>
            <w:r>
              <w:t>Очки защитные термостойкие со светофильтром</w:t>
            </w:r>
          </w:p>
          <w:p w:rsidR="005D5358" w:rsidRDefault="005D5358" w:rsidP="00D51DDD">
            <w:pPr>
              <w:pStyle w:val="formattext"/>
              <w:spacing w:before="0" w:beforeAutospacing="0" w:after="0" w:afterAutospacing="0"/>
            </w:pPr>
            <w: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r>
              <w:rPr>
                <w:color w:val="333333"/>
                <w:shd w:val="clear" w:color="auto" w:fill="FFFFFF"/>
              </w:rPr>
              <w:t xml:space="preserve"> </w:t>
            </w:r>
            <w:r w:rsidRPr="008F1F03">
              <w:rPr>
                <w:i/>
                <w:color w:val="333333"/>
                <w:shd w:val="clear" w:color="auto" w:fill="FFFFFF"/>
              </w:rPr>
              <w:t>или</w:t>
            </w:r>
            <w:r>
              <w:rPr>
                <w:color w:val="333333"/>
                <w:shd w:val="clear" w:color="auto" w:fill="FFFFFF"/>
              </w:rPr>
              <w:t xml:space="preserve"> изолирующее</w:t>
            </w:r>
          </w:p>
          <w:p w:rsidR="005D5358" w:rsidRPr="00343DE5" w:rsidRDefault="005D5358" w:rsidP="00D51DDD">
            <w:pPr>
              <w:pStyle w:val="formattext"/>
              <w:spacing w:before="0" w:beforeAutospacing="0" w:after="0" w:afterAutospacing="0"/>
            </w:pPr>
          </w:p>
        </w:tc>
        <w:tc>
          <w:tcPr>
            <w:tcW w:w="1560" w:type="dxa"/>
          </w:tcPr>
          <w:p w:rsidR="005D5358" w:rsidRDefault="005D5358" w:rsidP="00D51DDD">
            <w:pPr>
              <w:pStyle w:val="af"/>
              <w:widowControl w:val="0"/>
              <w:jc w:val="center"/>
            </w:pPr>
            <w:r>
              <w:lastRenderedPageBreak/>
              <w:t>1шт</w:t>
            </w:r>
          </w:p>
          <w:p w:rsidR="005D5358" w:rsidRDefault="005D5358" w:rsidP="00D51DDD">
            <w:pPr>
              <w:pStyle w:val="af"/>
              <w:widowControl w:val="0"/>
              <w:jc w:val="center"/>
            </w:pPr>
            <w:r>
              <w:t>2 пары</w:t>
            </w: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r>
              <w:t>2 пары</w:t>
            </w:r>
          </w:p>
          <w:p w:rsidR="005D5358" w:rsidRDefault="005D5358" w:rsidP="00D51DDD">
            <w:pPr>
              <w:pStyle w:val="af"/>
              <w:widowControl w:val="0"/>
              <w:jc w:val="center"/>
            </w:pPr>
          </w:p>
          <w:p w:rsidR="005D5358" w:rsidRDefault="005D5358" w:rsidP="00D51DDD">
            <w:pPr>
              <w:pStyle w:val="af"/>
              <w:widowControl w:val="0"/>
              <w:jc w:val="center"/>
            </w:pPr>
            <w:r>
              <w:t>6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12 пар</w:t>
            </w:r>
          </w:p>
          <w:p w:rsidR="005D5358" w:rsidRDefault="005D5358" w:rsidP="00D51DDD">
            <w:pPr>
              <w:pStyle w:val="af"/>
              <w:widowControl w:val="0"/>
              <w:jc w:val="center"/>
            </w:pPr>
          </w:p>
          <w:p w:rsidR="005D5358" w:rsidRDefault="005D5358" w:rsidP="00D51DDD">
            <w:pPr>
              <w:pStyle w:val="af"/>
              <w:widowControl w:val="0"/>
              <w:jc w:val="center"/>
            </w:pPr>
            <w:r>
              <w:t>дежурные</w:t>
            </w:r>
          </w:p>
          <w:p w:rsidR="005D5358" w:rsidRDefault="005D5358" w:rsidP="00D51DDD">
            <w:pPr>
              <w:pStyle w:val="af"/>
              <w:widowControl w:val="0"/>
              <w:jc w:val="center"/>
            </w:pPr>
            <w:r>
              <w:t>дежурные</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r>
              <w:t xml:space="preserve">1 шт </w:t>
            </w:r>
          </w:p>
          <w:p w:rsidR="005D5358" w:rsidRDefault="005D5358" w:rsidP="00D51DDD">
            <w:pPr>
              <w:pStyle w:val="af"/>
              <w:widowControl w:val="0"/>
              <w:jc w:val="center"/>
            </w:pPr>
            <w:r>
              <w:t>на период обучения</w:t>
            </w: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r>
              <w:t>до износа</w:t>
            </w:r>
          </w:p>
          <w:p w:rsidR="005D5358" w:rsidRDefault="005D5358" w:rsidP="00D51DDD">
            <w:pPr>
              <w:pStyle w:val="af"/>
              <w:widowControl w:val="0"/>
              <w:jc w:val="center"/>
            </w:pP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p>
        </w:tc>
        <w:tc>
          <w:tcPr>
            <w:tcW w:w="3402" w:type="dxa"/>
          </w:tcPr>
          <w:p w:rsidR="005D5358" w:rsidRDefault="005D5358" w:rsidP="00D51DDD">
            <w:pPr>
              <w:pStyle w:val="af"/>
            </w:pPr>
            <w:r w:rsidRPr="00861A80">
              <w:lastRenderedPageBreak/>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п.17</w:t>
            </w: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p>
          <w:p w:rsidR="005D5358" w:rsidRDefault="005D5358" w:rsidP="00D51DDD">
            <w:pPr>
              <w:pStyle w:val="af"/>
            </w:pPr>
            <w:r>
              <w:t>Федеральный закон</w:t>
            </w:r>
            <w:r w:rsidRPr="00861A80">
              <w:t xml:space="preserve"> </w:t>
            </w:r>
          </w:p>
          <w:p w:rsidR="005D5358" w:rsidRDefault="005D5358" w:rsidP="00D51DDD">
            <w:pPr>
              <w:pStyle w:val="af"/>
            </w:pPr>
            <w:r>
              <w:t xml:space="preserve">«Об образовании в РФ» </w:t>
            </w:r>
          </w:p>
          <w:p w:rsidR="005D5358" w:rsidRDefault="005D5358" w:rsidP="00D51DDD">
            <w:pPr>
              <w:pStyle w:val="af"/>
            </w:pPr>
            <w:r>
              <w:t>от 29.12.2012</w:t>
            </w:r>
            <w:r w:rsidRPr="00861A80">
              <w:t xml:space="preserve">г. </w:t>
            </w:r>
            <w:r>
              <w:t>№ 273-ФЗ</w:t>
            </w:r>
          </w:p>
          <w:p w:rsidR="005D5358" w:rsidRPr="002820B6" w:rsidRDefault="005D5358" w:rsidP="00D51DDD">
            <w:pPr>
              <w:pStyle w:val="af"/>
            </w:pPr>
          </w:p>
        </w:tc>
      </w:tr>
      <w:tr w:rsidR="005D5358" w:rsidTr="00D51DDD">
        <w:trPr>
          <w:trHeight w:val="1925"/>
        </w:trPr>
        <w:tc>
          <w:tcPr>
            <w:tcW w:w="568" w:type="dxa"/>
          </w:tcPr>
          <w:p w:rsidR="005D5358" w:rsidRPr="00343DE5" w:rsidRDefault="005D5358" w:rsidP="00D51DDD">
            <w:pPr>
              <w:pStyle w:val="af"/>
              <w:jc w:val="center"/>
            </w:pPr>
            <w:r>
              <w:lastRenderedPageBreak/>
              <w:t>13</w:t>
            </w:r>
            <w:r w:rsidRPr="00343DE5">
              <w:t>.</w:t>
            </w:r>
          </w:p>
        </w:tc>
        <w:tc>
          <w:tcPr>
            <w:tcW w:w="2659" w:type="dxa"/>
          </w:tcPr>
          <w:p w:rsidR="005D5358" w:rsidRPr="00343DE5" w:rsidRDefault="005D5358" w:rsidP="00D51DDD">
            <w:pPr>
              <w:pStyle w:val="af"/>
            </w:pPr>
            <w:r w:rsidRPr="00343DE5">
              <w:t>Механик</w:t>
            </w:r>
          </w:p>
        </w:tc>
        <w:tc>
          <w:tcPr>
            <w:tcW w:w="7121" w:type="dxa"/>
          </w:tcPr>
          <w:p w:rsidR="005D5358" w:rsidRPr="00334811" w:rsidRDefault="005D5358" w:rsidP="00D51DDD">
            <w:pPr>
              <w:pStyle w:val="formattext"/>
              <w:spacing w:before="0" w:beforeAutospacing="0" w:after="0" w:afterAutospacing="0"/>
            </w:pPr>
            <w:r w:rsidRPr="00334811">
              <w:rPr>
                <w:color w:val="333333"/>
                <w:shd w:val="clear" w:color="auto" w:fill="FFFFFF"/>
              </w:rPr>
              <w:t xml:space="preserve">Костюм для защиты от общих производственных загрязнений и механических воздействий </w:t>
            </w:r>
            <w:r w:rsidRPr="00271D5D">
              <w:rPr>
                <w:i/>
                <w:color w:val="333333"/>
                <w:shd w:val="clear" w:color="auto" w:fill="FFFFFF"/>
              </w:rPr>
              <w:t>или</w:t>
            </w:r>
          </w:p>
          <w:p w:rsidR="005D5358" w:rsidRPr="00334811"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Халат для защиты от общих производственных загрязнений и механических воздействий</w:t>
            </w:r>
          </w:p>
          <w:p w:rsidR="005D5358" w:rsidRPr="00334811" w:rsidRDefault="005D5358" w:rsidP="00D51DDD">
            <w:pPr>
              <w:pStyle w:val="formattext"/>
              <w:spacing w:before="0" w:beforeAutospacing="0" w:after="0" w:afterAutospacing="0"/>
            </w:pPr>
            <w:r w:rsidRPr="00334811">
              <w:rPr>
                <w:color w:val="333333"/>
                <w:shd w:val="clear" w:color="auto" w:fill="FFFFFF"/>
              </w:rPr>
              <w:t>Перчатки с точечным покрытием</w:t>
            </w:r>
          </w:p>
          <w:p w:rsidR="005D5358" w:rsidRPr="00334811" w:rsidRDefault="005D5358" w:rsidP="00D51DDD">
            <w:pPr>
              <w:pStyle w:val="formattext"/>
              <w:spacing w:before="0" w:beforeAutospacing="0" w:after="0" w:afterAutospacing="0"/>
            </w:pPr>
            <w:r w:rsidRPr="00334811">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Pr="00343DE5" w:rsidRDefault="005D5358" w:rsidP="00D51DDD">
            <w:pPr>
              <w:pStyle w:val="formattext"/>
              <w:spacing w:before="0" w:beforeAutospacing="0" w:after="0" w:afterAutospacing="0"/>
            </w:pPr>
          </w:p>
        </w:tc>
        <w:tc>
          <w:tcPr>
            <w:tcW w:w="1560" w:type="dxa"/>
          </w:tcPr>
          <w:p w:rsidR="005D5358" w:rsidRDefault="005D5358" w:rsidP="00D51DDD">
            <w:pPr>
              <w:pStyle w:val="af"/>
              <w:widowControl w:val="0"/>
              <w:jc w:val="center"/>
            </w:pPr>
            <w:r w:rsidRPr="00343DE5">
              <w:t xml:space="preserve">1 </w:t>
            </w:r>
            <w:r>
              <w:t>шт</w:t>
            </w: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r>
              <w:t>4 пары</w:t>
            </w:r>
          </w:p>
          <w:p w:rsidR="005D5358" w:rsidRDefault="005D5358" w:rsidP="00D51DDD">
            <w:pPr>
              <w:pStyle w:val="af"/>
              <w:widowControl w:val="0"/>
              <w:jc w:val="center"/>
            </w:pPr>
            <w:r>
              <w:t>до износа</w:t>
            </w:r>
          </w:p>
          <w:p w:rsidR="005D5358" w:rsidRPr="00343DE5" w:rsidRDefault="005D5358" w:rsidP="00D51DDD">
            <w:pPr>
              <w:pStyle w:val="af"/>
              <w:jc w:val="center"/>
            </w:pPr>
            <w:r>
              <w:t>до износа</w:t>
            </w:r>
          </w:p>
        </w:tc>
        <w:tc>
          <w:tcPr>
            <w:tcW w:w="3402" w:type="dxa"/>
          </w:tcPr>
          <w:p w:rsidR="005D5358" w:rsidRDefault="005D5358" w:rsidP="00D51DDD">
            <w:pPr>
              <w:pStyle w:val="af"/>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p>
          <w:p w:rsidR="005D5358" w:rsidRPr="00343DE5" w:rsidRDefault="005D5358" w:rsidP="00D51DDD">
            <w:pPr>
              <w:pStyle w:val="af"/>
            </w:pPr>
            <w:r>
              <w:t>п.38</w:t>
            </w:r>
          </w:p>
        </w:tc>
      </w:tr>
      <w:tr w:rsidR="005D5358" w:rsidTr="00D51DDD">
        <w:trPr>
          <w:trHeight w:val="1925"/>
        </w:trPr>
        <w:tc>
          <w:tcPr>
            <w:tcW w:w="568" w:type="dxa"/>
          </w:tcPr>
          <w:p w:rsidR="005D5358" w:rsidRDefault="005D5358" w:rsidP="00D51DDD">
            <w:pPr>
              <w:pStyle w:val="af"/>
              <w:jc w:val="center"/>
            </w:pPr>
            <w:r>
              <w:t>14.</w:t>
            </w:r>
          </w:p>
        </w:tc>
        <w:tc>
          <w:tcPr>
            <w:tcW w:w="2659" w:type="dxa"/>
          </w:tcPr>
          <w:p w:rsidR="005D5358" w:rsidRDefault="005D5358" w:rsidP="00D51DDD">
            <w:pPr>
              <w:pStyle w:val="af"/>
            </w:pPr>
            <w:r w:rsidRPr="009C213B">
              <w:t>Преподаватель физики</w:t>
            </w:r>
          </w:p>
          <w:p w:rsidR="005D5358" w:rsidRPr="009C213B" w:rsidRDefault="005D5358" w:rsidP="00D51DDD">
            <w:pPr>
              <w:pStyle w:val="af"/>
            </w:pPr>
          </w:p>
        </w:tc>
        <w:tc>
          <w:tcPr>
            <w:tcW w:w="7121" w:type="dxa"/>
          </w:tcPr>
          <w:p w:rsidR="005D5358" w:rsidRDefault="005D5358" w:rsidP="00D51DDD">
            <w:pPr>
              <w:pStyle w:val="formattext"/>
              <w:spacing w:before="0" w:beforeAutospacing="0" w:after="0" w:afterAutospacing="0"/>
            </w:pPr>
            <w:r>
              <w:rPr>
                <w:color w:val="333333"/>
                <w:shd w:val="clear" w:color="auto" w:fill="FFFFFF"/>
              </w:rPr>
              <w:t>Х</w:t>
            </w:r>
            <w:r w:rsidRPr="008701D2">
              <w:rPr>
                <w:color w:val="333333"/>
                <w:shd w:val="clear" w:color="auto" w:fill="FFFFFF"/>
              </w:rPr>
              <w:t xml:space="preserve">алат </w:t>
            </w:r>
            <w:r w:rsidRPr="00343DE5">
              <w:t>для защиты от общих производственных загрязнений</w:t>
            </w:r>
            <w:r>
              <w:t xml:space="preserve"> и механических воздействий</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Фартук из полимерных материалов с нагрудником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p>
          <w:p w:rsidR="005D5358"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Pr="00334811" w:rsidRDefault="005D5358" w:rsidP="00D51DDD">
            <w:pPr>
              <w:pStyle w:val="formattext"/>
              <w:spacing w:before="0" w:beforeAutospacing="0" w:after="0" w:afterAutospacing="0"/>
              <w:rPr>
                <w:color w:val="333333"/>
                <w:shd w:val="clear" w:color="auto" w:fill="FFFFFF"/>
              </w:rPr>
            </w:pP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2 шт</w:t>
            </w:r>
          </w:p>
          <w:p w:rsidR="005D5358" w:rsidRDefault="005D5358" w:rsidP="00D51DDD">
            <w:pPr>
              <w:pStyle w:val="af"/>
              <w:widowControl w:val="0"/>
              <w:jc w:val="center"/>
            </w:pPr>
            <w:r>
              <w:t>12 пар</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r>
              <w:t>до износа</w:t>
            </w:r>
          </w:p>
        </w:tc>
        <w:tc>
          <w:tcPr>
            <w:tcW w:w="3402" w:type="dxa"/>
          </w:tcPr>
          <w:p w:rsidR="005D5358" w:rsidRPr="00861A80" w:rsidRDefault="005D5358" w:rsidP="00D51DDD">
            <w:pPr>
              <w:pStyle w:val="af"/>
            </w:pPr>
            <w:r w:rsidRPr="002820B6">
              <w:t>Приказ Минтруда России от 09.12.2014г.№ 997н ТН сквозных профессий и должностей всех видов экономической деятельности</w:t>
            </w:r>
            <w:r w:rsidRPr="00343DE5">
              <w:t xml:space="preserve"> </w:t>
            </w:r>
            <w:r>
              <w:t>п.62</w:t>
            </w:r>
          </w:p>
        </w:tc>
      </w:tr>
      <w:tr w:rsidR="005D5358" w:rsidTr="00D51DDD">
        <w:trPr>
          <w:trHeight w:val="1925"/>
        </w:trPr>
        <w:tc>
          <w:tcPr>
            <w:tcW w:w="568" w:type="dxa"/>
          </w:tcPr>
          <w:p w:rsidR="005D5358" w:rsidRDefault="005D5358" w:rsidP="00D51DDD">
            <w:pPr>
              <w:pStyle w:val="af"/>
              <w:jc w:val="center"/>
            </w:pPr>
            <w:r>
              <w:lastRenderedPageBreak/>
              <w:t>15.</w:t>
            </w:r>
          </w:p>
        </w:tc>
        <w:tc>
          <w:tcPr>
            <w:tcW w:w="2659" w:type="dxa"/>
          </w:tcPr>
          <w:p w:rsidR="005D5358" w:rsidRDefault="005D5358" w:rsidP="00D51DDD">
            <w:pPr>
              <w:pStyle w:val="af"/>
            </w:pPr>
            <w:r w:rsidRPr="009C213B">
              <w:t>Преподаватель химии</w:t>
            </w:r>
          </w:p>
          <w:p w:rsidR="005D5358" w:rsidRPr="009C213B" w:rsidRDefault="005D5358" w:rsidP="00D51DDD">
            <w:pPr>
              <w:pStyle w:val="af"/>
            </w:pPr>
          </w:p>
        </w:tc>
        <w:tc>
          <w:tcPr>
            <w:tcW w:w="7121" w:type="dxa"/>
          </w:tcPr>
          <w:p w:rsidR="005D5358" w:rsidRDefault="005D5358" w:rsidP="00D51DDD">
            <w:pPr>
              <w:pStyle w:val="af"/>
            </w:pPr>
            <w:r>
              <w:t>Костюм</w:t>
            </w:r>
            <w:r w:rsidRPr="00343DE5">
              <w:t xml:space="preserve"> для защиты от общих производственных загрязнений и механических воздействий </w:t>
            </w:r>
            <w:r w:rsidRPr="006C4199">
              <w:rPr>
                <w:i/>
              </w:rPr>
              <w:t>или</w:t>
            </w:r>
          </w:p>
          <w:p w:rsidR="005D5358" w:rsidRDefault="005D5358" w:rsidP="00D51DDD">
            <w:pPr>
              <w:pStyle w:val="formattext"/>
              <w:spacing w:before="0" w:beforeAutospacing="0" w:after="0" w:afterAutospacing="0"/>
            </w:pPr>
            <w:r>
              <w:rPr>
                <w:color w:val="333333"/>
                <w:shd w:val="clear" w:color="auto" w:fill="FFFFFF"/>
              </w:rPr>
              <w:t>Х</w:t>
            </w:r>
            <w:r w:rsidRPr="008701D2">
              <w:rPr>
                <w:color w:val="333333"/>
                <w:shd w:val="clear" w:color="auto" w:fill="FFFFFF"/>
              </w:rPr>
              <w:t xml:space="preserve">алат </w:t>
            </w:r>
            <w:r w:rsidRPr="00343DE5">
              <w:t>для защиты от общих производственных загрязнений</w:t>
            </w:r>
            <w:r>
              <w:t xml:space="preserve"> и механических воздействий</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Фартук из полимерных материалов с нагрудником</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 xml:space="preserve">Перчатки с полимерным покрытием </w:t>
            </w:r>
            <w:r w:rsidRPr="00723205">
              <w:rPr>
                <w:i/>
                <w:color w:val="333333"/>
                <w:shd w:val="clear" w:color="auto" w:fill="FFFFFF"/>
              </w:rPr>
              <w:t>или</w:t>
            </w:r>
          </w:p>
          <w:p w:rsidR="005D5358" w:rsidRDefault="005D5358" w:rsidP="00D51DDD">
            <w:pPr>
              <w:pStyle w:val="formattext"/>
              <w:spacing w:before="0" w:beforeAutospacing="0" w:after="0" w:afterAutospacing="0"/>
              <w:rPr>
                <w:color w:val="333333"/>
                <w:shd w:val="clear" w:color="auto" w:fill="FFFFFF"/>
              </w:rPr>
            </w:pPr>
            <w:r>
              <w:rPr>
                <w:color w:val="333333"/>
                <w:shd w:val="clear" w:color="auto" w:fill="FFFFFF"/>
              </w:rPr>
              <w:t>Перчатки с точечным покрытием</w:t>
            </w:r>
          </w:p>
          <w:p w:rsidR="005D5358" w:rsidRDefault="005D5358" w:rsidP="00D51DDD">
            <w:pPr>
              <w:pStyle w:val="af"/>
              <w:rPr>
                <w:color w:val="333333"/>
                <w:shd w:val="clear" w:color="auto" w:fill="FFFFFF"/>
              </w:rPr>
            </w:pPr>
            <w:r>
              <w:rPr>
                <w:color w:val="333333"/>
                <w:shd w:val="clear" w:color="auto" w:fill="FFFFFF"/>
              </w:rPr>
              <w:t xml:space="preserve">Перчатки резиновые </w:t>
            </w:r>
            <w:r w:rsidRPr="00DB3D6B">
              <w:rPr>
                <w:i/>
                <w:color w:val="333333"/>
                <w:shd w:val="clear" w:color="auto" w:fill="FFFFFF"/>
              </w:rPr>
              <w:t>или</w:t>
            </w:r>
            <w:r>
              <w:rPr>
                <w:color w:val="333333"/>
                <w:shd w:val="clear" w:color="auto" w:fill="FFFFFF"/>
              </w:rPr>
              <w:t xml:space="preserve"> из полимерных материалов</w:t>
            </w:r>
          </w:p>
          <w:p w:rsidR="005D5358" w:rsidRDefault="005D5358" w:rsidP="00D51DDD">
            <w:pPr>
              <w:pStyle w:val="formattext"/>
              <w:spacing w:before="0" w:beforeAutospacing="0" w:after="0" w:afterAutospacing="0"/>
              <w:rPr>
                <w:color w:val="333333"/>
                <w:shd w:val="clear" w:color="auto" w:fill="FFFFFF"/>
              </w:rPr>
            </w:pPr>
            <w:r w:rsidRPr="009E7BAE">
              <w:rPr>
                <w:color w:val="333333"/>
                <w:shd w:val="clear" w:color="auto" w:fill="FFFFFF"/>
              </w:rPr>
              <w:t>Очки защитные</w:t>
            </w:r>
          </w:p>
          <w:p w:rsidR="005D5358" w:rsidRDefault="005D5358" w:rsidP="00D51DDD">
            <w:pPr>
              <w:pStyle w:val="formattext"/>
              <w:spacing w:before="0" w:beforeAutospacing="0" w:after="0" w:afterAutospacing="0"/>
              <w:rPr>
                <w:color w:val="333333"/>
                <w:shd w:val="clear" w:color="auto" w:fill="FFFFFF"/>
              </w:rPr>
            </w:pPr>
            <w:r w:rsidRPr="00334811">
              <w:rPr>
                <w:color w:val="333333"/>
                <w:shd w:val="clear" w:color="auto" w:fill="FFFFFF"/>
              </w:rPr>
              <w:t>Средство индивидуальной защиты органов дыхания фильтрующее</w:t>
            </w:r>
          </w:p>
          <w:p w:rsidR="005D5358" w:rsidRDefault="005D5358" w:rsidP="00D51DDD">
            <w:pPr>
              <w:pStyle w:val="formattext"/>
              <w:spacing w:before="0" w:beforeAutospacing="0" w:after="0" w:afterAutospacing="0"/>
              <w:rPr>
                <w:color w:val="333333"/>
                <w:shd w:val="clear" w:color="auto" w:fill="FFFFFF"/>
              </w:rPr>
            </w:pPr>
            <w:r w:rsidRPr="00C6694C">
              <w:rPr>
                <w:i/>
              </w:rPr>
              <w:t>или</w:t>
            </w:r>
            <w:r>
              <w:t xml:space="preserve"> изолирующее</w:t>
            </w: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p>
          <w:p w:rsidR="005D5358" w:rsidRDefault="005D5358" w:rsidP="00D51DDD">
            <w:pPr>
              <w:pStyle w:val="af"/>
              <w:widowControl w:val="0"/>
              <w:jc w:val="center"/>
            </w:pPr>
            <w:r>
              <w:t>дежурный</w:t>
            </w:r>
          </w:p>
          <w:p w:rsidR="005D5358" w:rsidRDefault="005D5358" w:rsidP="00D51DDD">
            <w:pPr>
              <w:pStyle w:val="af"/>
              <w:widowControl w:val="0"/>
              <w:jc w:val="center"/>
            </w:pPr>
            <w:r>
              <w:t>12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12 пар</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r>
              <w:t>до износа</w:t>
            </w:r>
          </w:p>
          <w:p w:rsidR="005D5358" w:rsidRDefault="005D5358" w:rsidP="00D51DDD">
            <w:pPr>
              <w:pStyle w:val="af"/>
              <w:widowControl w:val="0"/>
              <w:jc w:val="center"/>
            </w:pPr>
          </w:p>
        </w:tc>
        <w:tc>
          <w:tcPr>
            <w:tcW w:w="3402" w:type="dxa"/>
          </w:tcPr>
          <w:p w:rsidR="005D5358" w:rsidRPr="002820B6" w:rsidRDefault="005D5358" w:rsidP="00D51DDD">
            <w:pPr>
              <w:pStyle w:val="af"/>
            </w:pPr>
            <w:r w:rsidRPr="002820B6">
              <w:t>Приказ Минтруда России от 09.12.2014г.№ 997н ТН сквозных профессий и должностей всех видов экономической деятельности</w:t>
            </w:r>
            <w:r w:rsidRPr="00343DE5">
              <w:t xml:space="preserve"> </w:t>
            </w:r>
            <w:r>
              <w:t>п.66</w:t>
            </w:r>
          </w:p>
        </w:tc>
      </w:tr>
      <w:tr w:rsidR="005D5358" w:rsidTr="00D51DDD">
        <w:tc>
          <w:tcPr>
            <w:tcW w:w="568" w:type="dxa"/>
          </w:tcPr>
          <w:p w:rsidR="005D5358" w:rsidRPr="00343DE5" w:rsidRDefault="005D5358" w:rsidP="00D51DDD">
            <w:pPr>
              <w:pStyle w:val="af"/>
              <w:jc w:val="center"/>
            </w:pPr>
            <w:r>
              <w:t>16</w:t>
            </w:r>
            <w:r w:rsidRPr="00343DE5">
              <w:t>.</w:t>
            </w:r>
          </w:p>
        </w:tc>
        <w:tc>
          <w:tcPr>
            <w:tcW w:w="2659" w:type="dxa"/>
          </w:tcPr>
          <w:p w:rsidR="005D5358" w:rsidRPr="00343DE5" w:rsidRDefault="005D5358" w:rsidP="00D51DDD">
            <w:pPr>
              <w:pStyle w:val="af"/>
            </w:pPr>
            <w:r>
              <w:t>Рабочий по комплексному обслуживанию зданий</w:t>
            </w:r>
          </w:p>
        </w:tc>
        <w:tc>
          <w:tcPr>
            <w:tcW w:w="7121" w:type="dxa"/>
          </w:tcPr>
          <w:p w:rsidR="005D5358" w:rsidRDefault="005D5358" w:rsidP="00D51DDD">
            <w:pPr>
              <w:pStyle w:val="af"/>
              <w:rPr>
                <w:color w:val="333333"/>
                <w:shd w:val="clear" w:color="auto" w:fill="FFFFFF"/>
              </w:rPr>
            </w:pPr>
            <w:r w:rsidRPr="00334811">
              <w:rPr>
                <w:color w:val="333333"/>
                <w:shd w:val="clear" w:color="auto" w:fill="FFFFFF"/>
              </w:rPr>
              <w:t>Костюм для защиты от общих производственных загрязнений и механических воздействий</w:t>
            </w:r>
          </w:p>
          <w:p w:rsidR="005D5358" w:rsidRDefault="005D5358" w:rsidP="00D51DDD">
            <w:pPr>
              <w:pStyle w:val="af"/>
              <w:rPr>
                <w:i/>
                <w:color w:val="333333"/>
                <w:shd w:val="clear" w:color="auto" w:fill="FFFFFF"/>
              </w:rPr>
            </w:pPr>
            <w:r>
              <w:rPr>
                <w:color w:val="333333"/>
                <w:shd w:val="clear" w:color="auto" w:fill="FFFFFF"/>
              </w:rPr>
              <w:t xml:space="preserve">Сапоги резиновые с защитным подноском </w:t>
            </w:r>
          </w:p>
          <w:p w:rsidR="005D5358" w:rsidRDefault="005D5358" w:rsidP="00D51DDD">
            <w:pPr>
              <w:pStyle w:val="af"/>
              <w:rPr>
                <w:color w:val="333333"/>
                <w:shd w:val="clear" w:color="auto" w:fill="FFFFFF"/>
              </w:rPr>
            </w:pPr>
            <w:r>
              <w:rPr>
                <w:color w:val="333333"/>
                <w:shd w:val="clear" w:color="auto" w:fill="FFFFFF"/>
              </w:rPr>
              <w:t>Перчатки с полимерным покрытием</w:t>
            </w:r>
          </w:p>
          <w:p w:rsidR="005D5358" w:rsidRDefault="005D5358" w:rsidP="00D51DDD">
            <w:pPr>
              <w:pStyle w:val="af"/>
              <w:rPr>
                <w:color w:val="333333"/>
                <w:shd w:val="clear" w:color="auto" w:fill="FFFFFF"/>
              </w:rPr>
            </w:pPr>
            <w:r>
              <w:rPr>
                <w:color w:val="333333"/>
                <w:shd w:val="clear" w:color="auto" w:fill="FFFFFF"/>
              </w:rPr>
              <w:t xml:space="preserve">Перчатки резиновые </w:t>
            </w:r>
            <w:r w:rsidRPr="00DB3D6B">
              <w:rPr>
                <w:i/>
                <w:color w:val="333333"/>
                <w:shd w:val="clear" w:color="auto" w:fill="FFFFFF"/>
              </w:rPr>
              <w:t>или</w:t>
            </w:r>
            <w:r>
              <w:rPr>
                <w:color w:val="333333"/>
                <w:shd w:val="clear" w:color="auto" w:fill="FFFFFF"/>
              </w:rPr>
              <w:t xml:space="preserve"> из полимерных материалов</w:t>
            </w:r>
          </w:p>
          <w:p w:rsidR="005D5358" w:rsidRPr="00CD4E0A" w:rsidRDefault="005D5358" w:rsidP="00D51DDD">
            <w:pPr>
              <w:pStyle w:val="af"/>
            </w:pPr>
            <w:r w:rsidRPr="00CD4E0A">
              <w:t xml:space="preserve">Щиток защитный лицевой </w:t>
            </w:r>
            <w:r w:rsidRPr="00CD4E0A">
              <w:rPr>
                <w:i/>
              </w:rPr>
              <w:t xml:space="preserve">или </w:t>
            </w:r>
            <w:r w:rsidRPr="00CD4E0A">
              <w:t>очки защитные</w:t>
            </w:r>
          </w:p>
          <w:p w:rsidR="005D5358" w:rsidRPr="00343DE5" w:rsidRDefault="005D5358" w:rsidP="00D51DDD">
            <w:pPr>
              <w:pStyle w:val="ConsPlusCell"/>
              <w:rPr>
                <w:rFonts w:ascii="Times New Roman" w:hAnsi="Times New Roman"/>
                <w:sz w:val="24"/>
              </w:rPr>
            </w:pPr>
            <w:r w:rsidRPr="00CD4E0A">
              <w:rPr>
                <w:rFonts w:ascii="Times New Roman" w:hAnsi="Times New Roman" w:cs="Times New Roman"/>
                <w:sz w:val="24"/>
                <w:szCs w:val="24"/>
              </w:rPr>
              <w:t>Средство индивидуальной защиты органов дыхания фильтрующее</w:t>
            </w: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1 пара</w:t>
            </w:r>
          </w:p>
          <w:p w:rsidR="005D5358" w:rsidRDefault="005D5358" w:rsidP="00D51DDD">
            <w:pPr>
              <w:pStyle w:val="af"/>
              <w:widowControl w:val="0"/>
              <w:jc w:val="center"/>
            </w:pPr>
            <w:r>
              <w:t>6 пар</w:t>
            </w:r>
          </w:p>
          <w:p w:rsidR="005D5358" w:rsidRDefault="005D5358" w:rsidP="00D51DDD">
            <w:pPr>
              <w:pStyle w:val="af"/>
              <w:widowControl w:val="0"/>
              <w:jc w:val="center"/>
            </w:pPr>
            <w:r>
              <w:t>12 пар</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r>
              <w:t>до износа</w:t>
            </w:r>
          </w:p>
        </w:tc>
        <w:tc>
          <w:tcPr>
            <w:tcW w:w="3402" w:type="dxa"/>
          </w:tcPr>
          <w:p w:rsidR="005D5358" w:rsidRPr="00343DE5" w:rsidRDefault="005D5358" w:rsidP="00D51DDD">
            <w:pPr>
              <w:pStyle w:val="af"/>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п.135</w:t>
            </w:r>
          </w:p>
        </w:tc>
      </w:tr>
      <w:tr w:rsidR="005D5358" w:rsidTr="00D51DDD">
        <w:tc>
          <w:tcPr>
            <w:tcW w:w="568" w:type="dxa"/>
          </w:tcPr>
          <w:p w:rsidR="005D5358" w:rsidRPr="00343DE5" w:rsidRDefault="005D5358" w:rsidP="00D51DDD">
            <w:pPr>
              <w:pStyle w:val="af"/>
              <w:jc w:val="center"/>
            </w:pPr>
            <w:r>
              <w:t>17</w:t>
            </w:r>
            <w:r w:rsidRPr="00343DE5">
              <w:t>.</w:t>
            </w:r>
          </w:p>
        </w:tc>
        <w:tc>
          <w:tcPr>
            <w:tcW w:w="2659" w:type="dxa"/>
          </w:tcPr>
          <w:p w:rsidR="005D5358" w:rsidRDefault="005D5358" w:rsidP="00D51DDD">
            <w:pPr>
              <w:pStyle w:val="af"/>
            </w:pPr>
            <w:r>
              <w:t>Слесарь-ремонтник</w:t>
            </w:r>
          </w:p>
          <w:p w:rsidR="005D5358" w:rsidRPr="00343DE5" w:rsidRDefault="005D5358" w:rsidP="00D51DDD">
            <w:pPr>
              <w:pStyle w:val="af"/>
            </w:pPr>
            <w:r>
              <w:t>Слесарь-сантехник</w:t>
            </w:r>
          </w:p>
        </w:tc>
        <w:tc>
          <w:tcPr>
            <w:tcW w:w="7121" w:type="dxa"/>
          </w:tcPr>
          <w:p w:rsidR="005D5358" w:rsidRDefault="005D5358" w:rsidP="00D51DDD">
            <w:pPr>
              <w:pStyle w:val="af"/>
              <w:rPr>
                <w:color w:val="333333"/>
                <w:shd w:val="clear" w:color="auto" w:fill="FFFFFF"/>
              </w:rPr>
            </w:pPr>
            <w:r w:rsidRPr="00334811">
              <w:rPr>
                <w:color w:val="333333"/>
                <w:shd w:val="clear" w:color="auto" w:fill="FFFFFF"/>
              </w:rPr>
              <w:t>Костюм для защиты от общих производственных загрязнений и механических воздействий</w:t>
            </w:r>
          </w:p>
          <w:p w:rsidR="005D5358" w:rsidRDefault="005D5358" w:rsidP="00D51DDD">
            <w:pPr>
              <w:pStyle w:val="af"/>
              <w:rPr>
                <w:color w:val="333333"/>
                <w:shd w:val="clear" w:color="auto" w:fill="FFFFFF"/>
              </w:rPr>
            </w:pPr>
            <w:r>
              <w:rPr>
                <w:color w:val="333333"/>
                <w:shd w:val="clear" w:color="auto" w:fill="FFFFFF"/>
              </w:rPr>
              <w:t xml:space="preserve">Сапоги резиновые с защитным подноском </w:t>
            </w:r>
            <w:r w:rsidRPr="00CD4E0A">
              <w:rPr>
                <w:i/>
                <w:color w:val="333333"/>
                <w:shd w:val="clear" w:color="auto" w:fill="FFFFFF"/>
              </w:rPr>
              <w:t>или</w:t>
            </w:r>
            <w:r>
              <w:rPr>
                <w:color w:val="333333"/>
                <w:shd w:val="clear" w:color="auto" w:fill="FFFFFF"/>
              </w:rPr>
              <w:t xml:space="preserve"> сапоги болотные с защитным подноском</w:t>
            </w:r>
          </w:p>
          <w:p w:rsidR="005D5358" w:rsidRDefault="005D5358" w:rsidP="00D51DDD">
            <w:pPr>
              <w:pStyle w:val="af"/>
              <w:rPr>
                <w:color w:val="333333"/>
                <w:shd w:val="clear" w:color="auto" w:fill="FFFFFF"/>
              </w:rPr>
            </w:pPr>
            <w:r>
              <w:rPr>
                <w:color w:val="333333"/>
                <w:shd w:val="clear" w:color="auto" w:fill="FFFFFF"/>
              </w:rPr>
              <w:t>Перчатки с полимерным покрытием</w:t>
            </w:r>
          </w:p>
          <w:p w:rsidR="005D5358" w:rsidRDefault="005D5358" w:rsidP="00D51DDD">
            <w:pPr>
              <w:pStyle w:val="af"/>
              <w:rPr>
                <w:color w:val="333333"/>
                <w:shd w:val="clear" w:color="auto" w:fill="FFFFFF"/>
              </w:rPr>
            </w:pPr>
            <w:r>
              <w:rPr>
                <w:color w:val="333333"/>
                <w:shd w:val="clear" w:color="auto" w:fill="FFFFFF"/>
              </w:rPr>
              <w:t xml:space="preserve">Перчатки резиновые </w:t>
            </w:r>
            <w:r w:rsidRPr="00DB3D6B">
              <w:rPr>
                <w:i/>
                <w:color w:val="333333"/>
                <w:shd w:val="clear" w:color="auto" w:fill="FFFFFF"/>
              </w:rPr>
              <w:t>или</w:t>
            </w:r>
            <w:r>
              <w:rPr>
                <w:color w:val="333333"/>
                <w:shd w:val="clear" w:color="auto" w:fill="FFFFFF"/>
              </w:rPr>
              <w:t xml:space="preserve"> из полимерных материалов</w:t>
            </w:r>
          </w:p>
          <w:p w:rsidR="005D5358" w:rsidRDefault="005D5358" w:rsidP="00D51DDD">
            <w:pPr>
              <w:pStyle w:val="af"/>
            </w:pPr>
            <w:r>
              <w:t xml:space="preserve">Щиток защитный лицевой </w:t>
            </w:r>
            <w:r w:rsidRPr="007F1025">
              <w:rPr>
                <w:i/>
              </w:rPr>
              <w:t>или</w:t>
            </w:r>
            <w:r>
              <w:rPr>
                <w:i/>
              </w:rPr>
              <w:t xml:space="preserve"> </w:t>
            </w:r>
            <w:r w:rsidRPr="007F1025">
              <w:t>очки защитные</w:t>
            </w:r>
          </w:p>
          <w:p w:rsidR="005D5358" w:rsidRDefault="005D5358" w:rsidP="00D51DDD">
            <w:pPr>
              <w:pStyle w:val="af"/>
            </w:pPr>
            <w:r>
              <w:t>Средство индивидуальной защиты органов дыхания фильтрующее</w:t>
            </w:r>
          </w:p>
          <w:p w:rsidR="005D5358" w:rsidRPr="00343DE5" w:rsidRDefault="005D5358" w:rsidP="00D51DDD">
            <w:pPr>
              <w:pStyle w:val="af"/>
              <w:rPr>
                <w:i/>
              </w:rPr>
            </w:pPr>
            <w:r>
              <w:rPr>
                <w:i/>
              </w:rPr>
              <w:t>и</w:t>
            </w:r>
            <w:r w:rsidRPr="00271D5D">
              <w:rPr>
                <w:i/>
              </w:rPr>
              <w:t>ли</w:t>
            </w:r>
            <w:r>
              <w:t xml:space="preserve"> изолирующее</w:t>
            </w:r>
          </w:p>
        </w:tc>
        <w:tc>
          <w:tcPr>
            <w:tcW w:w="1560" w:type="dxa"/>
          </w:tcPr>
          <w:p w:rsidR="005D5358" w:rsidRDefault="005D5358" w:rsidP="00D51DDD">
            <w:pPr>
              <w:pStyle w:val="af"/>
              <w:jc w:val="center"/>
            </w:pPr>
            <w:r>
              <w:t>1 шт</w:t>
            </w:r>
          </w:p>
          <w:p w:rsidR="005D5358" w:rsidRDefault="005D5358" w:rsidP="00D51DDD">
            <w:pPr>
              <w:pStyle w:val="af"/>
              <w:jc w:val="center"/>
            </w:pPr>
          </w:p>
          <w:p w:rsidR="005D5358" w:rsidRDefault="005D5358" w:rsidP="00D51DDD">
            <w:pPr>
              <w:pStyle w:val="af"/>
              <w:jc w:val="center"/>
            </w:pPr>
            <w:r>
              <w:t>1 пара</w:t>
            </w:r>
          </w:p>
          <w:p w:rsidR="005D5358" w:rsidRDefault="005D5358" w:rsidP="00D51DDD">
            <w:pPr>
              <w:pStyle w:val="af"/>
              <w:jc w:val="center"/>
            </w:pPr>
          </w:p>
          <w:p w:rsidR="005D5358" w:rsidRDefault="005D5358" w:rsidP="00D51DDD">
            <w:pPr>
              <w:pStyle w:val="af"/>
              <w:jc w:val="center"/>
            </w:pPr>
            <w:r>
              <w:t>12 пар</w:t>
            </w:r>
          </w:p>
          <w:p w:rsidR="005D5358" w:rsidRDefault="005D5358" w:rsidP="00D51DDD">
            <w:pPr>
              <w:pStyle w:val="af"/>
              <w:jc w:val="center"/>
            </w:pPr>
            <w:r>
              <w:t>12 пар</w:t>
            </w:r>
          </w:p>
          <w:p w:rsidR="005D5358" w:rsidRDefault="005D5358" w:rsidP="00D51DDD">
            <w:pPr>
              <w:pStyle w:val="af"/>
              <w:jc w:val="center"/>
            </w:pPr>
            <w:r>
              <w:t>до износа</w:t>
            </w:r>
          </w:p>
          <w:p w:rsidR="005D5358" w:rsidRDefault="005D5358" w:rsidP="00D51DDD">
            <w:pPr>
              <w:pStyle w:val="af"/>
              <w:jc w:val="center"/>
            </w:pPr>
            <w:r>
              <w:t>до износа</w:t>
            </w:r>
          </w:p>
          <w:p w:rsidR="005D5358" w:rsidRPr="00343DE5" w:rsidRDefault="005D5358" w:rsidP="00D51DDD">
            <w:pPr>
              <w:pStyle w:val="af"/>
              <w:jc w:val="center"/>
            </w:pPr>
          </w:p>
        </w:tc>
        <w:tc>
          <w:tcPr>
            <w:tcW w:w="3402" w:type="dxa"/>
          </w:tcPr>
          <w:p w:rsidR="005D5358" w:rsidRPr="00343DE5" w:rsidRDefault="005D5358" w:rsidP="00D51DDD">
            <w:pPr>
              <w:pStyle w:val="af"/>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п.148</w:t>
            </w:r>
          </w:p>
        </w:tc>
      </w:tr>
      <w:tr w:rsidR="005D5358" w:rsidTr="00D51DDD">
        <w:tc>
          <w:tcPr>
            <w:tcW w:w="568" w:type="dxa"/>
          </w:tcPr>
          <w:p w:rsidR="005D5358" w:rsidRPr="00343DE5" w:rsidRDefault="005D5358" w:rsidP="00D51DDD">
            <w:pPr>
              <w:pStyle w:val="af"/>
              <w:jc w:val="center"/>
            </w:pPr>
            <w:r>
              <w:t>18</w:t>
            </w:r>
            <w:r w:rsidRPr="00343DE5">
              <w:t>.</w:t>
            </w:r>
          </w:p>
        </w:tc>
        <w:tc>
          <w:tcPr>
            <w:tcW w:w="2659" w:type="dxa"/>
          </w:tcPr>
          <w:p w:rsidR="005D5358" w:rsidRPr="00343DE5" w:rsidRDefault="005D5358" w:rsidP="00D51DDD">
            <w:pPr>
              <w:pStyle w:val="af"/>
            </w:pPr>
            <w:r>
              <w:t>Сторож</w:t>
            </w:r>
          </w:p>
        </w:tc>
        <w:tc>
          <w:tcPr>
            <w:tcW w:w="7121" w:type="dxa"/>
          </w:tcPr>
          <w:p w:rsidR="005D5358" w:rsidRDefault="005D5358" w:rsidP="00D51DDD">
            <w:pPr>
              <w:pStyle w:val="af"/>
              <w:rPr>
                <w:color w:val="333333"/>
                <w:shd w:val="clear" w:color="auto" w:fill="FFFFFF"/>
              </w:rPr>
            </w:pPr>
            <w:r w:rsidRPr="00334811">
              <w:rPr>
                <w:color w:val="333333"/>
                <w:shd w:val="clear" w:color="auto" w:fill="FFFFFF"/>
              </w:rPr>
              <w:t>Костюм для защиты от общих производственных загрязнений и механических воздействий</w:t>
            </w:r>
          </w:p>
          <w:p w:rsidR="005D5358" w:rsidRDefault="005D5358" w:rsidP="00D51DDD">
            <w:pPr>
              <w:pStyle w:val="af"/>
              <w:rPr>
                <w:color w:val="333333"/>
                <w:shd w:val="clear" w:color="auto" w:fill="FFFFFF"/>
              </w:rPr>
            </w:pPr>
            <w:r>
              <w:rPr>
                <w:color w:val="333333"/>
                <w:shd w:val="clear" w:color="auto" w:fill="FFFFFF"/>
              </w:rPr>
              <w:t>Сапоги резиновые с защитным подноском</w:t>
            </w:r>
          </w:p>
          <w:p w:rsidR="005D5358" w:rsidRPr="00343DE5" w:rsidRDefault="005D5358" w:rsidP="00D51DDD">
            <w:pPr>
              <w:pStyle w:val="af"/>
            </w:pPr>
            <w:r>
              <w:rPr>
                <w:color w:val="333333"/>
                <w:shd w:val="clear" w:color="auto" w:fill="FFFFFF"/>
              </w:rPr>
              <w:t>Перчатки с полимерным покрытием</w:t>
            </w: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1 пара</w:t>
            </w:r>
          </w:p>
          <w:p w:rsidR="005D5358" w:rsidRPr="00343DE5" w:rsidRDefault="005D5358" w:rsidP="00D51DDD">
            <w:pPr>
              <w:pStyle w:val="af"/>
              <w:widowControl w:val="0"/>
              <w:jc w:val="center"/>
            </w:pPr>
            <w:r>
              <w:t>12 пар</w:t>
            </w:r>
          </w:p>
        </w:tc>
        <w:tc>
          <w:tcPr>
            <w:tcW w:w="3402" w:type="dxa"/>
          </w:tcPr>
          <w:p w:rsidR="005D5358" w:rsidRPr="00343DE5" w:rsidRDefault="005D5358" w:rsidP="00D51DDD">
            <w:pPr>
              <w:pStyle w:val="af"/>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п.163</w:t>
            </w:r>
          </w:p>
        </w:tc>
      </w:tr>
      <w:tr w:rsidR="005D5358" w:rsidTr="00D51DDD">
        <w:tc>
          <w:tcPr>
            <w:tcW w:w="568" w:type="dxa"/>
          </w:tcPr>
          <w:p w:rsidR="005D5358" w:rsidRPr="00343DE5" w:rsidRDefault="005D5358" w:rsidP="00D51DDD">
            <w:pPr>
              <w:pStyle w:val="af"/>
              <w:jc w:val="center"/>
            </w:pPr>
            <w:r>
              <w:lastRenderedPageBreak/>
              <w:t>19</w:t>
            </w:r>
            <w:r w:rsidRPr="00343DE5">
              <w:t>.</w:t>
            </w:r>
          </w:p>
          <w:p w:rsidR="005D5358" w:rsidRPr="00343DE5" w:rsidRDefault="005D5358" w:rsidP="00D51DDD">
            <w:pPr>
              <w:pStyle w:val="af"/>
              <w:jc w:val="center"/>
            </w:pPr>
          </w:p>
        </w:tc>
        <w:tc>
          <w:tcPr>
            <w:tcW w:w="2659" w:type="dxa"/>
          </w:tcPr>
          <w:p w:rsidR="005D5358" w:rsidRPr="00343DE5" w:rsidRDefault="005D5358" w:rsidP="00D51DDD">
            <w:pPr>
              <w:pStyle w:val="af"/>
            </w:pPr>
            <w:r w:rsidRPr="00343DE5">
              <w:t>Столяр</w:t>
            </w:r>
          </w:p>
        </w:tc>
        <w:tc>
          <w:tcPr>
            <w:tcW w:w="7121" w:type="dxa"/>
          </w:tcPr>
          <w:p w:rsidR="005D5358" w:rsidRPr="00334811" w:rsidRDefault="005D5358" w:rsidP="00D51DDD">
            <w:pPr>
              <w:pStyle w:val="formattext"/>
              <w:spacing w:before="0" w:beforeAutospacing="0" w:after="0" w:afterAutospacing="0"/>
            </w:pPr>
            <w:r w:rsidRPr="00334811">
              <w:rPr>
                <w:color w:val="333333"/>
                <w:shd w:val="clear" w:color="auto" w:fill="FFFFFF"/>
              </w:rPr>
              <w:t xml:space="preserve">Костюм для защиты от общих производственных загрязнений и механических воздействий </w:t>
            </w:r>
            <w:r w:rsidRPr="007F1025">
              <w:rPr>
                <w:i/>
                <w:color w:val="333333"/>
                <w:shd w:val="clear" w:color="auto" w:fill="FFFFFF"/>
              </w:rPr>
              <w:t>или</w:t>
            </w:r>
          </w:p>
          <w:p w:rsidR="005D5358" w:rsidRDefault="005D5358" w:rsidP="00D51DDD">
            <w:pPr>
              <w:pStyle w:val="af"/>
              <w:rPr>
                <w:color w:val="333333"/>
                <w:shd w:val="clear" w:color="auto" w:fill="FFFFFF"/>
              </w:rPr>
            </w:pPr>
            <w:r w:rsidRPr="00334811">
              <w:rPr>
                <w:color w:val="333333"/>
                <w:shd w:val="clear" w:color="auto" w:fill="FFFFFF"/>
              </w:rPr>
              <w:t>Халат</w:t>
            </w:r>
            <w:r>
              <w:rPr>
                <w:color w:val="333333"/>
                <w:shd w:val="clear" w:color="auto" w:fill="FFFFFF"/>
              </w:rPr>
              <w:t xml:space="preserve"> и брюки</w:t>
            </w:r>
            <w:r w:rsidRPr="00334811">
              <w:rPr>
                <w:color w:val="333333"/>
                <w:shd w:val="clear" w:color="auto" w:fill="FFFFFF"/>
              </w:rPr>
              <w:t xml:space="preserve"> для защиты от общих производственных загрязнений и механических воздействий</w:t>
            </w:r>
          </w:p>
          <w:p w:rsidR="005D5358" w:rsidRDefault="005D5358" w:rsidP="00D51DDD">
            <w:pPr>
              <w:pStyle w:val="af"/>
              <w:rPr>
                <w:color w:val="333333"/>
                <w:shd w:val="clear" w:color="auto" w:fill="FFFFFF"/>
              </w:rPr>
            </w:pPr>
            <w:r>
              <w:rPr>
                <w:color w:val="333333"/>
                <w:shd w:val="clear" w:color="auto" w:fill="FFFFFF"/>
              </w:rPr>
              <w:t>Фартук из полимерных материалов с нагрудником</w:t>
            </w:r>
          </w:p>
          <w:p w:rsidR="005D5358" w:rsidRDefault="005D5358" w:rsidP="00D51DDD">
            <w:pPr>
              <w:pStyle w:val="af"/>
              <w:rPr>
                <w:color w:val="333333"/>
                <w:shd w:val="clear" w:color="auto" w:fill="FFFFFF"/>
              </w:rPr>
            </w:pPr>
            <w:r>
              <w:rPr>
                <w:color w:val="333333"/>
                <w:shd w:val="clear" w:color="auto" w:fill="FFFFFF"/>
              </w:rPr>
              <w:t>Сапоги резиновые с защитным подноском</w:t>
            </w:r>
          </w:p>
          <w:p w:rsidR="005D5358" w:rsidRDefault="005D5358" w:rsidP="00D51DDD">
            <w:pPr>
              <w:pStyle w:val="af"/>
              <w:rPr>
                <w:color w:val="333333"/>
                <w:shd w:val="clear" w:color="auto" w:fill="FFFFFF"/>
              </w:rPr>
            </w:pPr>
            <w:r>
              <w:rPr>
                <w:color w:val="333333"/>
                <w:shd w:val="clear" w:color="auto" w:fill="FFFFFF"/>
              </w:rPr>
              <w:t xml:space="preserve">Перчатки с полимерным покрытием </w:t>
            </w:r>
            <w:r w:rsidRPr="007F1025">
              <w:rPr>
                <w:i/>
                <w:color w:val="333333"/>
                <w:shd w:val="clear" w:color="auto" w:fill="FFFFFF"/>
              </w:rPr>
              <w:t>или</w:t>
            </w:r>
          </w:p>
          <w:p w:rsidR="005D5358" w:rsidRDefault="005D5358" w:rsidP="00D51DDD">
            <w:pPr>
              <w:pStyle w:val="af"/>
              <w:rPr>
                <w:color w:val="333333"/>
                <w:shd w:val="clear" w:color="auto" w:fill="FFFFFF"/>
              </w:rPr>
            </w:pPr>
            <w:r>
              <w:rPr>
                <w:color w:val="333333"/>
                <w:shd w:val="clear" w:color="auto" w:fill="FFFFFF"/>
              </w:rPr>
              <w:t>Перчатки с точечным покрытием</w:t>
            </w:r>
          </w:p>
          <w:p w:rsidR="005D5358" w:rsidRDefault="005D5358" w:rsidP="00D51DDD">
            <w:pPr>
              <w:pStyle w:val="af"/>
              <w:rPr>
                <w:color w:val="333333"/>
                <w:shd w:val="clear" w:color="auto" w:fill="FFFFFF"/>
              </w:rPr>
            </w:pPr>
            <w:r>
              <w:rPr>
                <w:color w:val="333333"/>
                <w:shd w:val="clear" w:color="auto" w:fill="FFFFFF"/>
              </w:rPr>
              <w:t xml:space="preserve">Перчатки резиновые </w:t>
            </w:r>
            <w:r w:rsidRPr="00DB3D6B">
              <w:rPr>
                <w:i/>
                <w:color w:val="333333"/>
                <w:shd w:val="clear" w:color="auto" w:fill="FFFFFF"/>
              </w:rPr>
              <w:t>или</w:t>
            </w:r>
            <w:r>
              <w:rPr>
                <w:color w:val="333333"/>
                <w:shd w:val="clear" w:color="auto" w:fill="FFFFFF"/>
              </w:rPr>
              <w:t xml:space="preserve"> из полимерных материалов</w:t>
            </w:r>
          </w:p>
          <w:p w:rsidR="005D5358" w:rsidRDefault="005D5358" w:rsidP="00D51DDD">
            <w:pPr>
              <w:pStyle w:val="af"/>
            </w:pPr>
            <w:r>
              <w:t xml:space="preserve">Щиток защитный лицевой </w:t>
            </w:r>
            <w:r w:rsidRPr="007F1025">
              <w:rPr>
                <w:i/>
              </w:rPr>
              <w:t>или</w:t>
            </w:r>
            <w:r>
              <w:rPr>
                <w:i/>
              </w:rPr>
              <w:t xml:space="preserve"> </w:t>
            </w:r>
            <w:r w:rsidRPr="007F1025">
              <w:t>очки защитные</w:t>
            </w:r>
          </w:p>
          <w:p w:rsidR="005D5358" w:rsidRPr="00343DE5" w:rsidRDefault="005D5358" w:rsidP="00D51DDD">
            <w:pPr>
              <w:pStyle w:val="af"/>
            </w:pPr>
            <w:r>
              <w:t>Средство индивидуальной защиты органов дыхания фильтрующее</w:t>
            </w: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1 комплект</w:t>
            </w:r>
          </w:p>
          <w:p w:rsidR="005D5358" w:rsidRDefault="005D5358" w:rsidP="00D51DDD">
            <w:pPr>
              <w:pStyle w:val="af"/>
              <w:widowControl w:val="0"/>
              <w:jc w:val="center"/>
            </w:pPr>
          </w:p>
          <w:p w:rsidR="005D5358" w:rsidRDefault="005D5358" w:rsidP="00D51DDD">
            <w:pPr>
              <w:pStyle w:val="af"/>
              <w:widowControl w:val="0"/>
              <w:jc w:val="center"/>
            </w:pPr>
            <w:r>
              <w:t>2 шт</w:t>
            </w:r>
          </w:p>
          <w:p w:rsidR="005D5358" w:rsidRDefault="005D5358" w:rsidP="00D51DDD">
            <w:pPr>
              <w:pStyle w:val="af"/>
              <w:widowControl w:val="0"/>
              <w:jc w:val="center"/>
            </w:pPr>
            <w:r>
              <w:t>1 пара</w:t>
            </w:r>
          </w:p>
          <w:p w:rsidR="005D5358" w:rsidRDefault="005D5358" w:rsidP="00D51DDD">
            <w:pPr>
              <w:pStyle w:val="af"/>
              <w:widowControl w:val="0"/>
              <w:jc w:val="center"/>
            </w:pPr>
            <w:r>
              <w:t>12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2 пары</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r>
              <w:t>до износа</w:t>
            </w:r>
          </w:p>
        </w:tc>
        <w:tc>
          <w:tcPr>
            <w:tcW w:w="3402" w:type="dxa"/>
          </w:tcPr>
          <w:p w:rsidR="005D5358" w:rsidRPr="00343DE5" w:rsidRDefault="005D5358" w:rsidP="00D51DDD">
            <w:pPr>
              <w:pStyle w:val="af"/>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п.162</w:t>
            </w:r>
          </w:p>
        </w:tc>
      </w:tr>
      <w:tr w:rsidR="005D5358" w:rsidTr="00D51DDD">
        <w:tc>
          <w:tcPr>
            <w:tcW w:w="568" w:type="dxa"/>
          </w:tcPr>
          <w:p w:rsidR="005D5358" w:rsidRPr="00343DE5" w:rsidRDefault="005D5358" w:rsidP="00D51DDD">
            <w:pPr>
              <w:pStyle w:val="af"/>
              <w:jc w:val="center"/>
            </w:pPr>
            <w:r>
              <w:t>20</w:t>
            </w:r>
            <w:r w:rsidRPr="00343DE5">
              <w:t>.</w:t>
            </w:r>
          </w:p>
        </w:tc>
        <w:tc>
          <w:tcPr>
            <w:tcW w:w="2659" w:type="dxa"/>
          </w:tcPr>
          <w:p w:rsidR="005D5358" w:rsidRPr="00343DE5" w:rsidRDefault="005D5358" w:rsidP="00D51DDD">
            <w:pPr>
              <w:pStyle w:val="af"/>
            </w:pPr>
            <w:r>
              <w:t>Электромонтер по ремонту и обслуживанию электрооборудования</w:t>
            </w:r>
          </w:p>
        </w:tc>
        <w:tc>
          <w:tcPr>
            <w:tcW w:w="7121" w:type="dxa"/>
          </w:tcPr>
          <w:p w:rsidR="005D5358" w:rsidRPr="00334811" w:rsidRDefault="005D5358" w:rsidP="00D51DDD">
            <w:pPr>
              <w:pStyle w:val="formattext"/>
              <w:spacing w:before="0" w:beforeAutospacing="0" w:after="0" w:afterAutospacing="0"/>
            </w:pPr>
            <w:r w:rsidRPr="00334811">
              <w:rPr>
                <w:color w:val="333333"/>
                <w:shd w:val="clear" w:color="auto" w:fill="FFFFFF"/>
              </w:rPr>
              <w:t xml:space="preserve">Костюм для защиты от общих производственных загрязнений и механических воздействий </w:t>
            </w:r>
            <w:r w:rsidRPr="007F1025">
              <w:rPr>
                <w:i/>
                <w:color w:val="333333"/>
                <w:shd w:val="clear" w:color="auto" w:fill="FFFFFF"/>
              </w:rPr>
              <w:t>или</w:t>
            </w:r>
          </w:p>
          <w:p w:rsidR="005D5358" w:rsidRDefault="005D5358" w:rsidP="00D51DDD">
            <w:pPr>
              <w:pStyle w:val="af"/>
              <w:rPr>
                <w:color w:val="333333"/>
                <w:shd w:val="clear" w:color="auto" w:fill="FFFFFF"/>
              </w:rPr>
            </w:pPr>
            <w:r w:rsidRPr="00334811">
              <w:rPr>
                <w:color w:val="333333"/>
                <w:shd w:val="clear" w:color="auto" w:fill="FFFFFF"/>
              </w:rPr>
              <w:t>Халат</w:t>
            </w:r>
            <w:r>
              <w:rPr>
                <w:color w:val="333333"/>
                <w:shd w:val="clear" w:color="auto" w:fill="FFFFFF"/>
              </w:rPr>
              <w:t xml:space="preserve"> и брюки</w:t>
            </w:r>
            <w:r w:rsidRPr="00334811">
              <w:rPr>
                <w:color w:val="333333"/>
                <w:shd w:val="clear" w:color="auto" w:fill="FFFFFF"/>
              </w:rPr>
              <w:t xml:space="preserve"> для защиты от общих производственных загрязнений и механических воздействий</w:t>
            </w:r>
          </w:p>
          <w:p w:rsidR="005D5358" w:rsidRDefault="005D5358" w:rsidP="00D51DDD">
            <w:pPr>
              <w:pStyle w:val="af"/>
              <w:rPr>
                <w:color w:val="333333"/>
                <w:shd w:val="clear" w:color="auto" w:fill="FFFFFF"/>
              </w:rPr>
            </w:pPr>
            <w:r>
              <w:rPr>
                <w:color w:val="333333"/>
                <w:shd w:val="clear" w:color="auto" w:fill="FFFFFF"/>
              </w:rPr>
              <w:t>Сапоги резиновые с защитным подноском</w:t>
            </w:r>
          </w:p>
          <w:p w:rsidR="005D5358" w:rsidRDefault="005D5358" w:rsidP="00D51DDD">
            <w:pPr>
              <w:pStyle w:val="af"/>
              <w:rPr>
                <w:color w:val="333333"/>
                <w:shd w:val="clear" w:color="auto" w:fill="FFFFFF"/>
              </w:rPr>
            </w:pPr>
            <w:r>
              <w:rPr>
                <w:color w:val="333333"/>
                <w:shd w:val="clear" w:color="auto" w:fill="FFFFFF"/>
              </w:rPr>
              <w:t xml:space="preserve">Перчатки с полимерным покрытием </w:t>
            </w:r>
            <w:r w:rsidRPr="007F1025">
              <w:rPr>
                <w:i/>
                <w:color w:val="333333"/>
                <w:shd w:val="clear" w:color="auto" w:fill="FFFFFF"/>
              </w:rPr>
              <w:t>или</w:t>
            </w:r>
          </w:p>
          <w:p w:rsidR="005D5358" w:rsidRDefault="005D5358" w:rsidP="00D51DDD">
            <w:pPr>
              <w:pStyle w:val="af"/>
              <w:rPr>
                <w:color w:val="333333"/>
                <w:shd w:val="clear" w:color="auto" w:fill="FFFFFF"/>
              </w:rPr>
            </w:pPr>
            <w:r>
              <w:rPr>
                <w:color w:val="333333"/>
                <w:shd w:val="clear" w:color="auto" w:fill="FFFFFF"/>
              </w:rPr>
              <w:t>Перчатки с точечным покрытием</w:t>
            </w:r>
          </w:p>
          <w:p w:rsidR="005D5358" w:rsidRDefault="005D5358" w:rsidP="00D51DDD">
            <w:pPr>
              <w:pStyle w:val="af"/>
              <w:rPr>
                <w:color w:val="333333"/>
                <w:shd w:val="clear" w:color="auto" w:fill="FFFFFF"/>
              </w:rPr>
            </w:pPr>
            <w:r>
              <w:rPr>
                <w:color w:val="333333"/>
                <w:shd w:val="clear" w:color="auto" w:fill="FFFFFF"/>
              </w:rPr>
              <w:t xml:space="preserve">Боты </w:t>
            </w:r>
            <w:r w:rsidRPr="007F1025">
              <w:rPr>
                <w:i/>
                <w:color w:val="333333"/>
                <w:shd w:val="clear" w:color="auto" w:fill="FFFFFF"/>
              </w:rPr>
              <w:t>или</w:t>
            </w:r>
            <w:r>
              <w:rPr>
                <w:color w:val="333333"/>
                <w:shd w:val="clear" w:color="auto" w:fill="FFFFFF"/>
              </w:rPr>
              <w:t xml:space="preserve"> галоши диэлектрические</w:t>
            </w:r>
          </w:p>
          <w:p w:rsidR="005D5358" w:rsidRDefault="005D5358" w:rsidP="00D51DDD">
            <w:pPr>
              <w:pStyle w:val="af"/>
              <w:rPr>
                <w:color w:val="333333"/>
                <w:shd w:val="clear" w:color="auto" w:fill="FFFFFF"/>
              </w:rPr>
            </w:pPr>
            <w:r>
              <w:rPr>
                <w:color w:val="333333"/>
                <w:shd w:val="clear" w:color="auto" w:fill="FFFFFF"/>
              </w:rPr>
              <w:t>Перчатки диэлектрические</w:t>
            </w:r>
          </w:p>
          <w:p w:rsidR="005D5358" w:rsidRDefault="005D5358" w:rsidP="00D51DDD">
            <w:pPr>
              <w:pStyle w:val="af"/>
            </w:pPr>
            <w:r>
              <w:t xml:space="preserve">Щиток защитный лицевой </w:t>
            </w:r>
            <w:r w:rsidRPr="007F1025">
              <w:rPr>
                <w:i/>
              </w:rPr>
              <w:t>или</w:t>
            </w:r>
            <w:r>
              <w:rPr>
                <w:i/>
              </w:rPr>
              <w:t xml:space="preserve"> </w:t>
            </w:r>
            <w:r w:rsidRPr="007F1025">
              <w:t>очки защитные</w:t>
            </w:r>
          </w:p>
          <w:p w:rsidR="005D5358" w:rsidRPr="00343DE5" w:rsidRDefault="005D5358" w:rsidP="00D51DDD">
            <w:pPr>
              <w:pStyle w:val="af"/>
            </w:pPr>
            <w:r>
              <w:t>Средство индивидуальной защиты органов дыхания фильтрующее</w:t>
            </w:r>
          </w:p>
        </w:tc>
        <w:tc>
          <w:tcPr>
            <w:tcW w:w="1560" w:type="dxa"/>
          </w:tcPr>
          <w:p w:rsidR="005D5358" w:rsidRDefault="005D5358" w:rsidP="00D51DDD">
            <w:pPr>
              <w:pStyle w:val="af"/>
              <w:widowControl w:val="0"/>
              <w:jc w:val="center"/>
            </w:pPr>
            <w:r>
              <w:t>1 шт</w:t>
            </w:r>
          </w:p>
          <w:p w:rsidR="005D5358" w:rsidRDefault="005D5358" w:rsidP="00D51DDD">
            <w:pPr>
              <w:pStyle w:val="af"/>
              <w:widowControl w:val="0"/>
              <w:jc w:val="center"/>
            </w:pPr>
          </w:p>
          <w:p w:rsidR="005D5358" w:rsidRDefault="005D5358" w:rsidP="00D51DDD">
            <w:pPr>
              <w:pStyle w:val="af"/>
              <w:widowControl w:val="0"/>
              <w:jc w:val="center"/>
            </w:pPr>
            <w:r>
              <w:t>1 комплект</w:t>
            </w:r>
          </w:p>
          <w:p w:rsidR="005D5358" w:rsidRDefault="005D5358" w:rsidP="00D51DDD">
            <w:pPr>
              <w:pStyle w:val="af"/>
              <w:widowControl w:val="0"/>
              <w:jc w:val="center"/>
            </w:pPr>
          </w:p>
          <w:p w:rsidR="005D5358" w:rsidRDefault="005D5358" w:rsidP="00D51DDD">
            <w:pPr>
              <w:pStyle w:val="af"/>
              <w:widowControl w:val="0"/>
              <w:jc w:val="center"/>
            </w:pPr>
            <w:r>
              <w:t>1 пара</w:t>
            </w:r>
          </w:p>
          <w:p w:rsidR="005D5358" w:rsidRDefault="005D5358" w:rsidP="00D51DDD">
            <w:pPr>
              <w:pStyle w:val="af"/>
              <w:widowControl w:val="0"/>
              <w:jc w:val="center"/>
            </w:pPr>
            <w:r>
              <w:t>12 пар</w:t>
            </w:r>
          </w:p>
          <w:p w:rsidR="005D5358" w:rsidRDefault="005D5358" w:rsidP="00D51DDD">
            <w:pPr>
              <w:pStyle w:val="af"/>
              <w:widowControl w:val="0"/>
              <w:jc w:val="center"/>
            </w:pPr>
            <w:r>
              <w:t>до износа</w:t>
            </w:r>
          </w:p>
          <w:p w:rsidR="005D5358" w:rsidRDefault="005D5358" w:rsidP="00D51DDD">
            <w:pPr>
              <w:pStyle w:val="af"/>
              <w:widowControl w:val="0"/>
              <w:jc w:val="center"/>
            </w:pPr>
            <w:r>
              <w:t>дежурные</w:t>
            </w:r>
          </w:p>
          <w:p w:rsidR="005D5358" w:rsidRDefault="005D5358" w:rsidP="00D51DDD">
            <w:pPr>
              <w:pStyle w:val="af"/>
              <w:widowControl w:val="0"/>
              <w:jc w:val="center"/>
            </w:pPr>
            <w:r>
              <w:t>дежурные</w:t>
            </w:r>
          </w:p>
          <w:p w:rsidR="005D5358" w:rsidRDefault="005D5358" w:rsidP="00D51DDD">
            <w:pPr>
              <w:pStyle w:val="af"/>
              <w:widowControl w:val="0"/>
              <w:jc w:val="center"/>
            </w:pPr>
            <w:r>
              <w:t>до износа</w:t>
            </w:r>
          </w:p>
          <w:p w:rsidR="005D5358" w:rsidRPr="00343DE5" w:rsidRDefault="005D5358" w:rsidP="00D51DDD">
            <w:pPr>
              <w:pStyle w:val="af"/>
              <w:widowControl w:val="0"/>
              <w:jc w:val="center"/>
            </w:pPr>
            <w:r>
              <w:t>до износа</w:t>
            </w:r>
          </w:p>
        </w:tc>
        <w:tc>
          <w:tcPr>
            <w:tcW w:w="3402" w:type="dxa"/>
          </w:tcPr>
          <w:p w:rsidR="005D5358" w:rsidRPr="00343DE5" w:rsidRDefault="005D5358" w:rsidP="00D51DDD">
            <w:pPr>
              <w:pStyle w:val="af"/>
            </w:pPr>
            <w:r w:rsidRPr="00861A80">
              <w:t>Приказ Минтруда России от 09.12.2014г. № 997н ТН сквозных профессий и должностей</w:t>
            </w:r>
            <w:r w:rsidRPr="002820B6">
              <w:t xml:space="preserve"> всех видов экономической деятельности</w:t>
            </w:r>
            <w:r w:rsidRPr="00861A80">
              <w:t xml:space="preserve"> </w:t>
            </w:r>
            <w:r>
              <w:t>п.189</w:t>
            </w:r>
          </w:p>
        </w:tc>
      </w:tr>
    </w:tbl>
    <w:p w:rsidR="005D5358" w:rsidRPr="009C213B" w:rsidRDefault="005D5358" w:rsidP="005D5358">
      <w:pPr>
        <w:pStyle w:val="ConsPlusNormal"/>
        <w:jc w:val="both"/>
        <w:rPr>
          <w:sz w:val="24"/>
          <w:szCs w:val="24"/>
        </w:rPr>
      </w:pPr>
      <w:r>
        <w:rPr>
          <w:sz w:val="24"/>
          <w:szCs w:val="24"/>
        </w:rPr>
        <w:t xml:space="preserve">       </w:t>
      </w:r>
      <w:r w:rsidRPr="009C213B">
        <w:rPr>
          <w:i/>
          <w:sz w:val="24"/>
          <w:szCs w:val="24"/>
        </w:rPr>
        <w:t>Примечание:</w:t>
      </w:r>
      <w:r w:rsidRPr="009C213B">
        <w:rPr>
          <w:sz w:val="24"/>
          <w:szCs w:val="24"/>
        </w:rPr>
        <w:t xml:space="preserve">  </w:t>
      </w:r>
      <w:r>
        <w:rPr>
          <w:sz w:val="24"/>
          <w:szCs w:val="24"/>
        </w:rPr>
        <w:t>Нормы</w:t>
      </w:r>
      <w:r w:rsidRPr="009C213B">
        <w:rPr>
          <w:sz w:val="24"/>
          <w:szCs w:val="24"/>
        </w:rPr>
        <w:t xml:space="preserve"> </w:t>
      </w:r>
      <w:r>
        <w:rPr>
          <w:sz w:val="24"/>
          <w:szCs w:val="24"/>
        </w:rPr>
        <w:t>составлены</w:t>
      </w:r>
      <w:r w:rsidRPr="009C213B">
        <w:rPr>
          <w:sz w:val="24"/>
          <w:szCs w:val="24"/>
        </w:rPr>
        <w:t xml:space="preserve"> на основании:</w:t>
      </w:r>
    </w:p>
    <w:p w:rsidR="005D5358" w:rsidRPr="009C213B" w:rsidRDefault="005D5358" w:rsidP="005D5358">
      <w:pPr>
        <w:pStyle w:val="ConsPlusNormal"/>
        <w:jc w:val="both"/>
        <w:rPr>
          <w:sz w:val="24"/>
          <w:szCs w:val="24"/>
        </w:rPr>
      </w:pPr>
      <w:r w:rsidRPr="009C213B">
        <w:rPr>
          <w:sz w:val="24"/>
          <w:szCs w:val="24"/>
        </w:rPr>
        <w:t xml:space="preserve">       - Трудового кодекса РФ статья 221; </w:t>
      </w:r>
    </w:p>
    <w:p w:rsidR="005D5358" w:rsidRDefault="005D5358" w:rsidP="005D5358">
      <w:pPr>
        <w:pStyle w:val="ConsPlusNormal"/>
        <w:jc w:val="both"/>
        <w:rPr>
          <w:sz w:val="24"/>
          <w:szCs w:val="24"/>
        </w:rPr>
      </w:pPr>
      <w:r w:rsidRPr="009C213B">
        <w:rPr>
          <w:sz w:val="24"/>
          <w:szCs w:val="24"/>
        </w:rPr>
        <w:t xml:space="preserve">       - Приказа</w:t>
      </w:r>
      <w:r>
        <w:rPr>
          <w:sz w:val="24"/>
          <w:szCs w:val="24"/>
        </w:rPr>
        <w:t xml:space="preserve">   Минздразвсоцразвития </w:t>
      </w:r>
      <w:r w:rsidRPr="009C213B">
        <w:rPr>
          <w:sz w:val="24"/>
          <w:szCs w:val="24"/>
        </w:rPr>
        <w:t>РФ</w:t>
      </w:r>
      <w:r>
        <w:rPr>
          <w:sz w:val="24"/>
          <w:szCs w:val="24"/>
        </w:rPr>
        <w:t xml:space="preserve"> </w:t>
      </w:r>
      <w:r w:rsidRPr="009C213B">
        <w:rPr>
          <w:sz w:val="24"/>
          <w:szCs w:val="24"/>
        </w:rPr>
        <w:t xml:space="preserve">  от 20.04.2006 г. N297 «Об  ут</w:t>
      </w:r>
      <w:r>
        <w:rPr>
          <w:sz w:val="24"/>
          <w:szCs w:val="24"/>
        </w:rPr>
        <w:t xml:space="preserve">верждении </w:t>
      </w:r>
      <w:r w:rsidRPr="009C213B">
        <w:rPr>
          <w:sz w:val="24"/>
          <w:szCs w:val="24"/>
        </w:rPr>
        <w:t xml:space="preserve">типовых норм бесплатной выдачи </w:t>
      </w:r>
    </w:p>
    <w:p w:rsidR="005D5358" w:rsidRPr="009C213B" w:rsidRDefault="005D5358" w:rsidP="005D5358">
      <w:pPr>
        <w:pStyle w:val="ConsPlusNormal"/>
        <w:jc w:val="both"/>
        <w:rPr>
          <w:sz w:val="24"/>
          <w:szCs w:val="24"/>
        </w:rPr>
      </w:pPr>
      <w:r>
        <w:rPr>
          <w:sz w:val="24"/>
          <w:szCs w:val="24"/>
        </w:rPr>
        <w:t xml:space="preserve">       </w:t>
      </w:r>
      <w:r w:rsidRPr="009C213B">
        <w:rPr>
          <w:sz w:val="24"/>
          <w:szCs w:val="24"/>
        </w:rPr>
        <w:t xml:space="preserve">сертифицированной </w:t>
      </w:r>
      <w:r>
        <w:rPr>
          <w:sz w:val="24"/>
          <w:szCs w:val="24"/>
        </w:rPr>
        <w:t xml:space="preserve">  </w:t>
      </w:r>
      <w:r w:rsidRPr="009C213B">
        <w:rPr>
          <w:sz w:val="24"/>
          <w:szCs w:val="24"/>
        </w:rPr>
        <w:t>специальной  сигнальной одежды  повышенной  видимости</w:t>
      </w:r>
      <w:r>
        <w:rPr>
          <w:sz w:val="24"/>
          <w:szCs w:val="24"/>
        </w:rPr>
        <w:t xml:space="preserve"> </w:t>
      </w:r>
      <w:r w:rsidRPr="009C213B">
        <w:rPr>
          <w:sz w:val="24"/>
          <w:szCs w:val="24"/>
        </w:rPr>
        <w:t xml:space="preserve">работникам всех отраслей экономики»;  </w:t>
      </w:r>
    </w:p>
    <w:p w:rsidR="005D5358" w:rsidRPr="009C213B" w:rsidRDefault="005D5358" w:rsidP="005D5358">
      <w:pPr>
        <w:pStyle w:val="ConsPlusNormal"/>
        <w:jc w:val="both"/>
        <w:rPr>
          <w:sz w:val="24"/>
          <w:szCs w:val="24"/>
        </w:rPr>
      </w:pPr>
      <w:r w:rsidRPr="009C213B">
        <w:rPr>
          <w:sz w:val="24"/>
          <w:szCs w:val="24"/>
        </w:rPr>
        <w:t xml:space="preserve">       - Приказ</w:t>
      </w:r>
      <w:r>
        <w:rPr>
          <w:sz w:val="24"/>
          <w:szCs w:val="24"/>
        </w:rPr>
        <w:t xml:space="preserve">а </w:t>
      </w:r>
      <w:r w:rsidRPr="009C213B">
        <w:rPr>
          <w:sz w:val="24"/>
          <w:szCs w:val="24"/>
        </w:rPr>
        <w:t xml:space="preserve">Министерства  Труда  России   от  09.12.2014  года   №997н   «Об  утверждении  типовых  норм  бесплатной </w:t>
      </w:r>
    </w:p>
    <w:p w:rsidR="005D5358" w:rsidRPr="009C213B" w:rsidRDefault="005D5358" w:rsidP="005D5358">
      <w:pPr>
        <w:pStyle w:val="ConsPlusNormal"/>
        <w:jc w:val="both"/>
        <w:rPr>
          <w:sz w:val="24"/>
          <w:szCs w:val="24"/>
        </w:rPr>
      </w:pPr>
      <w:r w:rsidRPr="009C213B">
        <w:rPr>
          <w:sz w:val="24"/>
          <w:szCs w:val="24"/>
        </w:rPr>
        <w:t xml:space="preserve">         выдачи    специальной   одежды,   специальной  обуви  и   других    средств  индивидуальной   защиты    работникам </w:t>
      </w:r>
    </w:p>
    <w:p w:rsidR="005D5358" w:rsidRPr="009C213B" w:rsidRDefault="005D5358" w:rsidP="005D5358">
      <w:pPr>
        <w:pStyle w:val="ConsPlusNormal"/>
        <w:jc w:val="both"/>
        <w:rPr>
          <w:sz w:val="24"/>
          <w:szCs w:val="24"/>
        </w:rPr>
      </w:pPr>
      <w:r w:rsidRPr="009C213B">
        <w:rPr>
          <w:sz w:val="24"/>
          <w:szCs w:val="24"/>
        </w:rPr>
        <w:t xml:space="preserve">         сквозных профессий    и  должностей  всех видов экономической  деятельности,  занятым на работах  с  вредными и</w:t>
      </w:r>
    </w:p>
    <w:p w:rsidR="005D5358" w:rsidRPr="009C213B" w:rsidRDefault="005D5358" w:rsidP="005D5358">
      <w:pPr>
        <w:pStyle w:val="ConsPlusNormal"/>
        <w:jc w:val="both"/>
        <w:rPr>
          <w:sz w:val="24"/>
          <w:szCs w:val="24"/>
        </w:rPr>
      </w:pPr>
      <w:r w:rsidRPr="009C213B">
        <w:rPr>
          <w:sz w:val="24"/>
          <w:szCs w:val="24"/>
        </w:rPr>
        <w:t xml:space="preserve">         (или) опасными условиями труда, а также  на   работах,   выполняемых  в   особых  температурных    условиях  или</w:t>
      </w:r>
    </w:p>
    <w:p w:rsidR="005D5358" w:rsidRPr="009C213B" w:rsidRDefault="005D5358" w:rsidP="005D5358">
      <w:pPr>
        <w:pStyle w:val="ConsPlusNormal"/>
        <w:jc w:val="both"/>
        <w:rPr>
          <w:sz w:val="24"/>
          <w:szCs w:val="24"/>
        </w:rPr>
      </w:pPr>
      <w:r w:rsidRPr="009C213B">
        <w:rPr>
          <w:sz w:val="24"/>
          <w:szCs w:val="24"/>
        </w:rPr>
        <w:t xml:space="preserve">         связанных с загрязнением»;</w:t>
      </w:r>
    </w:p>
    <w:p w:rsidR="005D5358" w:rsidRPr="009C213B" w:rsidRDefault="005D5358" w:rsidP="005D5358">
      <w:pPr>
        <w:pStyle w:val="af"/>
      </w:pPr>
      <w:r w:rsidRPr="009C213B">
        <w:t xml:space="preserve">      - Феде</w:t>
      </w:r>
      <w:r>
        <w:t>рального</w:t>
      </w:r>
      <w:r w:rsidRPr="009C213B">
        <w:t xml:space="preserve"> закон</w:t>
      </w:r>
      <w:r>
        <w:t>а</w:t>
      </w:r>
      <w:r w:rsidRPr="009C213B">
        <w:t xml:space="preserve"> от 29.12.2012</w:t>
      </w:r>
      <w:r>
        <w:t xml:space="preserve"> года </w:t>
      </w:r>
      <w:r w:rsidRPr="009C213B">
        <w:t>№ 273-ФЗ</w:t>
      </w:r>
      <w:r>
        <w:t xml:space="preserve"> </w:t>
      </w:r>
      <w:r w:rsidRPr="009C213B">
        <w:t>«Об образовании в Р</w:t>
      </w:r>
      <w:r>
        <w:t xml:space="preserve">оссийской </w:t>
      </w:r>
      <w:r w:rsidRPr="009C213B">
        <w:t>Ф</w:t>
      </w:r>
      <w:r>
        <w:t>едерации</w:t>
      </w:r>
      <w:r w:rsidRPr="009C213B">
        <w:t>»</w:t>
      </w:r>
      <w:r>
        <w:t>.</w:t>
      </w:r>
    </w:p>
    <w:p w:rsidR="005D5358" w:rsidRDefault="005D5358" w:rsidP="005D5358">
      <w:pPr>
        <w:pStyle w:val="ConsPlusNormal"/>
        <w:jc w:val="both"/>
        <w:rPr>
          <w:sz w:val="24"/>
          <w:szCs w:val="24"/>
        </w:rPr>
      </w:pPr>
      <w:r w:rsidRPr="009C213B">
        <w:rPr>
          <w:sz w:val="24"/>
          <w:szCs w:val="24"/>
        </w:rPr>
        <w:t xml:space="preserve">    </w:t>
      </w:r>
    </w:p>
    <w:p w:rsidR="005D5358" w:rsidRPr="009C213B" w:rsidRDefault="005D5358" w:rsidP="005D5358">
      <w:pPr>
        <w:pStyle w:val="ConsPlusNormal"/>
        <w:jc w:val="both"/>
        <w:rPr>
          <w:sz w:val="24"/>
          <w:szCs w:val="24"/>
        </w:rPr>
      </w:pPr>
      <w:r>
        <w:rPr>
          <w:sz w:val="24"/>
          <w:szCs w:val="24"/>
        </w:rPr>
        <w:t xml:space="preserve">      </w:t>
      </w: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pPr>
    </w:p>
    <w:p w:rsidR="005D5358" w:rsidRDefault="005D5358" w:rsidP="00D12E56">
      <w:pPr>
        <w:tabs>
          <w:tab w:val="left" w:pos="1200"/>
        </w:tabs>
        <w:spacing w:after="0" w:line="240" w:lineRule="auto"/>
        <w:jc w:val="both"/>
        <w:rPr>
          <w:rFonts w:ascii="Times New Roman" w:hAnsi="Times New Roman" w:cs="Times New Roman"/>
          <w:sz w:val="28"/>
          <w:szCs w:val="28"/>
        </w:rPr>
        <w:sectPr w:rsidR="005D5358" w:rsidSect="0039092D">
          <w:pgSz w:w="16838" w:h="11906" w:orient="landscape"/>
          <w:pgMar w:top="1135" w:right="1134" w:bottom="1134" w:left="1134" w:header="709" w:footer="709" w:gutter="0"/>
          <w:cols w:space="708"/>
          <w:docGrid w:linePitch="360"/>
        </w:sectPr>
      </w:pPr>
    </w:p>
    <w:p w:rsidR="005D5358" w:rsidRPr="005D5358" w:rsidRDefault="005D5358" w:rsidP="005D5358">
      <w:pPr>
        <w:autoSpaceDE w:val="0"/>
        <w:autoSpaceDN w:val="0"/>
        <w:spacing w:after="0"/>
        <w:jc w:val="right"/>
        <w:rPr>
          <w:rFonts w:ascii="Times New Roman" w:hAnsi="Times New Roman" w:cs="Times New Roman"/>
          <w:sz w:val="28"/>
        </w:rPr>
      </w:pPr>
      <w:r w:rsidRPr="005D5358">
        <w:rPr>
          <w:rFonts w:ascii="Times New Roman" w:hAnsi="Times New Roman" w:cs="Times New Roman"/>
          <w:sz w:val="28"/>
        </w:rPr>
        <w:lastRenderedPageBreak/>
        <w:t>Приложение №  5</w:t>
      </w:r>
    </w:p>
    <w:p w:rsidR="005D5358" w:rsidRPr="005D5358" w:rsidRDefault="005D5358" w:rsidP="005D5358">
      <w:pPr>
        <w:autoSpaceDE w:val="0"/>
        <w:autoSpaceDN w:val="0"/>
        <w:spacing w:after="0"/>
        <w:jc w:val="right"/>
        <w:rPr>
          <w:rFonts w:ascii="Times New Roman" w:hAnsi="Times New Roman" w:cs="Times New Roman"/>
          <w:sz w:val="28"/>
        </w:rPr>
      </w:pPr>
      <w:r w:rsidRPr="005D5358">
        <w:rPr>
          <w:rFonts w:ascii="Times New Roman" w:hAnsi="Times New Roman" w:cs="Times New Roman"/>
          <w:sz w:val="28"/>
        </w:rPr>
        <w:t xml:space="preserve">                                                                                          к Коллективному договору</w:t>
      </w:r>
    </w:p>
    <w:p w:rsidR="005D5358" w:rsidRPr="005D5358" w:rsidRDefault="005D5358" w:rsidP="005D5358">
      <w:pPr>
        <w:spacing w:after="0"/>
        <w:rPr>
          <w:rFonts w:ascii="Times New Roman" w:hAnsi="Times New Roman" w:cs="Times New Roman"/>
          <w:b/>
          <w:sz w:val="28"/>
        </w:rPr>
      </w:pPr>
    </w:p>
    <w:p w:rsidR="005D5358" w:rsidRPr="005D5358" w:rsidRDefault="005D5358" w:rsidP="005D5358">
      <w:pPr>
        <w:spacing w:after="0"/>
        <w:jc w:val="center"/>
        <w:rPr>
          <w:rFonts w:ascii="Times New Roman" w:hAnsi="Times New Roman" w:cs="Times New Roman"/>
          <w:b/>
          <w:sz w:val="28"/>
        </w:rPr>
      </w:pPr>
    </w:p>
    <w:p w:rsidR="005D5358" w:rsidRPr="005D5358" w:rsidRDefault="005D5358" w:rsidP="005D5358">
      <w:pPr>
        <w:spacing w:after="0"/>
        <w:jc w:val="center"/>
        <w:rPr>
          <w:rFonts w:ascii="Times New Roman" w:hAnsi="Times New Roman" w:cs="Times New Roman"/>
          <w:bCs/>
          <w:color w:val="333333"/>
          <w:sz w:val="28"/>
          <w:bdr w:val="none" w:sz="0" w:space="0" w:color="auto" w:frame="1"/>
        </w:rPr>
      </w:pPr>
      <w:r w:rsidRPr="005D5358">
        <w:rPr>
          <w:rFonts w:ascii="Times New Roman" w:hAnsi="Times New Roman" w:cs="Times New Roman"/>
          <w:b/>
          <w:sz w:val="28"/>
        </w:rPr>
        <w:t>НОРМЫ</w:t>
      </w:r>
    </w:p>
    <w:p w:rsidR="005D5358" w:rsidRPr="005D5358" w:rsidRDefault="005D5358" w:rsidP="005D5358">
      <w:pPr>
        <w:shd w:val="clear" w:color="auto" w:fill="FFFFFF"/>
        <w:spacing w:after="0"/>
        <w:jc w:val="center"/>
        <w:textAlignment w:val="baseline"/>
        <w:rPr>
          <w:rFonts w:ascii="Times New Roman" w:hAnsi="Times New Roman" w:cs="Times New Roman"/>
          <w:sz w:val="28"/>
        </w:rPr>
      </w:pPr>
      <w:r w:rsidRPr="005D5358">
        <w:rPr>
          <w:rFonts w:ascii="Times New Roman" w:hAnsi="Times New Roman" w:cs="Times New Roman"/>
          <w:bCs/>
          <w:color w:val="333333"/>
          <w:sz w:val="28"/>
          <w:bdr w:val="none" w:sz="0" w:space="0" w:color="auto" w:frame="1"/>
        </w:rPr>
        <w:t>выдачи</w:t>
      </w:r>
      <w:r w:rsidRPr="005D5358">
        <w:rPr>
          <w:rFonts w:ascii="Times New Roman" w:hAnsi="Times New Roman" w:cs="Times New Roman"/>
          <w:bCs/>
          <w:color w:val="000000"/>
          <w:sz w:val="28"/>
          <w:bdr w:val="none" w:sz="0" w:space="0" w:color="auto" w:frame="1"/>
        </w:rPr>
        <w:t xml:space="preserve"> бесплатных смывающих и (или) обезвреживающих средств</w:t>
      </w:r>
      <w:r w:rsidRPr="005D5358">
        <w:rPr>
          <w:rFonts w:ascii="Times New Roman" w:hAnsi="Times New Roman" w:cs="Times New Roman"/>
          <w:sz w:val="28"/>
        </w:rPr>
        <w:t xml:space="preserve"> </w:t>
      </w:r>
    </w:p>
    <w:p w:rsidR="005D5358" w:rsidRPr="005D5358" w:rsidRDefault="005D5358" w:rsidP="005D5358">
      <w:pPr>
        <w:shd w:val="clear" w:color="auto" w:fill="FFFFFF"/>
        <w:spacing w:after="0"/>
        <w:jc w:val="center"/>
        <w:textAlignment w:val="baseline"/>
        <w:rPr>
          <w:rFonts w:ascii="Times New Roman" w:hAnsi="Times New Roman" w:cs="Times New Roman"/>
          <w:sz w:val="28"/>
        </w:rPr>
      </w:pPr>
      <w:r w:rsidRPr="005D5358">
        <w:rPr>
          <w:rFonts w:ascii="Times New Roman" w:hAnsi="Times New Roman" w:cs="Times New Roman"/>
          <w:sz w:val="28"/>
        </w:rPr>
        <w:t xml:space="preserve">работникам </w:t>
      </w:r>
      <w:r w:rsidRPr="005D5358">
        <w:rPr>
          <w:rFonts w:ascii="Times New Roman" w:hAnsi="Times New Roman" w:cs="Times New Roman"/>
          <w:bCs/>
          <w:color w:val="333333"/>
          <w:sz w:val="28"/>
          <w:bdr w:val="none" w:sz="0" w:space="0" w:color="auto" w:frame="1"/>
        </w:rPr>
        <w:t>КГБПОУ «ТИПТиС</w:t>
      </w:r>
      <w:r w:rsidRPr="005D5358">
        <w:rPr>
          <w:rFonts w:ascii="Times New Roman" w:hAnsi="Times New Roman" w:cs="Times New Roman"/>
          <w:b/>
          <w:bCs/>
          <w:color w:val="333333"/>
          <w:sz w:val="28"/>
          <w:bdr w:val="none" w:sz="0" w:space="0" w:color="auto" w:frame="1"/>
        </w:rPr>
        <w:t>»</w:t>
      </w:r>
      <w:r w:rsidRPr="005D5358">
        <w:rPr>
          <w:rFonts w:ascii="Times New Roman" w:hAnsi="Times New Roman" w:cs="Times New Roman"/>
          <w:sz w:val="28"/>
        </w:rPr>
        <w:t xml:space="preserve"> </w:t>
      </w:r>
    </w:p>
    <w:p w:rsidR="005D5358" w:rsidRPr="005D5358" w:rsidRDefault="005D5358" w:rsidP="005D5358">
      <w:pPr>
        <w:shd w:val="clear" w:color="auto" w:fill="FFFFFF"/>
        <w:spacing w:after="0"/>
        <w:jc w:val="center"/>
        <w:textAlignment w:val="baseline"/>
        <w:rPr>
          <w:rFonts w:ascii="Times New Roman" w:hAnsi="Times New Roman" w:cs="Times New Roman"/>
          <w:sz w:val="28"/>
        </w:rPr>
      </w:pPr>
      <w:r w:rsidRPr="005D5358">
        <w:rPr>
          <w:rFonts w:ascii="Times New Roman" w:hAnsi="Times New Roman" w:cs="Times New Roman"/>
          <w:sz w:val="28"/>
        </w:rPr>
        <w:t>в соответствии с действующими Типовыми нормами</w:t>
      </w:r>
    </w:p>
    <w:p w:rsidR="005D5358" w:rsidRDefault="005D5358" w:rsidP="005D5358">
      <w:pPr>
        <w:pStyle w:val="ConsPlusNormal"/>
        <w:jc w:val="both"/>
        <w:rPr>
          <w:sz w:val="24"/>
          <w:szCs w:val="24"/>
        </w:rPr>
      </w:pP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2303"/>
        <w:gridCol w:w="2539"/>
        <w:gridCol w:w="1844"/>
        <w:gridCol w:w="2403"/>
      </w:tblGrid>
      <w:tr w:rsidR="005D5358" w:rsidTr="00D51DDD">
        <w:tc>
          <w:tcPr>
            <w:tcW w:w="540" w:type="dxa"/>
            <w:vMerge w:val="restart"/>
          </w:tcPr>
          <w:p w:rsidR="005D5358" w:rsidRPr="009A0CD8" w:rsidRDefault="005D5358" w:rsidP="00D51DDD">
            <w:pPr>
              <w:pStyle w:val="ConsPlusNormal"/>
              <w:jc w:val="center"/>
              <w:rPr>
                <w:sz w:val="24"/>
                <w:szCs w:val="24"/>
              </w:rPr>
            </w:pPr>
          </w:p>
          <w:p w:rsidR="005D5358" w:rsidRPr="009A0CD8" w:rsidRDefault="005D5358" w:rsidP="00D51DDD">
            <w:pPr>
              <w:pStyle w:val="ConsPlusNormal"/>
              <w:jc w:val="center"/>
              <w:rPr>
                <w:sz w:val="24"/>
                <w:szCs w:val="24"/>
              </w:rPr>
            </w:pPr>
            <w:r w:rsidRPr="009A0CD8">
              <w:rPr>
                <w:sz w:val="24"/>
                <w:szCs w:val="24"/>
              </w:rPr>
              <w:t>№</w:t>
            </w:r>
          </w:p>
          <w:p w:rsidR="005D5358" w:rsidRPr="009A0CD8" w:rsidRDefault="005D5358" w:rsidP="00D51DDD">
            <w:pPr>
              <w:pStyle w:val="ConsPlusNormal"/>
              <w:jc w:val="center"/>
              <w:rPr>
                <w:sz w:val="24"/>
                <w:szCs w:val="24"/>
              </w:rPr>
            </w:pPr>
            <w:r w:rsidRPr="009A0CD8">
              <w:rPr>
                <w:sz w:val="24"/>
                <w:szCs w:val="24"/>
              </w:rPr>
              <w:t>п/п</w:t>
            </w:r>
          </w:p>
        </w:tc>
        <w:tc>
          <w:tcPr>
            <w:tcW w:w="2303" w:type="dxa"/>
            <w:vMerge w:val="restart"/>
          </w:tcPr>
          <w:p w:rsidR="005D5358" w:rsidRPr="009A0CD8" w:rsidRDefault="005D5358" w:rsidP="00D51DDD">
            <w:pPr>
              <w:pStyle w:val="ConsPlusNormal"/>
              <w:jc w:val="center"/>
              <w:rPr>
                <w:sz w:val="24"/>
                <w:szCs w:val="24"/>
              </w:rPr>
            </w:pPr>
          </w:p>
          <w:p w:rsidR="005D5358" w:rsidRPr="009A0CD8" w:rsidRDefault="005D5358" w:rsidP="00D51DDD">
            <w:pPr>
              <w:pStyle w:val="ConsPlusNormal"/>
              <w:jc w:val="center"/>
              <w:rPr>
                <w:sz w:val="24"/>
                <w:szCs w:val="24"/>
              </w:rPr>
            </w:pPr>
          </w:p>
          <w:p w:rsidR="005D5358" w:rsidRPr="009A0CD8" w:rsidRDefault="005D5358" w:rsidP="00D51DDD">
            <w:pPr>
              <w:pStyle w:val="ConsPlusNormal"/>
              <w:jc w:val="center"/>
              <w:rPr>
                <w:sz w:val="24"/>
                <w:szCs w:val="24"/>
              </w:rPr>
            </w:pPr>
            <w:r w:rsidRPr="009A0CD8">
              <w:rPr>
                <w:sz w:val="24"/>
                <w:szCs w:val="24"/>
              </w:rPr>
              <w:t>Должность</w:t>
            </w:r>
          </w:p>
        </w:tc>
        <w:tc>
          <w:tcPr>
            <w:tcW w:w="7012" w:type="dxa"/>
            <w:gridSpan w:val="3"/>
          </w:tcPr>
          <w:p w:rsidR="005D5358" w:rsidRPr="009A0CD8" w:rsidRDefault="005D5358" w:rsidP="00D51DDD">
            <w:pPr>
              <w:pStyle w:val="ConsPlusNormal"/>
              <w:jc w:val="center"/>
              <w:rPr>
                <w:sz w:val="24"/>
                <w:szCs w:val="24"/>
              </w:rPr>
            </w:pPr>
            <w:r w:rsidRPr="009A0CD8">
              <w:rPr>
                <w:sz w:val="24"/>
                <w:szCs w:val="24"/>
              </w:rPr>
              <w:t>Виды смывающих и (или) обезвреживающих средств</w:t>
            </w:r>
          </w:p>
          <w:p w:rsidR="005D5358" w:rsidRPr="009A0CD8" w:rsidRDefault="005D5358" w:rsidP="00D51DDD">
            <w:pPr>
              <w:pStyle w:val="ConsPlusNormal"/>
              <w:jc w:val="center"/>
              <w:rPr>
                <w:sz w:val="24"/>
                <w:szCs w:val="24"/>
              </w:rPr>
            </w:pPr>
            <w:r w:rsidRPr="009A0CD8">
              <w:rPr>
                <w:sz w:val="24"/>
                <w:szCs w:val="24"/>
              </w:rPr>
              <w:t>Норма выдачи на 1 работника в месяц</w:t>
            </w:r>
          </w:p>
        </w:tc>
      </w:tr>
      <w:tr w:rsidR="005D5358" w:rsidTr="00D51DDD">
        <w:tc>
          <w:tcPr>
            <w:tcW w:w="540" w:type="dxa"/>
            <w:vMerge/>
          </w:tcPr>
          <w:p w:rsidR="005D5358" w:rsidRPr="009A0CD8" w:rsidRDefault="005D5358" w:rsidP="00D51DDD">
            <w:pPr>
              <w:pStyle w:val="ConsPlusNormal"/>
              <w:jc w:val="both"/>
              <w:rPr>
                <w:sz w:val="24"/>
                <w:szCs w:val="24"/>
              </w:rPr>
            </w:pPr>
          </w:p>
        </w:tc>
        <w:tc>
          <w:tcPr>
            <w:tcW w:w="2303" w:type="dxa"/>
            <w:vMerge/>
          </w:tcPr>
          <w:p w:rsidR="005D5358" w:rsidRPr="009A0CD8" w:rsidRDefault="005D5358" w:rsidP="00D51DDD">
            <w:pPr>
              <w:pStyle w:val="ConsPlusNormal"/>
              <w:jc w:val="both"/>
              <w:rPr>
                <w:sz w:val="24"/>
                <w:szCs w:val="24"/>
              </w:rPr>
            </w:pPr>
          </w:p>
        </w:tc>
        <w:tc>
          <w:tcPr>
            <w:tcW w:w="2646" w:type="dxa"/>
          </w:tcPr>
          <w:p w:rsidR="005D5358" w:rsidRDefault="005D5358" w:rsidP="00D51DDD">
            <w:pPr>
              <w:pStyle w:val="ConsPlusNormal"/>
              <w:jc w:val="center"/>
              <w:rPr>
                <w:sz w:val="24"/>
                <w:szCs w:val="24"/>
              </w:rPr>
            </w:pPr>
            <w:r w:rsidRPr="009A0CD8">
              <w:rPr>
                <w:sz w:val="24"/>
                <w:szCs w:val="24"/>
              </w:rPr>
              <w:t>Защитные средства</w:t>
            </w:r>
            <w:r>
              <w:rPr>
                <w:sz w:val="24"/>
                <w:szCs w:val="24"/>
              </w:rPr>
              <w:t>,</w:t>
            </w:r>
          </w:p>
          <w:p w:rsidR="005D5358" w:rsidRPr="009A0CD8" w:rsidRDefault="005D5358" w:rsidP="00D51DDD">
            <w:pPr>
              <w:pStyle w:val="ConsPlusNormal"/>
              <w:jc w:val="center"/>
              <w:rPr>
                <w:sz w:val="24"/>
                <w:szCs w:val="24"/>
              </w:rPr>
            </w:pPr>
            <w:r>
              <w:rPr>
                <w:sz w:val="24"/>
                <w:szCs w:val="24"/>
              </w:rPr>
              <w:t>мл</w:t>
            </w:r>
          </w:p>
        </w:tc>
        <w:tc>
          <w:tcPr>
            <w:tcW w:w="1930" w:type="dxa"/>
          </w:tcPr>
          <w:p w:rsidR="005D5358" w:rsidRDefault="005D5358" w:rsidP="00D51DDD">
            <w:pPr>
              <w:pStyle w:val="ConsPlusNormal"/>
              <w:jc w:val="center"/>
              <w:rPr>
                <w:sz w:val="24"/>
                <w:szCs w:val="24"/>
              </w:rPr>
            </w:pPr>
            <w:r w:rsidRPr="009A0CD8">
              <w:rPr>
                <w:sz w:val="24"/>
                <w:szCs w:val="24"/>
              </w:rPr>
              <w:t>Очищающие средства</w:t>
            </w:r>
            <w:r>
              <w:rPr>
                <w:sz w:val="24"/>
                <w:szCs w:val="24"/>
              </w:rPr>
              <w:t>,</w:t>
            </w:r>
          </w:p>
          <w:p w:rsidR="005D5358" w:rsidRPr="009A0CD8" w:rsidRDefault="005D5358" w:rsidP="00D51DDD">
            <w:pPr>
              <w:pStyle w:val="ConsPlusNormal"/>
              <w:jc w:val="center"/>
              <w:rPr>
                <w:sz w:val="24"/>
                <w:szCs w:val="24"/>
              </w:rPr>
            </w:pPr>
            <w:r>
              <w:rPr>
                <w:sz w:val="24"/>
                <w:szCs w:val="24"/>
              </w:rPr>
              <w:t>г/мл</w:t>
            </w:r>
          </w:p>
        </w:tc>
        <w:tc>
          <w:tcPr>
            <w:tcW w:w="2436" w:type="dxa"/>
          </w:tcPr>
          <w:p w:rsidR="005D5358" w:rsidRPr="009A0CD8" w:rsidRDefault="005D5358" w:rsidP="00D51DDD">
            <w:pPr>
              <w:pStyle w:val="ConsPlusNormal"/>
              <w:jc w:val="center"/>
              <w:rPr>
                <w:sz w:val="24"/>
                <w:szCs w:val="24"/>
              </w:rPr>
            </w:pPr>
            <w:r w:rsidRPr="009A0CD8">
              <w:rPr>
                <w:sz w:val="24"/>
                <w:szCs w:val="24"/>
              </w:rPr>
              <w:t>Регенерирующие, восстанавливающие средства</w:t>
            </w:r>
            <w:r>
              <w:rPr>
                <w:sz w:val="24"/>
                <w:szCs w:val="24"/>
              </w:rPr>
              <w:t>, мл</w:t>
            </w: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1</w:t>
            </w:r>
          </w:p>
        </w:tc>
        <w:tc>
          <w:tcPr>
            <w:tcW w:w="2303" w:type="dxa"/>
          </w:tcPr>
          <w:p w:rsidR="005D5358" w:rsidRPr="009A0CD8" w:rsidRDefault="005D5358" w:rsidP="00D51DDD">
            <w:pPr>
              <w:pStyle w:val="ConsPlusNormal"/>
              <w:jc w:val="center"/>
              <w:rPr>
                <w:sz w:val="24"/>
                <w:szCs w:val="24"/>
              </w:rPr>
            </w:pPr>
            <w:r w:rsidRPr="009A0CD8">
              <w:rPr>
                <w:sz w:val="24"/>
                <w:szCs w:val="24"/>
              </w:rPr>
              <w:t>2</w:t>
            </w:r>
          </w:p>
        </w:tc>
        <w:tc>
          <w:tcPr>
            <w:tcW w:w="2646" w:type="dxa"/>
          </w:tcPr>
          <w:p w:rsidR="005D5358" w:rsidRPr="009A0CD8" w:rsidRDefault="005D5358" w:rsidP="00D51DDD">
            <w:pPr>
              <w:pStyle w:val="ConsPlusNormal"/>
              <w:jc w:val="center"/>
              <w:rPr>
                <w:sz w:val="24"/>
                <w:szCs w:val="24"/>
              </w:rPr>
            </w:pPr>
            <w:r w:rsidRPr="009A0CD8">
              <w:rPr>
                <w:sz w:val="24"/>
                <w:szCs w:val="24"/>
              </w:rPr>
              <w:t>3</w:t>
            </w:r>
          </w:p>
        </w:tc>
        <w:tc>
          <w:tcPr>
            <w:tcW w:w="1930" w:type="dxa"/>
          </w:tcPr>
          <w:p w:rsidR="005D5358" w:rsidRPr="009A0CD8" w:rsidRDefault="005D5358" w:rsidP="00D51DDD">
            <w:pPr>
              <w:pStyle w:val="ConsPlusNormal"/>
              <w:jc w:val="center"/>
              <w:rPr>
                <w:sz w:val="24"/>
                <w:szCs w:val="24"/>
              </w:rPr>
            </w:pPr>
            <w:r w:rsidRPr="009A0CD8">
              <w:rPr>
                <w:sz w:val="24"/>
                <w:szCs w:val="24"/>
              </w:rPr>
              <w:t>4</w:t>
            </w:r>
          </w:p>
        </w:tc>
        <w:tc>
          <w:tcPr>
            <w:tcW w:w="2436" w:type="dxa"/>
          </w:tcPr>
          <w:p w:rsidR="005D5358" w:rsidRPr="009A0CD8" w:rsidRDefault="005D5358" w:rsidP="00D51DDD">
            <w:pPr>
              <w:pStyle w:val="ConsPlusNormal"/>
              <w:jc w:val="center"/>
              <w:rPr>
                <w:sz w:val="24"/>
                <w:szCs w:val="24"/>
              </w:rPr>
            </w:pPr>
            <w:r w:rsidRPr="009A0CD8">
              <w:rPr>
                <w:sz w:val="24"/>
                <w:szCs w:val="24"/>
              </w:rPr>
              <w:t>5</w:t>
            </w: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1.</w:t>
            </w:r>
          </w:p>
        </w:tc>
        <w:tc>
          <w:tcPr>
            <w:tcW w:w="2303" w:type="dxa"/>
          </w:tcPr>
          <w:p w:rsidR="005D5358" w:rsidRPr="009A0CD8" w:rsidRDefault="005D5358" w:rsidP="00D51DDD">
            <w:pPr>
              <w:pStyle w:val="ConsPlusNormal"/>
              <w:jc w:val="both"/>
              <w:rPr>
                <w:sz w:val="24"/>
                <w:szCs w:val="24"/>
              </w:rPr>
            </w:pPr>
            <w:r w:rsidRPr="009A0CD8">
              <w:rPr>
                <w:sz w:val="24"/>
                <w:szCs w:val="24"/>
              </w:rPr>
              <w:t>Дворник</w:t>
            </w:r>
          </w:p>
        </w:tc>
        <w:tc>
          <w:tcPr>
            <w:tcW w:w="2646" w:type="dxa"/>
          </w:tcPr>
          <w:p w:rsidR="005D5358" w:rsidRPr="009A0CD8" w:rsidRDefault="005D5358" w:rsidP="00D51DDD">
            <w:pPr>
              <w:pStyle w:val="ConsPlusNormal"/>
              <w:jc w:val="both"/>
              <w:rPr>
                <w:sz w:val="24"/>
                <w:szCs w:val="24"/>
              </w:rPr>
            </w:pPr>
            <w:r w:rsidRPr="009A0CD8">
              <w:rPr>
                <w:sz w:val="24"/>
                <w:szCs w:val="24"/>
              </w:rPr>
              <w:t>Средство для защиты от биологических вредных факторов (от укусов членистоногих),</w:t>
            </w:r>
          </w:p>
          <w:p w:rsidR="005D5358" w:rsidRPr="009A0CD8" w:rsidRDefault="005D5358" w:rsidP="00D51DDD">
            <w:pPr>
              <w:pStyle w:val="ConsPlusNormal"/>
              <w:jc w:val="center"/>
              <w:rPr>
                <w:sz w:val="24"/>
                <w:szCs w:val="24"/>
              </w:rPr>
            </w:pPr>
            <w:r w:rsidRPr="009A0CD8">
              <w:rPr>
                <w:sz w:val="24"/>
                <w:szCs w:val="24"/>
              </w:rPr>
              <w:t>в период активности кровососущих и жалящих насекомых 200 мл</w:t>
            </w: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2.</w:t>
            </w:r>
          </w:p>
        </w:tc>
        <w:tc>
          <w:tcPr>
            <w:tcW w:w="2303" w:type="dxa"/>
          </w:tcPr>
          <w:p w:rsidR="005D5358" w:rsidRPr="009A0CD8" w:rsidRDefault="005D5358" w:rsidP="00D51DDD">
            <w:pPr>
              <w:pStyle w:val="ConsPlusNormal"/>
              <w:jc w:val="both"/>
              <w:rPr>
                <w:sz w:val="24"/>
                <w:szCs w:val="24"/>
              </w:rPr>
            </w:pPr>
            <w:r w:rsidRPr="009A0CD8">
              <w:rPr>
                <w:sz w:val="24"/>
                <w:szCs w:val="24"/>
              </w:rPr>
              <w:t>Рабочий по комплексному обслуживанию  и ремонту зданий</w:t>
            </w:r>
          </w:p>
        </w:tc>
        <w:tc>
          <w:tcPr>
            <w:tcW w:w="2646" w:type="dxa"/>
          </w:tcPr>
          <w:p w:rsidR="005D5358" w:rsidRPr="009A0CD8" w:rsidRDefault="005D5358" w:rsidP="00D51DDD">
            <w:pPr>
              <w:pStyle w:val="ConsPlusNormal"/>
              <w:jc w:val="both"/>
              <w:rPr>
                <w:sz w:val="24"/>
                <w:szCs w:val="24"/>
              </w:rPr>
            </w:pPr>
            <w:r w:rsidRPr="009A0CD8">
              <w:rPr>
                <w:sz w:val="24"/>
                <w:szCs w:val="24"/>
              </w:rPr>
              <w:t>Средство комбинированного действия</w:t>
            </w:r>
          </w:p>
          <w:p w:rsidR="005D5358" w:rsidRPr="009A0CD8" w:rsidRDefault="005D5358" w:rsidP="00D51DDD">
            <w:pPr>
              <w:pStyle w:val="ConsPlusNormal"/>
              <w:jc w:val="center"/>
              <w:rPr>
                <w:sz w:val="24"/>
                <w:szCs w:val="24"/>
              </w:rPr>
            </w:pPr>
            <w:r w:rsidRPr="009A0CD8">
              <w:rPr>
                <w:sz w:val="24"/>
                <w:szCs w:val="24"/>
              </w:rPr>
              <w:t>100 мл</w:t>
            </w: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r w:rsidRPr="009A0CD8">
              <w:rPr>
                <w:sz w:val="24"/>
                <w:szCs w:val="24"/>
              </w:rPr>
              <w:t>Регенерирующие, восстанавливающие кремы, эмульсии</w:t>
            </w:r>
          </w:p>
          <w:p w:rsidR="005D5358" w:rsidRPr="009A0CD8" w:rsidRDefault="005D5358" w:rsidP="00D51DDD">
            <w:pPr>
              <w:pStyle w:val="ConsPlusNormal"/>
              <w:jc w:val="center"/>
              <w:rPr>
                <w:sz w:val="24"/>
                <w:szCs w:val="24"/>
              </w:rPr>
            </w:pPr>
            <w:r w:rsidRPr="009A0CD8">
              <w:rPr>
                <w:sz w:val="24"/>
                <w:szCs w:val="24"/>
              </w:rPr>
              <w:t>100 мл</w:t>
            </w: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3.</w:t>
            </w:r>
          </w:p>
        </w:tc>
        <w:tc>
          <w:tcPr>
            <w:tcW w:w="2303" w:type="dxa"/>
          </w:tcPr>
          <w:p w:rsidR="005D5358" w:rsidRPr="009A0CD8" w:rsidRDefault="005D5358" w:rsidP="00D51DDD">
            <w:pPr>
              <w:pStyle w:val="ConsPlusNormal"/>
              <w:jc w:val="both"/>
              <w:rPr>
                <w:sz w:val="24"/>
                <w:szCs w:val="24"/>
              </w:rPr>
            </w:pPr>
            <w:r w:rsidRPr="009A0CD8">
              <w:rPr>
                <w:sz w:val="24"/>
                <w:szCs w:val="24"/>
              </w:rPr>
              <w:t>Слесарь-сантехник</w:t>
            </w:r>
          </w:p>
        </w:tc>
        <w:tc>
          <w:tcPr>
            <w:tcW w:w="2646" w:type="dxa"/>
          </w:tcPr>
          <w:p w:rsidR="005D5358" w:rsidRPr="009A0CD8" w:rsidRDefault="005D5358" w:rsidP="00D51DDD">
            <w:pPr>
              <w:pStyle w:val="ConsPlusNormal"/>
              <w:jc w:val="both"/>
              <w:rPr>
                <w:sz w:val="24"/>
                <w:szCs w:val="24"/>
              </w:rPr>
            </w:pPr>
            <w:r w:rsidRPr="009A0CD8">
              <w:rPr>
                <w:sz w:val="24"/>
                <w:szCs w:val="24"/>
              </w:rPr>
              <w:t>Средство комбинированного действия</w:t>
            </w:r>
          </w:p>
          <w:p w:rsidR="005D5358" w:rsidRPr="009A0CD8" w:rsidRDefault="005D5358" w:rsidP="00D51DDD">
            <w:pPr>
              <w:pStyle w:val="ConsPlusNormal"/>
              <w:jc w:val="both"/>
              <w:rPr>
                <w:sz w:val="24"/>
                <w:szCs w:val="24"/>
              </w:rPr>
            </w:pPr>
            <w:r w:rsidRPr="009A0CD8">
              <w:rPr>
                <w:sz w:val="24"/>
                <w:szCs w:val="24"/>
              </w:rPr>
              <w:t>100 мл</w:t>
            </w: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r w:rsidRPr="009A0CD8">
              <w:rPr>
                <w:sz w:val="24"/>
                <w:szCs w:val="24"/>
              </w:rPr>
              <w:t>Регенерирующие, восстанавливающие кремы, эмульсии</w:t>
            </w:r>
          </w:p>
          <w:p w:rsidR="005D5358" w:rsidRPr="009A0CD8" w:rsidRDefault="005D5358" w:rsidP="00D51DDD">
            <w:pPr>
              <w:pStyle w:val="ConsPlusNormal"/>
              <w:jc w:val="both"/>
              <w:rPr>
                <w:sz w:val="24"/>
                <w:szCs w:val="24"/>
              </w:rPr>
            </w:pPr>
            <w:r w:rsidRPr="009A0CD8">
              <w:rPr>
                <w:sz w:val="24"/>
                <w:szCs w:val="24"/>
              </w:rPr>
              <w:t>100мл</w:t>
            </w: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4.</w:t>
            </w:r>
          </w:p>
        </w:tc>
        <w:tc>
          <w:tcPr>
            <w:tcW w:w="2303" w:type="dxa"/>
          </w:tcPr>
          <w:p w:rsidR="005D5358" w:rsidRPr="009A0CD8" w:rsidRDefault="005D5358" w:rsidP="00D51DDD">
            <w:pPr>
              <w:pStyle w:val="ConsPlusNormal"/>
              <w:jc w:val="both"/>
              <w:rPr>
                <w:sz w:val="24"/>
                <w:szCs w:val="24"/>
              </w:rPr>
            </w:pPr>
            <w:r w:rsidRPr="009A0CD8">
              <w:rPr>
                <w:sz w:val="24"/>
                <w:szCs w:val="24"/>
              </w:rPr>
              <w:t>Столяр</w:t>
            </w:r>
          </w:p>
        </w:tc>
        <w:tc>
          <w:tcPr>
            <w:tcW w:w="2646" w:type="dxa"/>
          </w:tcPr>
          <w:p w:rsidR="005D5358" w:rsidRPr="009A0CD8" w:rsidRDefault="005D5358" w:rsidP="00D51DDD">
            <w:pPr>
              <w:pStyle w:val="ConsPlusNormal"/>
              <w:jc w:val="both"/>
              <w:rPr>
                <w:sz w:val="24"/>
                <w:szCs w:val="24"/>
              </w:rPr>
            </w:pP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p>
        </w:tc>
      </w:tr>
      <w:tr w:rsidR="005D5358" w:rsidTr="00D51DDD">
        <w:tc>
          <w:tcPr>
            <w:tcW w:w="540" w:type="dxa"/>
          </w:tcPr>
          <w:p w:rsidR="005D5358" w:rsidRPr="009A0CD8" w:rsidRDefault="005D5358" w:rsidP="00D51DDD">
            <w:pPr>
              <w:pStyle w:val="ConsPlusNormal"/>
              <w:jc w:val="center"/>
              <w:rPr>
                <w:sz w:val="24"/>
                <w:szCs w:val="24"/>
              </w:rPr>
            </w:pPr>
            <w:r w:rsidRPr="009A0CD8">
              <w:rPr>
                <w:sz w:val="24"/>
                <w:szCs w:val="24"/>
              </w:rPr>
              <w:t>1</w:t>
            </w:r>
          </w:p>
        </w:tc>
        <w:tc>
          <w:tcPr>
            <w:tcW w:w="2303" w:type="dxa"/>
          </w:tcPr>
          <w:p w:rsidR="005D5358" w:rsidRPr="009A0CD8" w:rsidRDefault="005D5358" w:rsidP="00D51DDD">
            <w:pPr>
              <w:pStyle w:val="ConsPlusNormal"/>
              <w:jc w:val="center"/>
              <w:rPr>
                <w:sz w:val="24"/>
                <w:szCs w:val="24"/>
              </w:rPr>
            </w:pPr>
            <w:r w:rsidRPr="009A0CD8">
              <w:rPr>
                <w:sz w:val="24"/>
                <w:szCs w:val="24"/>
              </w:rPr>
              <w:t>2</w:t>
            </w:r>
          </w:p>
        </w:tc>
        <w:tc>
          <w:tcPr>
            <w:tcW w:w="2646" w:type="dxa"/>
          </w:tcPr>
          <w:p w:rsidR="005D5358" w:rsidRPr="009A0CD8" w:rsidRDefault="005D5358" w:rsidP="00D51DDD">
            <w:pPr>
              <w:pStyle w:val="ConsPlusNormal"/>
              <w:jc w:val="center"/>
              <w:rPr>
                <w:sz w:val="24"/>
                <w:szCs w:val="24"/>
              </w:rPr>
            </w:pPr>
            <w:r w:rsidRPr="009A0CD8">
              <w:rPr>
                <w:sz w:val="24"/>
                <w:szCs w:val="24"/>
              </w:rPr>
              <w:t>3</w:t>
            </w:r>
          </w:p>
        </w:tc>
        <w:tc>
          <w:tcPr>
            <w:tcW w:w="1930" w:type="dxa"/>
          </w:tcPr>
          <w:p w:rsidR="005D5358" w:rsidRPr="009A0CD8" w:rsidRDefault="005D5358" w:rsidP="00D51DDD">
            <w:pPr>
              <w:pStyle w:val="ConsPlusNormal"/>
              <w:jc w:val="center"/>
              <w:rPr>
                <w:sz w:val="24"/>
                <w:szCs w:val="24"/>
              </w:rPr>
            </w:pPr>
            <w:r w:rsidRPr="009A0CD8">
              <w:rPr>
                <w:sz w:val="24"/>
                <w:szCs w:val="24"/>
              </w:rPr>
              <w:t>4</w:t>
            </w:r>
          </w:p>
        </w:tc>
        <w:tc>
          <w:tcPr>
            <w:tcW w:w="2436" w:type="dxa"/>
          </w:tcPr>
          <w:p w:rsidR="005D5358" w:rsidRPr="009A0CD8" w:rsidRDefault="005D5358" w:rsidP="00D51DDD">
            <w:pPr>
              <w:pStyle w:val="ConsPlusNormal"/>
              <w:jc w:val="center"/>
              <w:rPr>
                <w:sz w:val="24"/>
                <w:szCs w:val="24"/>
              </w:rPr>
            </w:pPr>
            <w:r w:rsidRPr="009A0CD8">
              <w:rPr>
                <w:sz w:val="24"/>
                <w:szCs w:val="24"/>
              </w:rPr>
              <w:t>5</w:t>
            </w: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5.</w:t>
            </w:r>
          </w:p>
        </w:tc>
        <w:tc>
          <w:tcPr>
            <w:tcW w:w="2303" w:type="dxa"/>
          </w:tcPr>
          <w:p w:rsidR="005D5358" w:rsidRPr="009A0CD8" w:rsidRDefault="005D5358" w:rsidP="00D51DDD">
            <w:pPr>
              <w:pStyle w:val="ConsPlusNormal"/>
              <w:jc w:val="both"/>
              <w:rPr>
                <w:sz w:val="24"/>
                <w:szCs w:val="24"/>
              </w:rPr>
            </w:pPr>
            <w:r w:rsidRPr="009A0CD8">
              <w:rPr>
                <w:sz w:val="24"/>
                <w:szCs w:val="24"/>
              </w:rPr>
              <w:t>Слесарь-ремонтник</w:t>
            </w:r>
          </w:p>
        </w:tc>
        <w:tc>
          <w:tcPr>
            <w:tcW w:w="2646" w:type="dxa"/>
          </w:tcPr>
          <w:p w:rsidR="005D5358" w:rsidRPr="009A0CD8" w:rsidRDefault="005D5358" w:rsidP="00D51DDD">
            <w:pPr>
              <w:pStyle w:val="ConsPlusNormal"/>
              <w:jc w:val="both"/>
              <w:rPr>
                <w:sz w:val="24"/>
                <w:szCs w:val="24"/>
              </w:rPr>
            </w:pPr>
          </w:p>
        </w:tc>
        <w:tc>
          <w:tcPr>
            <w:tcW w:w="1930" w:type="dxa"/>
          </w:tcPr>
          <w:p w:rsidR="005D5358" w:rsidRPr="009A0CD8" w:rsidRDefault="005D5358" w:rsidP="00D51DDD">
            <w:pPr>
              <w:pStyle w:val="ConsPlusNormal"/>
              <w:jc w:val="both"/>
              <w:rPr>
                <w:sz w:val="24"/>
                <w:szCs w:val="24"/>
              </w:rPr>
            </w:pPr>
            <w:r w:rsidRPr="009A0CD8">
              <w:rPr>
                <w:sz w:val="24"/>
                <w:szCs w:val="24"/>
              </w:rPr>
              <w:t xml:space="preserve">200 г (мыло туалетное) или 250 мл (жидкие </w:t>
            </w:r>
            <w:r w:rsidRPr="009A0CD8">
              <w:rPr>
                <w:sz w:val="24"/>
                <w:szCs w:val="24"/>
              </w:rPr>
              <w:lastRenderedPageBreak/>
              <w:t>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6.</w:t>
            </w:r>
          </w:p>
        </w:tc>
        <w:tc>
          <w:tcPr>
            <w:tcW w:w="2303" w:type="dxa"/>
          </w:tcPr>
          <w:p w:rsidR="005D5358" w:rsidRPr="009A0CD8" w:rsidRDefault="005D5358" w:rsidP="00D51DDD">
            <w:pPr>
              <w:pStyle w:val="ConsPlusNormal"/>
              <w:jc w:val="both"/>
              <w:rPr>
                <w:sz w:val="24"/>
                <w:szCs w:val="24"/>
              </w:rPr>
            </w:pPr>
            <w:r w:rsidRPr="009A0CD8">
              <w:rPr>
                <w:sz w:val="24"/>
                <w:szCs w:val="24"/>
              </w:rPr>
              <w:t>Мастер п/о штукатур, строитель</w:t>
            </w:r>
          </w:p>
        </w:tc>
        <w:tc>
          <w:tcPr>
            <w:tcW w:w="2646" w:type="dxa"/>
          </w:tcPr>
          <w:p w:rsidR="005D5358" w:rsidRPr="009A0CD8" w:rsidRDefault="005D5358" w:rsidP="00D51DDD">
            <w:pPr>
              <w:pStyle w:val="ConsPlusNormal"/>
              <w:jc w:val="both"/>
              <w:rPr>
                <w:sz w:val="24"/>
                <w:szCs w:val="24"/>
              </w:rPr>
            </w:pPr>
            <w:r w:rsidRPr="009A0CD8">
              <w:rPr>
                <w:sz w:val="24"/>
                <w:szCs w:val="24"/>
              </w:rPr>
              <w:t>Средство комбинированного действия</w:t>
            </w:r>
          </w:p>
          <w:p w:rsidR="005D5358" w:rsidRPr="009A0CD8" w:rsidRDefault="005D5358" w:rsidP="00D51DDD">
            <w:pPr>
              <w:pStyle w:val="ConsPlusNormal"/>
              <w:jc w:val="both"/>
              <w:rPr>
                <w:sz w:val="24"/>
                <w:szCs w:val="24"/>
              </w:rPr>
            </w:pPr>
            <w:r w:rsidRPr="009A0CD8">
              <w:rPr>
                <w:sz w:val="24"/>
                <w:szCs w:val="24"/>
              </w:rPr>
              <w:t>100 мл</w:t>
            </w: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r w:rsidRPr="009A0CD8">
              <w:rPr>
                <w:sz w:val="24"/>
                <w:szCs w:val="24"/>
              </w:rPr>
              <w:t>Регенерирующие, восстанавливающие кремы, эмульсии</w:t>
            </w:r>
          </w:p>
          <w:p w:rsidR="005D5358" w:rsidRPr="009A0CD8" w:rsidRDefault="005D5358" w:rsidP="00D51DDD">
            <w:pPr>
              <w:pStyle w:val="ConsPlusNormal"/>
              <w:jc w:val="center"/>
              <w:rPr>
                <w:sz w:val="24"/>
                <w:szCs w:val="24"/>
              </w:rPr>
            </w:pPr>
            <w:r w:rsidRPr="009A0CD8">
              <w:rPr>
                <w:sz w:val="24"/>
                <w:szCs w:val="24"/>
              </w:rPr>
              <w:t>100мл</w:t>
            </w: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7.</w:t>
            </w:r>
          </w:p>
        </w:tc>
        <w:tc>
          <w:tcPr>
            <w:tcW w:w="2303" w:type="dxa"/>
          </w:tcPr>
          <w:p w:rsidR="005D5358" w:rsidRPr="009A0CD8" w:rsidRDefault="005D5358" w:rsidP="00D51DDD">
            <w:pPr>
              <w:pStyle w:val="ConsPlusNormal"/>
              <w:jc w:val="both"/>
              <w:rPr>
                <w:sz w:val="24"/>
                <w:szCs w:val="24"/>
              </w:rPr>
            </w:pPr>
            <w:r w:rsidRPr="009A0CD8">
              <w:rPr>
                <w:sz w:val="24"/>
                <w:szCs w:val="24"/>
              </w:rPr>
              <w:t>Мастер п/о электрогазосварщик</w:t>
            </w:r>
          </w:p>
        </w:tc>
        <w:tc>
          <w:tcPr>
            <w:tcW w:w="2646" w:type="dxa"/>
          </w:tcPr>
          <w:p w:rsidR="005D5358" w:rsidRPr="009A0CD8" w:rsidRDefault="005D5358" w:rsidP="00D51DDD">
            <w:pPr>
              <w:pStyle w:val="ConsPlusNormal"/>
              <w:jc w:val="both"/>
              <w:rPr>
                <w:sz w:val="24"/>
                <w:szCs w:val="24"/>
              </w:rPr>
            </w:pPr>
            <w:r w:rsidRPr="009A0CD8">
              <w:rPr>
                <w:sz w:val="24"/>
                <w:szCs w:val="24"/>
              </w:rPr>
              <w:t>Средство для защиты кожи при негативном влиянии окружающей среды ( от раздражения и повреждения кожи)</w:t>
            </w:r>
          </w:p>
          <w:p w:rsidR="005D5358" w:rsidRPr="009A0CD8" w:rsidRDefault="005D5358" w:rsidP="00D51DDD">
            <w:pPr>
              <w:pStyle w:val="ConsPlusNormal"/>
              <w:jc w:val="center"/>
              <w:rPr>
                <w:sz w:val="24"/>
                <w:szCs w:val="24"/>
              </w:rPr>
            </w:pPr>
            <w:r w:rsidRPr="009A0CD8">
              <w:rPr>
                <w:sz w:val="24"/>
                <w:szCs w:val="24"/>
              </w:rPr>
              <w:t>100 мл</w:t>
            </w: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8.</w:t>
            </w:r>
          </w:p>
        </w:tc>
        <w:tc>
          <w:tcPr>
            <w:tcW w:w="2303" w:type="dxa"/>
          </w:tcPr>
          <w:p w:rsidR="005D5358" w:rsidRPr="009A0CD8" w:rsidRDefault="005D5358" w:rsidP="00D51DDD">
            <w:pPr>
              <w:pStyle w:val="ConsPlusNormal"/>
              <w:jc w:val="both"/>
              <w:rPr>
                <w:sz w:val="24"/>
                <w:szCs w:val="24"/>
              </w:rPr>
            </w:pPr>
            <w:r w:rsidRPr="009A0CD8">
              <w:rPr>
                <w:sz w:val="24"/>
                <w:szCs w:val="24"/>
              </w:rPr>
              <w:t>Мастер п/о станки</w:t>
            </w:r>
          </w:p>
        </w:tc>
        <w:tc>
          <w:tcPr>
            <w:tcW w:w="2646" w:type="dxa"/>
          </w:tcPr>
          <w:p w:rsidR="005D5358" w:rsidRPr="009A0CD8" w:rsidRDefault="005D5358" w:rsidP="00D51DDD">
            <w:pPr>
              <w:pStyle w:val="ConsPlusNormal"/>
              <w:jc w:val="both"/>
              <w:rPr>
                <w:sz w:val="24"/>
                <w:szCs w:val="24"/>
              </w:rPr>
            </w:pP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p>
        </w:tc>
      </w:tr>
      <w:tr w:rsidR="005D5358" w:rsidTr="00D51DDD">
        <w:tc>
          <w:tcPr>
            <w:tcW w:w="540" w:type="dxa"/>
          </w:tcPr>
          <w:p w:rsidR="005D5358" w:rsidRPr="009A0CD8" w:rsidRDefault="005D5358" w:rsidP="00D51DDD">
            <w:pPr>
              <w:pStyle w:val="ConsPlusNormal"/>
              <w:jc w:val="both"/>
              <w:rPr>
                <w:sz w:val="24"/>
                <w:szCs w:val="24"/>
              </w:rPr>
            </w:pPr>
            <w:r w:rsidRPr="009A0CD8">
              <w:rPr>
                <w:sz w:val="24"/>
                <w:szCs w:val="24"/>
              </w:rPr>
              <w:t>9.</w:t>
            </w:r>
          </w:p>
        </w:tc>
        <w:tc>
          <w:tcPr>
            <w:tcW w:w="2303" w:type="dxa"/>
          </w:tcPr>
          <w:p w:rsidR="005D5358" w:rsidRPr="009A0CD8" w:rsidRDefault="005D5358" w:rsidP="00D51DDD">
            <w:pPr>
              <w:pStyle w:val="ConsPlusNormal"/>
              <w:jc w:val="both"/>
              <w:rPr>
                <w:sz w:val="24"/>
                <w:szCs w:val="24"/>
              </w:rPr>
            </w:pPr>
            <w:r w:rsidRPr="009A0CD8">
              <w:rPr>
                <w:sz w:val="24"/>
                <w:szCs w:val="24"/>
              </w:rPr>
              <w:t>Мастер п/о повар,</w:t>
            </w:r>
          </w:p>
          <w:p w:rsidR="005D5358" w:rsidRPr="009A0CD8" w:rsidRDefault="005D5358" w:rsidP="00D51DDD">
            <w:pPr>
              <w:pStyle w:val="ConsPlusNormal"/>
              <w:jc w:val="both"/>
              <w:rPr>
                <w:sz w:val="24"/>
                <w:szCs w:val="24"/>
              </w:rPr>
            </w:pPr>
            <w:r w:rsidRPr="009A0CD8">
              <w:rPr>
                <w:sz w:val="24"/>
                <w:szCs w:val="24"/>
              </w:rPr>
              <w:t>кондитер</w:t>
            </w:r>
          </w:p>
        </w:tc>
        <w:tc>
          <w:tcPr>
            <w:tcW w:w="2646" w:type="dxa"/>
          </w:tcPr>
          <w:p w:rsidR="005D5358" w:rsidRPr="009A0CD8" w:rsidRDefault="005D5358" w:rsidP="00D51DDD">
            <w:pPr>
              <w:pStyle w:val="ConsPlusNormal"/>
              <w:jc w:val="both"/>
              <w:rPr>
                <w:sz w:val="24"/>
                <w:szCs w:val="24"/>
              </w:rPr>
            </w:pPr>
            <w:r w:rsidRPr="009A0CD8">
              <w:rPr>
                <w:sz w:val="24"/>
                <w:szCs w:val="24"/>
              </w:rPr>
              <w:t>Средство комбинированного действия</w:t>
            </w:r>
          </w:p>
          <w:p w:rsidR="005D5358" w:rsidRPr="009A0CD8" w:rsidRDefault="005D5358" w:rsidP="00D51DDD">
            <w:pPr>
              <w:pStyle w:val="ConsPlusNormal"/>
              <w:jc w:val="center"/>
              <w:rPr>
                <w:sz w:val="24"/>
                <w:szCs w:val="24"/>
              </w:rPr>
            </w:pPr>
            <w:r w:rsidRPr="009A0CD8">
              <w:rPr>
                <w:sz w:val="24"/>
                <w:szCs w:val="24"/>
              </w:rPr>
              <w:t>100 мл</w:t>
            </w:r>
          </w:p>
        </w:tc>
        <w:tc>
          <w:tcPr>
            <w:tcW w:w="1930" w:type="dxa"/>
          </w:tcPr>
          <w:p w:rsidR="005D5358" w:rsidRPr="009A0CD8" w:rsidRDefault="005D5358" w:rsidP="00D51DDD">
            <w:pPr>
              <w:pStyle w:val="ConsPlusNormal"/>
              <w:jc w:val="both"/>
              <w:rPr>
                <w:sz w:val="24"/>
                <w:szCs w:val="24"/>
              </w:rPr>
            </w:pPr>
            <w:r w:rsidRPr="009A0CD8">
              <w:rPr>
                <w:sz w:val="24"/>
                <w:szCs w:val="24"/>
              </w:rPr>
              <w:t>200 г (мыло туалетное) или 250 мл (жидкие моющие средства в дозирующих устройствах)</w:t>
            </w:r>
          </w:p>
        </w:tc>
        <w:tc>
          <w:tcPr>
            <w:tcW w:w="2436" w:type="dxa"/>
          </w:tcPr>
          <w:p w:rsidR="005D5358" w:rsidRPr="009A0CD8" w:rsidRDefault="005D5358" w:rsidP="00D51DDD">
            <w:pPr>
              <w:pStyle w:val="ConsPlusNormal"/>
              <w:jc w:val="both"/>
              <w:rPr>
                <w:sz w:val="24"/>
                <w:szCs w:val="24"/>
              </w:rPr>
            </w:pPr>
            <w:r w:rsidRPr="009A0CD8">
              <w:rPr>
                <w:sz w:val="24"/>
                <w:szCs w:val="24"/>
              </w:rPr>
              <w:t>Регенерирующие, восстанавливающие кремы, эмульсии</w:t>
            </w:r>
          </w:p>
          <w:p w:rsidR="005D5358" w:rsidRPr="009A0CD8" w:rsidRDefault="005D5358" w:rsidP="00D51DDD">
            <w:pPr>
              <w:pStyle w:val="ConsPlusNormal"/>
              <w:jc w:val="center"/>
              <w:rPr>
                <w:sz w:val="24"/>
                <w:szCs w:val="24"/>
              </w:rPr>
            </w:pPr>
            <w:r w:rsidRPr="009A0CD8">
              <w:rPr>
                <w:sz w:val="24"/>
                <w:szCs w:val="24"/>
              </w:rPr>
              <w:t>100мл</w:t>
            </w:r>
          </w:p>
        </w:tc>
      </w:tr>
    </w:tbl>
    <w:p w:rsidR="005D5358" w:rsidRDefault="005D5358" w:rsidP="005D5358">
      <w:pPr>
        <w:pStyle w:val="ConsPlusNormal"/>
        <w:jc w:val="both"/>
        <w:rPr>
          <w:sz w:val="24"/>
          <w:szCs w:val="24"/>
        </w:rPr>
      </w:pPr>
      <w:r w:rsidRPr="003F4812">
        <w:rPr>
          <w:i/>
          <w:sz w:val="24"/>
          <w:szCs w:val="24"/>
        </w:rPr>
        <w:t>Примечание:</w:t>
      </w:r>
      <w:r>
        <w:rPr>
          <w:sz w:val="24"/>
          <w:szCs w:val="24"/>
        </w:rPr>
        <w:t xml:space="preserve"> Нормы составлены на основании:</w:t>
      </w:r>
    </w:p>
    <w:p w:rsidR="005D5358" w:rsidRDefault="005D5358" w:rsidP="005D5358">
      <w:pPr>
        <w:pStyle w:val="ConsPlusNormal"/>
        <w:jc w:val="both"/>
        <w:rPr>
          <w:sz w:val="24"/>
          <w:szCs w:val="24"/>
        </w:rPr>
      </w:pPr>
      <w:r>
        <w:rPr>
          <w:sz w:val="24"/>
          <w:szCs w:val="24"/>
        </w:rPr>
        <w:t>- Трудового кодекса РФ ст.221;</w:t>
      </w:r>
    </w:p>
    <w:p w:rsidR="005D5358" w:rsidRPr="003F4812" w:rsidRDefault="005D5358" w:rsidP="005D5358">
      <w:pPr>
        <w:pStyle w:val="ConsPlusNormal"/>
        <w:jc w:val="both"/>
        <w:rPr>
          <w:sz w:val="24"/>
          <w:szCs w:val="24"/>
        </w:rPr>
      </w:pPr>
      <w:r>
        <w:rPr>
          <w:sz w:val="24"/>
          <w:szCs w:val="24"/>
        </w:rPr>
        <w:t xml:space="preserve">- </w:t>
      </w:r>
      <w:r w:rsidRPr="004A57DD">
        <w:rPr>
          <w:color w:val="052635"/>
          <w:sz w:val="24"/>
          <w:szCs w:val="24"/>
        </w:rPr>
        <w:t>Приказа Минздравсоцразвития</w:t>
      </w:r>
      <w:r>
        <w:rPr>
          <w:color w:val="052635"/>
          <w:sz w:val="24"/>
          <w:szCs w:val="24"/>
        </w:rPr>
        <w:t xml:space="preserve"> России от 17.12.2010г. №1122н </w:t>
      </w:r>
      <w:r w:rsidRPr="004A57DD">
        <w:rPr>
          <w:color w:val="052635"/>
          <w:sz w:val="24"/>
          <w:szCs w:val="24"/>
        </w:rPr>
        <w:t>«Об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w:t>
      </w:r>
      <w:r>
        <w:rPr>
          <w:color w:val="052635"/>
          <w:sz w:val="24"/>
          <w:szCs w:val="24"/>
        </w:rPr>
        <w:t>и) обезвреживающими средствами».</w:t>
      </w:r>
    </w:p>
    <w:p w:rsidR="005D5358" w:rsidRPr="009C213B" w:rsidRDefault="005D5358" w:rsidP="005D5358">
      <w:pPr>
        <w:pStyle w:val="ConsPlusNormal"/>
        <w:jc w:val="both"/>
        <w:rPr>
          <w:sz w:val="24"/>
          <w:szCs w:val="24"/>
        </w:rPr>
      </w:pPr>
    </w:p>
    <w:p w:rsidR="005D5358" w:rsidRDefault="005D5358" w:rsidP="005D5358">
      <w:pPr>
        <w:pStyle w:val="ConsPlusNormal"/>
        <w:jc w:val="both"/>
        <w:rPr>
          <w:sz w:val="24"/>
          <w:szCs w:val="24"/>
        </w:rPr>
      </w:pPr>
    </w:p>
    <w:p w:rsidR="005D5358" w:rsidRPr="009C213B" w:rsidRDefault="005D5358" w:rsidP="005D5358">
      <w:pPr>
        <w:pStyle w:val="ConsPlusNormal"/>
        <w:jc w:val="both"/>
        <w:rPr>
          <w:sz w:val="24"/>
          <w:szCs w:val="24"/>
        </w:rPr>
      </w:pPr>
    </w:p>
    <w:p w:rsidR="005D5358" w:rsidRDefault="005D5358" w:rsidP="00D12E56">
      <w:pPr>
        <w:tabs>
          <w:tab w:val="left" w:pos="1200"/>
        </w:tabs>
        <w:spacing w:after="0" w:line="240" w:lineRule="auto"/>
        <w:jc w:val="both"/>
        <w:rPr>
          <w:rFonts w:ascii="Times New Roman" w:hAnsi="Times New Roman" w:cs="Times New Roman"/>
          <w:sz w:val="28"/>
          <w:szCs w:val="28"/>
        </w:rPr>
      </w:pPr>
    </w:p>
    <w:sectPr w:rsidR="005D5358" w:rsidSect="00D51DDD">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7389" w:rsidRDefault="00EF7389" w:rsidP="00DC46C4">
      <w:pPr>
        <w:spacing w:after="0" w:line="240" w:lineRule="auto"/>
      </w:pPr>
      <w:r>
        <w:separator/>
      </w:r>
    </w:p>
  </w:endnote>
  <w:endnote w:type="continuationSeparator" w:id="0">
    <w:p w:rsidR="00EF7389" w:rsidRDefault="00EF7389" w:rsidP="00DC4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8841547"/>
      <w:docPartObj>
        <w:docPartGallery w:val="Page Numbers (Bottom of Page)"/>
        <w:docPartUnique/>
      </w:docPartObj>
    </w:sdtPr>
    <w:sdtEndPr/>
    <w:sdtContent>
      <w:p w:rsidR="00F03D37" w:rsidRDefault="00F911DE">
        <w:pPr>
          <w:pStyle w:val="ad"/>
          <w:jc w:val="center"/>
        </w:pPr>
        <w:r>
          <w:fldChar w:fldCharType="begin"/>
        </w:r>
        <w:r>
          <w:instrText xml:space="preserve"> PAGE   \* MERGEFORMAT </w:instrText>
        </w:r>
        <w:r>
          <w:fldChar w:fldCharType="separate"/>
        </w:r>
        <w:r w:rsidR="000337C7">
          <w:rPr>
            <w:noProof/>
          </w:rPr>
          <w:t>68</w:t>
        </w:r>
        <w:r>
          <w:rPr>
            <w:noProof/>
          </w:rPr>
          <w:fldChar w:fldCharType="end"/>
        </w:r>
      </w:p>
    </w:sdtContent>
  </w:sdt>
  <w:p w:rsidR="00F03D37" w:rsidRDefault="00F03D3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7389" w:rsidRDefault="00EF7389" w:rsidP="00DC46C4">
      <w:pPr>
        <w:spacing w:after="0" w:line="240" w:lineRule="auto"/>
      </w:pPr>
      <w:r>
        <w:separator/>
      </w:r>
    </w:p>
  </w:footnote>
  <w:footnote w:type="continuationSeparator" w:id="0">
    <w:p w:rsidR="00EF7389" w:rsidRDefault="00EF7389" w:rsidP="00DC46C4">
      <w:pPr>
        <w:spacing w:after="0" w:line="240" w:lineRule="auto"/>
      </w:pPr>
      <w:r>
        <w:continuationSeparator/>
      </w:r>
    </w:p>
  </w:footnote>
  <w:footnote w:id="1">
    <w:p w:rsidR="00F03D37" w:rsidRDefault="00F03D37" w:rsidP="005D5358">
      <w:pPr>
        <w:pStyle w:val="af5"/>
      </w:pPr>
      <w:r>
        <w:rPr>
          <w:rStyle w:val="af7"/>
        </w:rPr>
        <w:footnoteRef/>
      </w:r>
      <w:r>
        <w:t xml:space="preserve"> </w:t>
      </w:r>
      <w:r w:rsidRPr="0042632B">
        <w:rPr>
          <w:rFonts w:ascii="Times New Roman" w:hAnsi="Times New Roman" w:cs="Times New Roman"/>
          <w:sz w:val="24"/>
        </w:rPr>
        <w:t>Рассматривается 2 раза в учебном году по итогам проведения сессии.</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3D37" w:rsidRDefault="00F03D37">
    <w:pPr>
      <w:pStyle w:val="ab"/>
    </w:pPr>
    <w:r>
      <w:t xml:space="preserve">                                                                                      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6809"/>
    <w:multiLevelType w:val="multilevel"/>
    <w:tmpl w:val="DDF21B3E"/>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0B561058"/>
    <w:multiLevelType w:val="multilevel"/>
    <w:tmpl w:val="9E0A59DA"/>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0CE672F5"/>
    <w:multiLevelType w:val="hybridMultilevel"/>
    <w:tmpl w:val="A5A2D5DE"/>
    <w:lvl w:ilvl="0" w:tplc="9956E696">
      <w:start w:val="72"/>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 w15:restartNumberingAfterBreak="0">
    <w:nsid w:val="0FC40E98"/>
    <w:multiLevelType w:val="multilevel"/>
    <w:tmpl w:val="48680BD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sz w:val="28"/>
        <w:szCs w:val="28"/>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829205C"/>
    <w:multiLevelType w:val="multilevel"/>
    <w:tmpl w:val="38AC85CE"/>
    <w:lvl w:ilvl="0">
      <w:start w:val="7"/>
      <w:numFmt w:val="decimal"/>
      <w:lvlText w:val="%1."/>
      <w:lvlJc w:val="left"/>
      <w:pPr>
        <w:ind w:left="435" w:hanging="43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15:restartNumberingAfterBreak="0">
    <w:nsid w:val="1B333840"/>
    <w:multiLevelType w:val="hybridMultilevel"/>
    <w:tmpl w:val="DDF837B8"/>
    <w:lvl w:ilvl="0" w:tplc="52B4212C">
      <w:start w:val="4"/>
      <w:numFmt w:val="decimal"/>
      <w:lvlText w:val="%1."/>
      <w:lvlJc w:val="left"/>
      <w:pPr>
        <w:ind w:left="810" w:hanging="360"/>
      </w:pPr>
      <w:rPr>
        <w:rFonts w:hint="default"/>
      </w:rPr>
    </w:lvl>
    <w:lvl w:ilvl="1" w:tplc="04190019">
      <w:start w:val="1"/>
      <w:numFmt w:val="lowerLetter"/>
      <w:lvlText w:val="%2."/>
      <w:lvlJc w:val="left"/>
      <w:pPr>
        <w:ind w:left="1530" w:hanging="360"/>
      </w:pPr>
    </w:lvl>
    <w:lvl w:ilvl="2" w:tplc="0419001B">
      <w:start w:val="1"/>
      <w:numFmt w:val="lowerRoman"/>
      <w:lvlText w:val="%3."/>
      <w:lvlJc w:val="right"/>
      <w:pPr>
        <w:ind w:left="2250" w:hanging="180"/>
      </w:pPr>
    </w:lvl>
    <w:lvl w:ilvl="3" w:tplc="0419000F">
      <w:start w:val="1"/>
      <w:numFmt w:val="decimal"/>
      <w:lvlText w:val="%4."/>
      <w:lvlJc w:val="left"/>
      <w:pPr>
        <w:ind w:left="2970" w:hanging="360"/>
      </w:pPr>
    </w:lvl>
    <w:lvl w:ilvl="4" w:tplc="04190019">
      <w:start w:val="1"/>
      <w:numFmt w:val="lowerLetter"/>
      <w:lvlText w:val="%5."/>
      <w:lvlJc w:val="left"/>
      <w:pPr>
        <w:ind w:left="3690" w:hanging="360"/>
      </w:pPr>
    </w:lvl>
    <w:lvl w:ilvl="5" w:tplc="0419001B">
      <w:start w:val="1"/>
      <w:numFmt w:val="lowerRoman"/>
      <w:lvlText w:val="%6."/>
      <w:lvlJc w:val="right"/>
      <w:pPr>
        <w:ind w:left="4410" w:hanging="180"/>
      </w:pPr>
    </w:lvl>
    <w:lvl w:ilvl="6" w:tplc="0419000F">
      <w:start w:val="1"/>
      <w:numFmt w:val="decimal"/>
      <w:lvlText w:val="%7."/>
      <w:lvlJc w:val="left"/>
      <w:pPr>
        <w:ind w:left="5130" w:hanging="360"/>
      </w:pPr>
    </w:lvl>
    <w:lvl w:ilvl="7" w:tplc="04190019">
      <w:start w:val="1"/>
      <w:numFmt w:val="lowerLetter"/>
      <w:lvlText w:val="%8."/>
      <w:lvlJc w:val="left"/>
      <w:pPr>
        <w:ind w:left="5850" w:hanging="360"/>
      </w:pPr>
    </w:lvl>
    <w:lvl w:ilvl="8" w:tplc="0419001B">
      <w:start w:val="1"/>
      <w:numFmt w:val="lowerRoman"/>
      <w:lvlText w:val="%9."/>
      <w:lvlJc w:val="right"/>
      <w:pPr>
        <w:ind w:left="6570" w:hanging="180"/>
      </w:pPr>
    </w:lvl>
  </w:abstractNum>
  <w:abstractNum w:abstractNumId="6" w15:restartNumberingAfterBreak="0">
    <w:nsid w:val="1CA33DC9"/>
    <w:multiLevelType w:val="multilevel"/>
    <w:tmpl w:val="A4E20F82"/>
    <w:lvl w:ilvl="0">
      <w:start w:val="7"/>
      <w:numFmt w:val="decimal"/>
      <w:pStyle w:val="3"/>
      <w:lvlText w:val="8"/>
      <w:lvlJc w:val="left"/>
      <w:pPr>
        <w:tabs>
          <w:tab w:val="num" w:pos="660"/>
        </w:tabs>
        <w:ind w:left="660" w:hanging="660"/>
      </w:pPr>
      <w:rPr>
        <w:rFonts w:hint="default"/>
      </w:rPr>
    </w:lvl>
    <w:lvl w:ilvl="1">
      <w:start w:val="9"/>
      <w:numFmt w:val="decimal"/>
      <w:lvlText w:val="%1.%2"/>
      <w:lvlJc w:val="left"/>
      <w:pPr>
        <w:tabs>
          <w:tab w:val="num" w:pos="1365"/>
        </w:tabs>
        <w:ind w:left="1365" w:hanging="6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7" w15:restartNumberingAfterBreak="0">
    <w:nsid w:val="20CD1590"/>
    <w:multiLevelType w:val="multilevel"/>
    <w:tmpl w:val="AF303AEE"/>
    <w:lvl w:ilvl="0">
      <w:start w:val="1"/>
      <w:numFmt w:val="decimal"/>
      <w:lvlText w:val="%1."/>
      <w:lvlJc w:val="left"/>
      <w:pPr>
        <w:ind w:left="420" w:hanging="42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15:restartNumberingAfterBreak="0">
    <w:nsid w:val="35640C64"/>
    <w:multiLevelType w:val="multilevel"/>
    <w:tmpl w:val="F1B2DD32"/>
    <w:lvl w:ilvl="0">
      <w:start w:val="1"/>
      <w:numFmt w:val="decimal"/>
      <w:lvlText w:val="%1."/>
      <w:lvlJc w:val="left"/>
      <w:pPr>
        <w:ind w:left="435" w:hanging="43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C1403D7"/>
    <w:multiLevelType w:val="hybridMultilevel"/>
    <w:tmpl w:val="E556C3CE"/>
    <w:lvl w:ilvl="0" w:tplc="0CF2035E">
      <w:start w:val="1"/>
      <w:numFmt w:val="decimal"/>
      <w:lvlText w:val="%1."/>
      <w:lvlJc w:val="left"/>
      <w:pPr>
        <w:ind w:left="1070" w:hanging="360"/>
      </w:pPr>
      <w:rPr>
        <w:rFonts w:cs="Times New Roman"/>
        <w:sz w:val="28"/>
        <w:szCs w:val="28"/>
      </w:rPr>
    </w:lvl>
    <w:lvl w:ilvl="1" w:tplc="0419000F">
      <w:start w:val="1"/>
      <w:numFmt w:val="decimal"/>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15:restartNumberingAfterBreak="0">
    <w:nsid w:val="408A426B"/>
    <w:multiLevelType w:val="hybridMultilevel"/>
    <w:tmpl w:val="33C8E58C"/>
    <w:lvl w:ilvl="0" w:tplc="B82E5BC0">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15:restartNumberingAfterBreak="0">
    <w:nsid w:val="449A0D4A"/>
    <w:multiLevelType w:val="hybridMultilevel"/>
    <w:tmpl w:val="C7F215A6"/>
    <w:lvl w:ilvl="0" w:tplc="0FEA0B2A">
      <w:start w:val="24"/>
      <w:numFmt w:val="decimal"/>
      <w:lvlText w:val="%1"/>
      <w:lvlJc w:val="left"/>
      <w:pPr>
        <w:ind w:left="1800" w:hanging="360"/>
      </w:pPr>
      <w:rPr>
        <w:rFonts w:hint="default"/>
      </w:rPr>
    </w:lvl>
    <w:lvl w:ilvl="1" w:tplc="04190019">
      <w:start w:val="1"/>
      <w:numFmt w:val="lowerLetter"/>
      <w:lvlText w:val="%2."/>
      <w:lvlJc w:val="left"/>
      <w:pPr>
        <w:ind w:left="2520" w:hanging="360"/>
      </w:pPr>
    </w:lvl>
    <w:lvl w:ilvl="2" w:tplc="0419001B">
      <w:start w:val="1"/>
      <w:numFmt w:val="lowerRoman"/>
      <w:lvlText w:val="%3."/>
      <w:lvlJc w:val="right"/>
      <w:pPr>
        <w:ind w:left="3240" w:hanging="180"/>
      </w:pPr>
    </w:lvl>
    <w:lvl w:ilvl="3" w:tplc="0419000F">
      <w:start w:val="1"/>
      <w:numFmt w:val="decimal"/>
      <w:lvlText w:val="%4."/>
      <w:lvlJc w:val="left"/>
      <w:pPr>
        <w:ind w:left="3960" w:hanging="360"/>
      </w:pPr>
    </w:lvl>
    <w:lvl w:ilvl="4" w:tplc="04190019">
      <w:start w:val="1"/>
      <w:numFmt w:val="lowerLetter"/>
      <w:lvlText w:val="%5."/>
      <w:lvlJc w:val="left"/>
      <w:pPr>
        <w:ind w:left="4680" w:hanging="360"/>
      </w:pPr>
    </w:lvl>
    <w:lvl w:ilvl="5" w:tplc="0419001B">
      <w:start w:val="1"/>
      <w:numFmt w:val="lowerRoman"/>
      <w:lvlText w:val="%6."/>
      <w:lvlJc w:val="right"/>
      <w:pPr>
        <w:ind w:left="5400" w:hanging="180"/>
      </w:pPr>
    </w:lvl>
    <w:lvl w:ilvl="6" w:tplc="0419000F">
      <w:start w:val="1"/>
      <w:numFmt w:val="decimal"/>
      <w:lvlText w:val="%7."/>
      <w:lvlJc w:val="left"/>
      <w:pPr>
        <w:ind w:left="6120" w:hanging="360"/>
      </w:pPr>
    </w:lvl>
    <w:lvl w:ilvl="7" w:tplc="04190019">
      <w:start w:val="1"/>
      <w:numFmt w:val="lowerLetter"/>
      <w:lvlText w:val="%8."/>
      <w:lvlJc w:val="left"/>
      <w:pPr>
        <w:ind w:left="6840" w:hanging="360"/>
      </w:pPr>
    </w:lvl>
    <w:lvl w:ilvl="8" w:tplc="0419001B">
      <w:start w:val="1"/>
      <w:numFmt w:val="lowerRoman"/>
      <w:lvlText w:val="%9."/>
      <w:lvlJc w:val="right"/>
      <w:pPr>
        <w:ind w:left="7560" w:hanging="180"/>
      </w:pPr>
    </w:lvl>
  </w:abstractNum>
  <w:abstractNum w:abstractNumId="12" w15:restartNumberingAfterBreak="0">
    <w:nsid w:val="4AF31E39"/>
    <w:multiLevelType w:val="multilevel"/>
    <w:tmpl w:val="AC48E5A6"/>
    <w:lvl w:ilvl="0">
      <w:start w:val="1"/>
      <w:numFmt w:val="decimal"/>
      <w:lvlText w:val="%1."/>
      <w:lvlJc w:val="left"/>
      <w:pPr>
        <w:ind w:left="720" w:hanging="360"/>
      </w:pPr>
      <w:rPr>
        <w:rFonts w:hint="default"/>
      </w:rPr>
    </w:lvl>
    <w:lvl w:ilvl="1">
      <w:start w:val="1"/>
      <w:numFmt w:val="decimal"/>
      <w:isLgl/>
      <w:lvlText w:val="%1.%2."/>
      <w:lvlJc w:val="left"/>
      <w:pPr>
        <w:ind w:left="1605" w:hanging="900"/>
      </w:pPr>
      <w:rPr>
        <w:rFonts w:hint="default"/>
      </w:rPr>
    </w:lvl>
    <w:lvl w:ilvl="2">
      <w:start w:val="1"/>
      <w:numFmt w:val="decimal"/>
      <w:isLgl/>
      <w:lvlText w:val="%1.%2.%3."/>
      <w:lvlJc w:val="left"/>
      <w:pPr>
        <w:ind w:left="1950" w:hanging="90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3" w15:restartNumberingAfterBreak="0">
    <w:nsid w:val="4E3F7B23"/>
    <w:multiLevelType w:val="hybridMultilevel"/>
    <w:tmpl w:val="81340998"/>
    <w:lvl w:ilvl="0" w:tplc="5EC6337C">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15:restartNumberingAfterBreak="0">
    <w:nsid w:val="4FF363F3"/>
    <w:multiLevelType w:val="multilevel"/>
    <w:tmpl w:val="5768C060"/>
    <w:lvl w:ilvl="0">
      <w:start w:val="6"/>
      <w:numFmt w:val="decimal"/>
      <w:lvlText w:val="%1."/>
      <w:lvlJc w:val="left"/>
      <w:pPr>
        <w:ind w:left="645" w:hanging="645"/>
      </w:pPr>
      <w:rPr>
        <w:rFonts w:hint="default"/>
      </w:rPr>
    </w:lvl>
    <w:lvl w:ilvl="1">
      <w:start w:val="4"/>
      <w:numFmt w:val="decimal"/>
      <w:lvlText w:val="%1.%2."/>
      <w:lvlJc w:val="left"/>
      <w:pPr>
        <w:ind w:left="1800" w:hanging="720"/>
      </w:pPr>
      <w:rPr>
        <w:rFonts w:hint="default"/>
      </w:rPr>
    </w:lvl>
    <w:lvl w:ilvl="2">
      <w:start w:val="5"/>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5" w15:restartNumberingAfterBreak="0">
    <w:nsid w:val="502019A9"/>
    <w:multiLevelType w:val="multilevel"/>
    <w:tmpl w:val="219000DC"/>
    <w:lvl w:ilvl="0">
      <w:start w:val="4"/>
      <w:numFmt w:val="decimal"/>
      <w:lvlText w:val="%1."/>
      <w:lvlJc w:val="left"/>
      <w:pPr>
        <w:ind w:left="435" w:hanging="435"/>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16" w15:restartNumberingAfterBreak="0">
    <w:nsid w:val="512125DA"/>
    <w:multiLevelType w:val="multilevel"/>
    <w:tmpl w:val="AC48E5A6"/>
    <w:lvl w:ilvl="0">
      <w:start w:val="1"/>
      <w:numFmt w:val="decimal"/>
      <w:lvlText w:val="%1."/>
      <w:lvlJc w:val="left"/>
      <w:pPr>
        <w:ind w:left="720" w:hanging="360"/>
      </w:pPr>
      <w:rPr>
        <w:rFonts w:hint="default"/>
      </w:rPr>
    </w:lvl>
    <w:lvl w:ilvl="1">
      <w:start w:val="1"/>
      <w:numFmt w:val="decimal"/>
      <w:isLgl/>
      <w:lvlText w:val="%1.%2."/>
      <w:lvlJc w:val="left"/>
      <w:pPr>
        <w:ind w:left="1605" w:hanging="900"/>
      </w:pPr>
      <w:rPr>
        <w:rFonts w:hint="default"/>
      </w:rPr>
    </w:lvl>
    <w:lvl w:ilvl="2">
      <w:start w:val="1"/>
      <w:numFmt w:val="decimal"/>
      <w:isLgl/>
      <w:lvlText w:val="%1.%2.%3."/>
      <w:lvlJc w:val="left"/>
      <w:pPr>
        <w:ind w:left="1950" w:hanging="90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7" w15:restartNumberingAfterBreak="0">
    <w:nsid w:val="55334643"/>
    <w:multiLevelType w:val="multilevel"/>
    <w:tmpl w:val="6A70DA16"/>
    <w:lvl w:ilvl="0">
      <w:start w:val="3"/>
      <w:numFmt w:val="decimal"/>
      <w:lvlText w:val="%1."/>
      <w:lvlJc w:val="left"/>
      <w:pPr>
        <w:ind w:left="450" w:hanging="450"/>
      </w:pPr>
      <w:rPr>
        <w:rFonts w:hint="default"/>
      </w:rPr>
    </w:lvl>
    <w:lvl w:ilvl="1">
      <w:start w:val="8"/>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8" w15:restartNumberingAfterBreak="0">
    <w:nsid w:val="578A164E"/>
    <w:multiLevelType w:val="multilevel"/>
    <w:tmpl w:val="CD36210A"/>
    <w:lvl w:ilvl="0">
      <w:start w:val="4"/>
      <w:numFmt w:val="decimal"/>
      <w:lvlText w:val="%1."/>
      <w:lvlJc w:val="left"/>
      <w:pPr>
        <w:ind w:left="570" w:hanging="570"/>
      </w:pPr>
      <w:rPr>
        <w:rFonts w:hint="default"/>
      </w:rPr>
    </w:lvl>
    <w:lvl w:ilvl="1">
      <w:start w:val="1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5FB329E7"/>
    <w:multiLevelType w:val="hybridMultilevel"/>
    <w:tmpl w:val="F626B0A6"/>
    <w:lvl w:ilvl="0" w:tplc="53D46AF0">
      <w:start w:val="8"/>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0" w15:restartNumberingAfterBreak="0">
    <w:nsid w:val="72E213E0"/>
    <w:multiLevelType w:val="hybridMultilevel"/>
    <w:tmpl w:val="6270C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5581040"/>
    <w:multiLevelType w:val="hybridMultilevel"/>
    <w:tmpl w:val="EDF2F2AC"/>
    <w:lvl w:ilvl="0" w:tplc="34EA777A">
      <w:start w:val="1"/>
      <w:numFmt w:val="decimal"/>
      <w:lvlText w:val="%1."/>
      <w:lvlJc w:val="left"/>
      <w:pPr>
        <w:ind w:left="2062" w:hanging="360"/>
      </w:pPr>
      <w:rPr>
        <w:rFonts w:hint="default"/>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abstractNum w:abstractNumId="22" w15:restartNumberingAfterBreak="0">
    <w:nsid w:val="77CB0902"/>
    <w:multiLevelType w:val="hybridMultilevel"/>
    <w:tmpl w:val="46BE5BEA"/>
    <w:lvl w:ilvl="0" w:tplc="56440760">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3" w15:restartNumberingAfterBreak="0">
    <w:nsid w:val="7884377F"/>
    <w:multiLevelType w:val="hybridMultilevel"/>
    <w:tmpl w:val="9C0C13F0"/>
    <w:lvl w:ilvl="0" w:tplc="35D2346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7B8C70D8"/>
    <w:multiLevelType w:val="hybridMultilevel"/>
    <w:tmpl w:val="5ED8F732"/>
    <w:lvl w:ilvl="0" w:tplc="0156C0D6">
      <w:start w:val="1"/>
      <w:numFmt w:val="decimal"/>
      <w:lvlText w:val="%1."/>
      <w:lvlJc w:val="left"/>
      <w:pPr>
        <w:ind w:left="2778" w:hanging="51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num>
  <w:num w:numId="2">
    <w:abstractNumId w:val="6"/>
  </w:num>
  <w:num w:numId="3">
    <w:abstractNumId w:val="7"/>
  </w:num>
  <w:num w:numId="4">
    <w:abstractNumId w:val="15"/>
  </w:num>
  <w:num w:numId="5">
    <w:abstractNumId w:val="18"/>
  </w:num>
  <w:num w:numId="6">
    <w:abstractNumId w:val="8"/>
  </w:num>
  <w:num w:numId="7">
    <w:abstractNumId w:val="14"/>
  </w:num>
  <w:num w:numId="8">
    <w:abstractNumId w:val="4"/>
  </w:num>
  <w:num w:numId="9">
    <w:abstractNumId w:val="0"/>
  </w:num>
  <w:num w:numId="10">
    <w:abstractNumId w:val="12"/>
  </w:num>
  <w:num w:numId="11">
    <w:abstractNumId w:val="5"/>
  </w:num>
  <w:num w:numId="12">
    <w:abstractNumId w:val="13"/>
  </w:num>
  <w:num w:numId="13">
    <w:abstractNumId w:val="17"/>
  </w:num>
  <w:num w:numId="14">
    <w:abstractNumId w:val="2"/>
  </w:num>
  <w:num w:numId="15">
    <w:abstractNumId w:val="19"/>
  </w:num>
  <w:num w:numId="16">
    <w:abstractNumId w:val="11"/>
  </w:num>
  <w:num w:numId="17">
    <w:abstractNumId w:val="24"/>
  </w:num>
  <w:num w:numId="18">
    <w:abstractNumId w:val="22"/>
  </w:num>
  <w:num w:numId="19">
    <w:abstractNumId w:val="21"/>
  </w:num>
  <w:num w:numId="20">
    <w:abstractNumId w:val="9"/>
  </w:num>
  <w:num w:numId="21">
    <w:abstractNumId w:val="1"/>
  </w:num>
  <w:num w:numId="22">
    <w:abstractNumId w:val="23"/>
  </w:num>
  <w:num w:numId="23">
    <w:abstractNumId w:val="20"/>
  </w:num>
  <w:num w:numId="24">
    <w:abstractNumId w:val="10"/>
  </w:num>
  <w:num w:numId="25">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C6"/>
    <w:rsid w:val="000066C8"/>
    <w:rsid w:val="0001018D"/>
    <w:rsid w:val="0002014E"/>
    <w:rsid w:val="0003318E"/>
    <w:rsid w:val="000337C7"/>
    <w:rsid w:val="000411BA"/>
    <w:rsid w:val="00046600"/>
    <w:rsid w:val="00062098"/>
    <w:rsid w:val="00065ADA"/>
    <w:rsid w:val="00066A48"/>
    <w:rsid w:val="000919C5"/>
    <w:rsid w:val="00094CEC"/>
    <w:rsid w:val="000970D3"/>
    <w:rsid w:val="000A6BE9"/>
    <w:rsid w:val="000A711E"/>
    <w:rsid w:val="000C41EA"/>
    <w:rsid w:val="000C5F31"/>
    <w:rsid w:val="000D763F"/>
    <w:rsid w:val="000E30EC"/>
    <w:rsid w:val="000F156D"/>
    <w:rsid w:val="000F31FD"/>
    <w:rsid w:val="000F4EAC"/>
    <w:rsid w:val="0010049C"/>
    <w:rsid w:val="00101710"/>
    <w:rsid w:val="001050E6"/>
    <w:rsid w:val="00112FF1"/>
    <w:rsid w:val="00115964"/>
    <w:rsid w:val="00143109"/>
    <w:rsid w:val="0016575D"/>
    <w:rsid w:val="00172623"/>
    <w:rsid w:val="00183F1C"/>
    <w:rsid w:val="001849EA"/>
    <w:rsid w:val="00191F4C"/>
    <w:rsid w:val="001934AF"/>
    <w:rsid w:val="00193978"/>
    <w:rsid w:val="001968C6"/>
    <w:rsid w:val="001B0542"/>
    <w:rsid w:val="001B3202"/>
    <w:rsid w:val="001B3D09"/>
    <w:rsid w:val="001D232C"/>
    <w:rsid w:val="001F7A8B"/>
    <w:rsid w:val="00221924"/>
    <w:rsid w:val="00224EAC"/>
    <w:rsid w:val="00233F8D"/>
    <w:rsid w:val="00240184"/>
    <w:rsid w:val="00266414"/>
    <w:rsid w:val="002817B9"/>
    <w:rsid w:val="002839CE"/>
    <w:rsid w:val="00285F4D"/>
    <w:rsid w:val="0029586F"/>
    <w:rsid w:val="002A68FA"/>
    <w:rsid w:val="002B618C"/>
    <w:rsid w:val="002C12FD"/>
    <w:rsid w:val="002C25CF"/>
    <w:rsid w:val="002C6F16"/>
    <w:rsid w:val="002E7E20"/>
    <w:rsid w:val="002F1C26"/>
    <w:rsid w:val="0030090F"/>
    <w:rsid w:val="00302C41"/>
    <w:rsid w:val="0030448D"/>
    <w:rsid w:val="00311D1B"/>
    <w:rsid w:val="003171EF"/>
    <w:rsid w:val="00331B3D"/>
    <w:rsid w:val="00332820"/>
    <w:rsid w:val="00334161"/>
    <w:rsid w:val="0033771F"/>
    <w:rsid w:val="00340E3A"/>
    <w:rsid w:val="0035055D"/>
    <w:rsid w:val="00351FEC"/>
    <w:rsid w:val="0036177E"/>
    <w:rsid w:val="00374B1F"/>
    <w:rsid w:val="0039092D"/>
    <w:rsid w:val="00394307"/>
    <w:rsid w:val="0039450E"/>
    <w:rsid w:val="00396739"/>
    <w:rsid w:val="00396F94"/>
    <w:rsid w:val="003A0533"/>
    <w:rsid w:val="003A269E"/>
    <w:rsid w:val="003A2E94"/>
    <w:rsid w:val="003A54CA"/>
    <w:rsid w:val="003B5F70"/>
    <w:rsid w:val="003C13A3"/>
    <w:rsid w:val="003C2B33"/>
    <w:rsid w:val="003C4B4B"/>
    <w:rsid w:val="003C7D67"/>
    <w:rsid w:val="003E0688"/>
    <w:rsid w:val="003E2E63"/>
    <w:rsid w:val="003E6BD0"/>
    <w:rsid w:val="003F0007"/>
    <w:rsid w:val="003F154B"/>
    <w:rsid w:val="004023F7"/>
    <w:rsid w:val="004051B3"/>
    <w:rsid w:val="00422E6C"/>
    <w:rsid w:val="00434F7F"/>
    <w:rsid w:val="004353FE"/>
    <w:rsid w:val="00436E10"/>
    <w:rsid w:val="0043710E"/>
    <w:rsid w:val="004411F6"/>
    <w:rsid w:val="00441236"/>
    <w:rsid w:val="00441320"/>
    <w:rsid w:val="00443094"/>
    <w:rsid w:val="00451F55"/>
    <w:rsid w:val="00453802"/>
    <w:rsid w:val="004558BD"/>
    <w:rsid w:val="004603B3"/>
    <w:rsid w:val="004627CD"/>
    <w:rsid w:val="00474C74"/>
    <w:rsid w:val="004771EA"/>
    <w:rsid w:val="00482F19"/>
    <w:rsid w:val="00483370"/>
    <w:rsid w:val="004859AD"/>
    <w:rsid w:val="00492FD1"/>
    <w:rsid w:val="004B00A0"/>
    <w:rsid w:val="004B0E50"/>
    <w:rsid w:val="004B35A5"/>
    <w:rsid w:val="004B7004"/>
    <w:rsid w:val="00514D2F"/>
    <w:rsid w:val="005207B6"/>
    <w:rsid w:val="0052359E"/>
    <w:rsid w:val="005377E6"/>
    <w:rsid w:val="00544DCC"/>
    <w:rsid w:val="00564432"/>
    <w:rsid w:val="0056557B"/>
    <w:rsid w:val="005678EF"/>
    <w:rsid w:val="005734D1"/>
    <w:rsid w:val="005771D1"/>
    <w:rsid w:val="00581802"/>
    <w:rsid w:val="00593032"/>
    <w:rsid w:val="00594CCA"/>
    <w:rsid w:val="0059562D"/>
    <w:rsid w:val="00595842"/>
    <w:rsid w:val="00597399"/>
    <w:rsid w:val="005A6D64"/>
    <w:rsid w:val="005B51CD"/>
    <w:rsid w:val="005D5358"/>
    <w:rsid w:val="005D6283"/>
    <w:rsid w:val="00601078"/>
    <w:rsid w:val="00605362"/>
    <w:rsid w:val="00611145"/>
    <w:rsid w:val="006159F5"/>
    <w:rsid w:val="0062079E"/>
    <w:rsid w:val="00635280"/>
    <w:rsid w:val="0064163F"/>
    <w:rsid w:val="006658E6"/>
    <w:rsid w:val="006720E8"/>
    <w:rsid w:val="0068022B"/>
    <w:rsid w:val="006856D9"/>
    <w:rsid w:val="006874D5"/>
    <w:rsid w:val="0069097E"/>
    <w:rsid w:val="00690C80"/>
    <w:rsid w:val="006A312B"/>
    <w:rsid w:val="006A6AB5"/>
    <w:rsid w:val="006D25D1"/>
    <w:rsid w:val="006D609E"/>
    <w:rsid w:val="006E216A"/>
    <w:rsid w:val="006F5617"/>
    <w:rsid w:val="007058A0"/>
    <w:rsid w:val="007179A4"/>
    <w:rsid w:val="0072033A"/>
    <w:rsid w:val="00720675"/>
    <w:rsid w:val="0072675B"/>
    <w:rsid w:val="007338C1"/>
    <w:rsid w:val="00733A90"/>
    <w:rsid w:val="00743058"/>
    <w:rsid w:val="007505D5"/>
    <w:rsid w:val="007517A3"/>
    <w:rsid w:val="00754EBE"/>
    <w:rsid w:val="00760EB0"/>
    <w:rsid w:val="0076201F"/>
    <w:rsid w:val="0076254F"/>
    <w:rsid w:val="007637A0"/>
    <w:rsid w:val="0078032D"/>
    <w:rsid w:val="00784015"/>
    <w:rsid w:val="0078527D"/>
    <w:rsid w:val="00785391"/>
    <w:rsid w:val="007879B8"/>
    <w:rsid w:val="00787BE5"/>
    <w:rsid w:val="007902C4"/>
    <w:rsid w:val="007909E6"/>
    <w:rsid w:val="00792024"/>
    <w:rsid w:val="00794AE6"/>
    <w:rsid w:val="007A0591"/>
    <w:rsid w:val="007A29B0"/>
    <w:rsid w:val="007B1213"/>
    <w:rsid w:val="007B4409"/>
    <w:rsid w:val="007C77EA"/>
    <w:rsid w:val="007D0E77"/>
    <w:rsid w:val="007D42EB"/>
    <w:rsid w:val="007D4A79"/>
    <w:rsid w:val="007E0736"/>
    <w:rsid w:val="007F2DD6"/>
    <w:rsid w:val="007F58B6"/>
    <w:rsid w:val="0082277D"/>
    <w:rsid w:val="00825CCA"/>
    <w:rsid w:val="008269A5"/>
    <w:rsid w:val="00826F22"/>
    <w:rsid w:val="0084151D"/>
    <w:rsid w:val="00844466"/>
    <w:rsid w:val="0085071C"/>
    <w:rsid w:val="008519B4"/>
    <w:rsid w:val="008619BB"/>
    <w:rsid w:val="0086426C"/>
    <w:rsid w:val="008738E5"/>
    <w:rsid w:val="00884F77"/>
    <w:rsid w:val="008940E4"/>
    <w:rsid w:val="008A10D0"/>
    <w:rsid w:val="008E5672"/>
    <w:rsid w:val="008E7153"/>
    <w:rsid w:val="00900C5C"/>
    <w:rsid w:val="00905F01"/>
    <w:rsid w:val="00912BDE"/>
    <w:rsid w:val="00913FD7"/>
    <w:rsid w:val="009170B2"/>
    <w:rsid w:val="00923B20"/>
    <w:rsid w:val="00937816"/>
    <w:rsid w:val="0094040A"/>
    <w:rsid w:val="00946B27"/>
    <w:rsid w:val="0095026A"/>
    <w:rsid w:val="00960081"/>
    <w:rsid w:val="00965D30"/>
    <w:rsid w:val="009672B1"/>
    <w:rsid w:val="00967729"/>
    <w:rsid w:val="00980AE7"/>
    <w:rsid w:val="00991D69"/>
    <w:rsid w:val="00991E89"/>
    <w:rsid w:val="009936A7"/>
    <w:rsid w:val="009D259D"/>
    <w:rsid w:val="009D52E4"/>
    <w:rsid w:val="009E5A64"/>
    <w:rsid w:val="009F6B42"/>
    <w:rsid w:val="00A046DD"/>
    <w:rsid w:val="00A05D29"/>
    <w:rsid w:val="00A07997"/>
    <w:rsid w:val="00A123A8"/>
    <w:rsid w:val="00A16C6B"/>
    <w:rsid w:val="00A3699B"/>
    <w:rsid w:val="00A44201"/>
    <w:rsid w:val="00A82BF3"/>
    <w:rsid w:val="00A84E09"/>
    <w:rsid w:val="00A90E2A"/>
    <w:rsid w:val="00A91D22"/>
    <w:rsid w:val="00AA067A"/>
    <w:rsid w:val="00AB076E"/>
    <w:rsid w:val="00AB116E"/>
    <w:rsid w:val="00AB3596"/>
    <w:rsid w:val="00AB4CEC"/>
    <w:rsid w:val="00AC7676"/>
    <w:rsid w:val="00AD596E"/>
    <w:rsid w:val="00AE4143"/>
    <w:rsid w:val="00AE491F"/>
    <w:rsid w:val="00AF09B6"/>
    <w:rsid w:val="00AF78A2"/>
    <w:rsid w:val="00B00293"/>
    <w:rsid w:val="00B02393"/>
    <w:rsid w:val="00B049E5"/>
    <w:rsid w:val="00B06490"/>
    <w:rsid w:val="00B07814"/>
    <w:rsid w:val="00B10EF8"/>
    <w:rsid w:val="00B15EA5"/>
    <w:rsid w:val="00B204D3"/>
    <w:rsid w:val="00B253C8"/>
    <w:rsid w:val="00B27A40"/>
    <w:rsid w:val="00B3188C"/>
    <w:rsid w:val="00B36A9E"/>
    <w:rsid w:val="00B40A50"/>
    <w:rsid w:val="00B44967"/>
    <w:rsid w:val="00B4620D"/>
    <w:rsid w:val="00B63E81"/>
    <w:rsid w:val="00B70393"/>
    <w:rsid w:val="00B71114"/>
    <w:rsid w:val="00B83E27"/>
    <w:rsid w:val="00B91F65"/>
    <w:rsid w:val="00BA2A24"/>
    <w:rsid w:val="00BA3A8F"/>
    <w:rsid w:val="00BA3EAF"/>
    <w:rsid w:val="00BA3F66"/>
    <w:rsid w:val="00BC7137"/>
    <w:rsid w:val="00BC72FA"/>
    <w:rsid w:val="00BD70FC"/>
    <w:rsid w:val="00BE23BB"/>
    <w:rsid w:val="00BE333E"/>
    <w:rsid w:val="00BF4F79"/>
    <w:rsid w:val="00C0150A"/>
    <w:rsid w:val="00C16126"/>
    <w:rsid w:val="00C16F95"/>
    <w:rsid w:val="00C37BB5"/>
    <w:rsid w:val="00C73F47"/>
    <w:rsid w:val="00C75E7F"/>
    <w:rsid w:val="00C7783C"/>
    <w:rsid w:val="00CB2EC9"/>
    <w:rsid w:val="00CB5494"/>
    <w:rsid w:val="00CB558A"/>
    <w:rsid w:val="00CC75B0"/>
    <w:rsid w:val="00CD5E0F"/>
    <w:rsid w:val="00CE2DB5"/>
    <w:rsid w:val="00CF0444"/>
    <w:rsid w:val="00CF4F72"/>
    <w:rsid w:val="00CF72DE"/>
    <w:rsid w:val="00CF77AB"/>
    <w:rsid w:val="00D0622E"/>
    <w:rsid w:val="00D12E56"/>
    <w:rsid w:val="00D21710"/>
    <w:rsid w:val="00D21AE6"/>
    <w:rsid w:val="00D36990"/>
    <w:rsid w:val="00D42DBA"/>
    <w:rsid w:val="00D4708A"/>
    <w:rsid w:val="00D51DDD"/>
    <w:rsid w:val="00D53B44"/>
    <w:rsid w:val="00D646E1"/>
    <w:rsid w:val="00D7565F"/>
    <w:rsid w:val="00D858C3"/>
    <w:rsid w:val="00D90D65"/>
    <w:rsid w:val="00D929BB"/>
    <w:rsid w:val="00D93A7B"/>
    <w:rsid w:val="00DA10DB"/>
    <w:rsid w:val="00DB2B04"/>
    <w:rsid w:val="00DB3EC3"/>
    <w:rsid w:val="00DB5D54"/>
    <w:rsid w:val="00DC26A7"/>
    <w:rsid w:val="00DC40C6"/>
    <w:rsid w:val="00DC46C4"/>
    <w:rsid w:val="00DC79EB"/>
    <w:rsid w:val="00DE6AF4"/>
    <w:rsid w:val="00DF56BC"/>
    <w:rsid w:val="00E10CFE"/>
    <w:rsid w:val="00E14134"/>
    <w:rsid w:val="00E163AA"/>
    <w:rsid w:val="00E27D26"/>
    <w:rsid w:val="00E30C18"/>
    <w:rsid w:val="00E42937"/>
    <w:rsid w:val="00E51E2C"/>
    <w:rsid w:val="00E53E68"/>
    <w:rsid w:val="00E54720"/>
    <w:rsid w:val="00E570BD"/>
    <w:rsid w:val="00E6639F"/>
    <w:rsid w:val="00E80993"/>
    <w:rsid w:val="00E9529A"/>
    <w:rsid w:val="00E95D3D"/>
    <w:rsid w:val="00EA6BE0"/>
    <w:rsid w:val="00EB296E"/>
    <w:rsid w:val="00EE565C"/>
    <w:rsid w:val="00EE5841"/>
    <w:rsid w:val="00EF2853"/>
    <w:rsid w:val="00EF7389"/>
    <w:rsid w:val="00F0056E"/>
    <w:rsid w:val="00F03D37"/>
    <w:rsid w:val="00F04637"/>
    <w:rsid w:val="00F05CEA"/>
    <w:rsid w:val="00F12528"/>
    <w:rsid w:val="00F174EA"/>
    <w:rsid w:val="00F21D5B"/>
    <w:rsid w:val="00F22572"/>
    <w:rsid w:val="00F27E0D"/>
    <w:rsid w:val="00F3196F"/>
    <w:rsid w:val="00F33669"/>
    <w:rsid w:val="00F3477C"/>
    <w:rsid w:val="00F44614"/>
    <w:rsid w:val="00F45990"/>
    <w:rsid w:val="00F65884"/>
    <w:rsid w:val="00F744EB"/>
    <w:rsid w:val="00F761CE"/>
    <w:rsid w:val="00F83B46"/>
    <w:rsid w:val="00F911DE"/>
    <w:rsid w:val="00F916AB"/>
    <w:rsid w:val="00F94422"/>
    <w:rsid w:val="00F94F86"/>
    <w:rsid w:val="00FA38C5"/>
    <w:rsid w:val="00FA4E52"/>
    <w:rsid w:val="00FB676E"/>
    <w:rsid w:val="00FB73BB"/>
    <w:rsid w:val="00FE43E8"/>
    <w:rsid w:val="00FF60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BD86F6"/>
  <w15:docId w15:val="{C079BB69-F61F-4A88-83FD-B8DE013C0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8E71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8E715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7909E6"/>
    <w:pPr>
      <w:keepNext/>
      <w:numPr>
        <w:numId w:val="2"/>
      </w:numPr>
      <w:spacing w:after="0" w:line="240" w:lineRule="auto"/>
      <w:jc w:val="both"/>
      <w:outlineLvl w:val="2"/>
    </w:pPr>
    <w:rPr>
      <w:rFonts w:ascii="Times New Roman" w:eastAsia="Times New Roman" w:hAnsi="Times New Roman" w:cs="Times New Roman"/>
      <w:b/>
      <w:bCs/>
      <w:sz w:val="28"/>
      <w:szCs w:val="28"/>
    </w:rPr>
  </w:style>
  <w:style w:type="paragraph" w:styleId="4">
    <w:name w:val="heading 4"/>
    <w:basedOn w:val="a"/>
    <w:next w:val="a"/>
    <w:link w:val="40"/>
    <w:uiPriority w:val="99"/>
    <w:qFormat/>
    <w:rsid w:val="005D5358"/>
    <w:pPr>
      <w:keepNext/>
      <w:spacing w:before="240" w:after="60" w:line="240" w:lineRule="auto"/>
      <w:ind w:left="864" w:hanging="864"/>
      <w:outlineLvl w:val="3"/>
    </w:pPr>
    <w:rPr>
      <w:rFonts w:ascii="Calibri" w:eastAsia="Times New Roman" w:hAnsi="Calibri" w:cs="Calibri"/>
      <w:b/>
      <w:bCs/>
      <w:sz w:val="28"/>
      <w:szCs w:val="28"/>
    </w:rPr>
  </w:style>
  <w:style w:type="paragraph" w:styleId="5">
    <w:name w:val="heading 5"/>
    <w:basedOn w:val="a"/>
    <w:next w:val="a"/>
    <w:link w:val="50"/>
    <w:uiPriority w:val="99"/>
    <w:qFormat/>
    <w:rsid w:val="005D5358"/>
    <w:pPr>
      <w:spacing w:before="240" w:after="60" w:line="240" w:lineRule="auto"/>
      <w:ind w:left="1008" w:hanging="1008"/>
      <w:outlineLvl w:val="4"/>
    </w:pPr>
    <w:rPr>
      <w:rFonts w:ascii="Calibri" w:eastAsia="Times New Roman" w:hAnsi="Calibri" w:cs="Calibri"/>
      <w:b/>
      <w:bCs/>
      <w:i/>
      <w:iCs/>
      <w:sz w:val="26"/>
      <w:szCs w:val="26"/>
    </w:rPr>
  </w:style>
  <w:style w:type="paragraph" w:styleId="6">
    <w:name w:val="heading 6"/>
    <w:basedOn w:val="a"/>
    <w:next w:val="a"/>
    <w:link w:val="60"/>
    <w:uiPriority w:val="99"/>
    <w:qFormat/>
    <w:rsid w:val="005D5358"/>
    <w:pPr>
      <w:spacing w:before="240" w:after="60" w:line="240" w:lineRule="auto"/>
      <w:ind w:left="1152" w:hanging="1152"/>
      <w:outlineLvl w:val="5"/>
    </w:pPr>
    <w:rPr>
      <w:rFonts w:ascii="Calibri" w:eastAsia="Times New Roman" w:hAnsi="Calibri" w:cs="Calibri"/>
      <w:b/>
      <w:bCs/>
    </w:rPr>
  </w:style>
  <w:style w:type="paragraph" w:styleId="7">
    <w:name w:val="heading 7"/>
    <w:basedOn w:val="a"/>
    <w:next w:val="a"/>
    <w:link w:val="70"/>
    <w:uiPriority w:val="99"/>
    <w:qFormat/>
    <w:rsid w:val="005D5358"/>
    <w:pPr>
      <w:spacing w:before="240" w:after="60" w:line="240" w:lineRule="auto"/>
      <w:ind w:left="1296" w:hanging="1296"/>
      <w:outlineLvl w:val="6"/>
    </w:pPr>
    <w:rPr>
      <w:rFonts w:ascii="Calibri" w:eastAsia="Times New Roman" w:hAnsi="Calibri" w:cs="Calibri"/>
      <w:sz w:val="24"/>
      <w:szCs w:val="24"/>
    </w:rPr>
  </w:style>
  <w:style w:type="paragraph" w:styleId="8">
    <w:name w:val="heading 8"/>
    <w:basedOn w:val="a"/>
    <w:next w:val="a"/>
    <w:link w:val="80"/>
    <w:uiPriority w:val="99"/>
    <w:qFormat/>
    <w:rsid w:val="005D5358"/>
    <w:pPr>
      <w:spacing w:before="240" w:after="60" w:line="240" w:lineRule="auto"/>
      <w:ind w:left="1440" w:hanging="1440"/>
      <w:outlineLvl w:val="7"/>
    </w:pPr>
    <w:rPr>
      <w:rFonts w:ascii="Calibri" w:eastAsia="Times New Roman" w:hAnsi="Calibri" w:cs="Calibri"/>
      <w:i/>
      <w:iCs/>
      <w:sz w:val="24"/>
      <w:szCs w:val="24"/>
    </w:rPr>
  </w:style>
  <w:style w:type="paragraph" w:styleId="9">
    <w:name w:val="heading 9"/>
    <w:basedOn w:val="Default"/>
    <w:next w:val="Default"/>
    <w:link w:val="90"/>
    <w:uiPriority w:val="99"/>
    <w:qFormat/>
    <w:rsid w:val="005D5358"/>
    <w:pPr>
      <w:ind w:left="1584" w:hanging="1584"/>
      <w:outlineLvl w:val="8"/>
    </w:pPr>
    <w:rPr>
      <w:color w:val="aut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21924"/>
    <w:pPr>
      <w:ind w:left="720"/>
      <w:contextualSpacing/>
    </w:pPr>
  </w:style>
  <w:style w:type="paragraph" w:customStyle="1" w:styleId="a4">
    <w:name w:val="Знак"/>
    <w:basedOn w:val="a"/>
    <w:rsid w:val="00E9529A"/>
    <w:pPr>
      <w:spacing w:after="160" w:line="240" w:lineRule="exact"/>
    </w:pPr>
    <w:rPr>
      <w:rFonts w:ascii="Verdana" w:eastAsia="Times New Roman" w:hAnsi="Verdana" w:cs="Times New Roman"/>
      <w:sz w:val="24"/>
      <w:szCs w:val="24"/>
      <w:lang w:val="en-US" w:eastAsia="en-US"/>
    </w:rPr>
  </w:style>
  <w:style w:type="paragraph" w:customStyle="1" w:styleId="ConsPlusNormal">
    <w:name w:val="ConsPlusNormal"/>
    <w:rsid w:val="00F65884"/>
    <w:pPr>
      <w:autoSpaceDE w:val="0"/>
      <w:autoSpaceDN w:val="0"/>
      <w:adjustRightInd w:val="0"/>
      <w:spacing w:after="0" w:line="240" w:lineRule="auto"/>
    </w:pPr>
    <w:rPr>
      <w:rFonts w:ascii="Times New Roman" w:hAnsi="Times New Roman" w:cs="Times New Roman"/>
      <w:sz w:val="28"/>
      <w:szCs w:val="28"/>
    </w:rPr>
  </w:style>
  <w:style w:type="character" w:customStyle="1" w:styleId="apple-converted-space">
    <w:name w:val="apple-converted-space"/>
    <w:basedOn w:val="a0"/>
    <w:rsid w:val="0039450E"/>
  </w:style>
  <w:style w:type="character" w:styleId="a5">
    <w:name w:val="Hyperlink"/>
    <w:basedOn w:val="a0"/>
    <w:uiPriority w:val="99"/>
    <w:unhideWhenUsed/>
    <w:rsid w:val="0039450E"/>
    <w:rPr>
      <w:color w:val="0000FF"/>
      <w:u w:val="single"/>
    </w:rPr>
  </w:style>
  <w:style w:type="paragraph" w:styleId="a6">
    <w:name w:val="Body Text Indent"/>
    <w:basedOn w:val="a"/>
    <w:link w:val="a7"/>
    <w:uiPriority w:val="99"/>
    <w:rsid w:val="005377E6"/>
    <w:pPr>
      <w:spacing w:after="0" w:line="240" w:lineRule="auto"/>
      <w:ind w:left="504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5377E6"/>
    <w:rPr>
      <w:rFonts w:ascii="Times New Roman" w:eastAsia="Times New Roman" w:hAnsi="Times New Roman" w:cs="Times New Roman"/>
      <w:sz w:val="24"/>
      <w:szCs w:val="24"/>
    </w:rPr>
  </w:style>
  <w:style w:type="paragraph" w:styleId="21">
    <w:name w:val="Body Text Indent 2"/>
    <w:basedOn w:val="a"/>
    <w:link w:val="22"/>
    <w:uiPriority w:val="99"/>
    <w:rsid w:val="005377E6"/>
    <w:pPr>
      <w:spacing w:after="0" w:line="240" w:lineRule="auto"/>
      <w:ind w:left="720"/>
      <w:jc w:val="both"/>
    </w:pPr>
    <w:rPr>
      <w:rFonts w:ascii="Times New Roman" w:eastAsia="Times New Roman" w:hAnsi="Times New Roman" w:cs="Times New Roman"/>
      <w:sz w:val="28"/>
      <w:szCs w:val="28"/>
    </w:rPr>
  </w:style>
  <w:style w:type="character" w:customStyle="1" w:styleId="22">
    <w:name w:val="Основной текст с отступом 2 Знак"/>
    <w:basedOn w:val="a0"/>
    <w:link w:val="21"/>
    <w:uiPriority w:val="99"/>
    <w:rsid w:val="005377E6"/>
    <w:rPr>
      <w:rFonts w:ascii="Times New Roman" w:eastAsia="Times New Roman" w:hAnsi="Times New Roman" w:cs="Times New Roman"/>
      <w:sz w:val="28"/>
      <w:szCs w:val="28"/>
    </w:rPr>
  </w:style>
  <w:style w:type="paragraph" w:customStyle="1" w:styleId="text-1">
    <w:name w:val="text-1"/>
    <w:basedOn w:val="a"/>
    <w:uiPriority w:val="99"/>
    <w:rsid w:val="005377E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9"/>
    <w:rsid w:val="007909E6"/>
    <w:rPr>
      <w:rFonts w:ascii="Times New Roman" w:eastAsia="Times New Roman" w:hAnsi="Times New Roman" w:cs="Times New Roman"/>
      <w:b/>
      <w:bCs/>
      <w:sz w:val="28"/>
      <w:szCs w:val="28"/>
    </w:rPr>
  </w:style>
  <w:style w:type="paragraph" w:styleId="a8">
    <w:name w:val="Balloon Text"/>
    <w:basedOn w:val="a"/>
    <w:link w:val="a9"/>
    <w:uiPriority w:val="99"/>
    <w:semiHidden/>
    <w:unhideWhenUsed/>
    <w:rsid w:val="00DE6AF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E6AF4"/>
    <w:rPr>
      <w:rFonts w:ascii="Tahoma" w:hAnsi="Tahoma" w:cs="Tahoma"/>
      <w:sz w:val="16"/>
      <w:szCs w:val="16"/>
    </w:rPr>
  </w:style>
  <w:style w:type="paragraph" w:styleId="aa">
    <w:name w:val="No Spacing"/>
    <w:uiPriority w:val="99"/>
    <w:qFormat/>
    <w:rsid w:val="008E7153"/>
    <w:pPr>
      <w:spacing w:after="0" w:line="240" w:lineRule="auto"/>
    </w:pPr>
  </w:style>
  <w:style w:type="character" w:customStyle="1" w:styleId="10">
    <w:name w:val="Заголовок 1 Знак"/>
    <w:basedOn w:val="a0"/>
    <w:link w:val="1"/>
    <w:uiPriority w:val="99"/>
    <w:rsid w:val="008E715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8E7153"/>
    <w:rPr>
      <w:rFonts w:asciiTheme="majorHAnsi" w:eastAsiaTheme="majorEastAsia" w:hAnsiTheme="majorHAnsi" w:cstheme="majorBidi"/>
      <w:b/>
      <w:bCs/>
      <w:color w:val="4F81BD" w:themeColor="accent1"/>
      <w:sz w:val="26"/>
      <w:szCs w:val="26"/>
    </w:rPr>
  </w:style>
  <w:style w:type="paragraph" w:styleId="ab">
    <w:name w:val="header"/>
    <w:basedOn w:val="a"/>
    <w:link w:val="ac"/>
    <w:uiPriority w:val="99"/>
    <w:unhideWhenUsed/>
    <w:rsid w:val="00DC46C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DC46C4"/>
  </w:style>
  <w:style w:type="paragraph" w:styleId="ad">
    <w:name w:val="footer"/>
    <w:basedOn w:val="a"/>
    <w:link w:val="ae"/>
    <w:uiPriority w:val="99"/>
    <w:unhideWhenUsed/>
    <w:rsid w:val="00DC46C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DC46C4"/>
  </w:style>
  <w:style w:type="character" w:customStyle="1" w:styleId="40">
    <w:name w:val="Заголовок 4 Знак"/>
    <w:basedOn w:val="a0"/>
    <w:link w:val="4"/>
    <w:uiPriority w:val="99"/>
    <w:rsid w:val="005D5358"/>
    <w:rPr>
      <w:rFonts w:ascii="Calibri" w:eastAsia="Times New Roman" w:hAnsi="Calibri" w:cs="Calibri"/>
      <w:b/>
      <w:bCs/>
      <w:sz w:val="28"/>
      <w:szCs w:val="28"/>
    </w:rPr>
  </w:style>
  <w:style w:type="character" w:customStyle="1" w:styleId="50">
    <w:name w:val="Заголовок 5 Знак"/>
    <w:basedOn w:val="a0"/>
    <w:link w:val="5"/>
    <w:uiPriority w:val="99"/>
    <w:rsid w:val="005D5358"/>
    <w:rPr>
      <w:rFonts w:ascii="Calibri" w:eastAsia="Times New Roman" w:hAnsi="Calibri" w:cs="Calibri"/>
      <w:b/>
      <w:bCs/>
      <w:i/>
      <w:iCs/>
      <w:sz w:val="26"/>
      <w:szCs w:val="26"/>
    </w:rPr>
  </w:style>
  <w:style w:type="character" w:customStyle="1" w:styleId="60">
    <w:name w:val="Заголовок 6 Знак"/>
    <w:basedOn w:val="a0"/>
    <w:link w:val="6"/>
    <w:uiPriority w:val="99"/>
    <w:rsid w:val="005D5358"/>
    <w:rPr>
      <w:rFonts w:ascii="Calibri" w:eastAsia="Times New Roman" w:hAnsi="Calibri" w:cs="Calibri"/>
      <w:b/>
      <w:bCs/>
    </w:rPr>
  </w:style>
  <w:style w:type="character" w:customStyle="1" w:styleId="70">
    <w:name w:val="Заголовок 7 Знак"/>
    <w:basedOn w:val="a0"/>
    <w:link w:val="7"/>
    <w:uiPriority w:val="99"/>
    <w:rsid w:val="005D5358"/>
    <w:rPr>
      <w:rFonts w:ascii="Calibri" w:eastAsia="Times New Roman" w:hAnsi="Calibri" w:cs="Calibri"/>
      <w:sz w:val="24"/>
      <w:szCs w:val="24"/>
    </w:rPr>
  </w:style>
  <w:style w:type="character" w:customStyle="1" w:styleId="80">
    <w:name w:val="Заголовок 8 Знак"/>
    <w:basedOn w:val="a0"/>
    <w:link w:val="8"/>
    <w:uiPriority w:val="99"/>
    <w:rsid w:val="005D5358"/>
    <w:rPr>
      <w:rFonts w:ascii="Calibri" w:eastAsia="Times New Roman" w:hAnsi="Calibri" w:cs="Calibri"/>
      <w:i/>
      <w:iCs/>
      <w:sz w:val="24"/>
      <w:szCs w:val="24"/>
    </w:rPr>
  </w:style>
  <w:style w:type="character" w:customStyle="1" w:styleId="90">
    <w:name w:val="Заголовок 9 Знак"/>
    <w:basedOn w:val="a0"/>
    <w:link w:val="9"/>
    <w:uiPriority w:val="99"/>
    <w:rsid w:val="005D5358"/>
    <w:rPr>
      <w:rFonts w:ascii="Times New Roman" w:eastAsia="Times New Roman" w:hAnsi="Times New Roman" w:cs="Times New Roman"/>
      <w:sz w:val="24"/>
      <w:szCs w:val="24"/>
    </w:rPr>
  </w:style>
  <w:style w:type="paragraph" w:customStyle="1" w:styleId="Default">
    <w:name w:val="Default"/>
    <w:uiPriority w:val="99"/>
    <w:rsid w:val="005D5358"/>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f">
    <w:name w:val="Normal (Web)"/>
    <w:basedOn w:val="Default"/>
    <w:next w:val="Default"/>
    <w:uiPriority w:val="99"/>
    <w:rsid w:val="005D5358"/>
    <w:rPr>
      <w:color w:val="auto"/>
    </w:rPr>
  </w:style>
  <w:style w:type="character" w:styleId="af0">
    <w:name w:val="page number"/>
    <w:basedOn w:val="a0"/>
    <w:uiPriority w:val="99"/>
    <w:rsid w:val="005D5358"/>
  </w:style>
  <w:style w:type="paragraph" w:customStyle="1" w:styleId="ConsPlusTitle">
    <w:name w:val="ConsPlusTitle"/>
    <w:rsid w:val="005D535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5D5358"/>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f1">
    <w:name w:val="Emphasis"/>
    <w:basedOn w:val="a0"/>
    <w:uiPriority w:val="20"/>
    <w:qFormat/>
    <w:rsid w:val="005D5358"/>
    <w:rPr>
      <w:i/>
      <w:iCs/>
    </w:rPr>
  </w:style>
  <w:style w:type="paragraph" w:styleId="af2">
    <w:name w:val="Plain Text"/>
    <w:basedOn w:val="a"/>
    <w:link w:val="af3"/>
    <w:uiPriority w:val="99"/>
    <w:rsid w:val="005D5358"/>
    <w:pPr>
      <w:autoSpaceDE w:val="0"/>
      <w:autoSpaceDN w:val="0"/>
      <w:spacing w:after="0" w:line="240" w:lineRule="auto"/>
    </w:pPr>
    <w:rPr>
      <w:rFonts w:ascii="Courier New" w:eastAsia="Times New Roman" w:hAnsi="Courier New" w:cs="Courier New"/>
      <w:sz w:val="20"/>
      <w:szCs w:val="20"/>
    </w:rPr>
  </w:style>
  <w:style w:type="character" w:customStyle="1" w:styleId="af3">
    <w:name w:val="Текст Знак"/>
    <w:basedOn w:val="a0"/>
    <w:link w:val="af2"/>
    <w:uiPriority w:val="99"/>
    <w:rsid w:val="005D5358"/>
    <w:rPr>
      <w:rFonts w:ascii="Courier New" w:eastAsia="Times New Roman" w:hAnsi="Courier New" w:cs="Courier New"/>
      <w:sz w:val="20"/>
      <w:szCs w:val="20"/>
    </w:rPr>
  </w:style>
  <w:style w:type="paragraph" w:customStyle="1" w:styleId="11">
    <w:name w:val="Без интервала1"/>
    <w:rsid w:val="005D5358"/>
    <w:pPr>
      <w:spacing w:after="0" w:line="240" w:lineRule="auto"/>
    </w:pPr>
    <w:rPr>
      <w:rFonts w:ascii="Calibri" w:eastAsia="Times New Roman" w:hAnsi="Calibri" w:cs="Calibri"/>
    </w:rPr>
  </w:style>
  <w:style w:type="table" w:styleId="af4">
    <w:name w:val="Table Grid"/>
    <w:basedOn w:val="a1"/>
    <w:uiPriority w:val="59"/>
    <w:rsid w:val="005D5358"/>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footnote text"/>
    <w:basedOn w:val="a"/>
    <w:link w:val="af6"/>
    <w:uiPriority w:val="99"/>
    <w:semiHidden/>
    <w:unhideWhenUsed/>
    <w:rsid w:val="005D5358"/>
    <w:rPr>
      <w:rFonts w:ascii="Calibri" w:eastAsia="Times New Roman" w:hAnsi="Calibri" w:cs="Calibri"/>
      <w:sz w:val="20"/>
      <w:szCs w:val="20"/>
    </w:rPr>
  </w:style>
  <w:style w:type="character" w:customStyle="1" w:styleId="af6">
    <w:name w:val="Текст сноски Знак"/>
    <w:basedOn w:val="a0"/>
    <w:link w:val="af5"/>
    <w:uiPriority w:val="99"/>
    <w:semiHidden/>
    <w:rsid w:val="005D5358"/>
    <w:rPr>
      <w:rFonts w:ascii="Calibri" w:eastAsia="Times New Roman" w:hAnsi="Calibri" w:cs="Calibri"/>
      <w:sz w:val="20"/>
      <w:szCs w:val="20"/>
    </w:rPr>
  </w:style>
  <w:style w:type="character" w:styleId="af7">
    <w:name w:val="footnote reference"/>
    <w:basedOn w:val="a0"/>
    <w:uiPriority w:val="99"/>
    <w:semiHidden/>
    <w:unhideWhenUsed/>
    <w:rsid w:val="005D5358"/>
    <w:rPr>
      <w:vertAlign w:val="superscript"/>
    </w:rPr>
  </w:style>
  <w:style w:type="paragraph" w:customStyle="1" w:styleId="formattext">
    <w:name w:val="formattext"/>
    <w:basedOn w:val="a"/>
    <w:rsid w:val="005D535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Cell">
    <w:name w:val="ConsPlusCell"/>
    <w:rsid w:val="005D5358"/>
    <w:pPr>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99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s_FEB4D7F53556BCA31DC65BD54C734784068653F861DEBCB54A6300921E2E00D7/" TargetMode="External"/><Relationship Id="rId13" Type="http://schemas.openxmlformats.org/officeDocument/2006/relationships/hyperlink" Target="consultantplus://offline/ref=823E83147D708F508670F03F5FA40E30CB1939A2ED3DCBE54EB9DD1FC332E08BA25121D419v8U6D" TargetMode="External"/><Relationship Id="rId18" Type="http://schemas.openxmlformats.org/officeDocument/2006/relationships/hyperlink" Target="consultantplus://offline/ref=5A9024E0EA98ED1D84188806A5D324B220C96AE5B102A430291C31839392694B2615C72E8F44D386PCtFG" TargetMode="External"/><Relationship Id="rId26" Type="http://schemas.openxmlformats.org/officeDocument/2006/relationships/hyperlink" Target="consultantplus://offline/ref=433AD83D0F82085D8BE661DA5D30F116F587C11A970026D95F4321779F835DFEAA68FED28D9D903C5CE1F4rAG8H"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60040F10ABCCD8A7C334979A1BAD2EB87D00D0E914AEDF514577C97s7lEC" TargetMode="External"/><Relationship Id="rId34" Type="http://schemas.openxmlformats.org/officeDocument/2006/relationships/hyperlink" Target="consultantplus://offline/ref=433AD83D0F82085D8BE661DA5D30F116F587C11A970026D95F4321779F835DFEAA68FED28D9D903C5CE1F4rAG8H" TargetMode="External"/><Relationship Id="rId7" Type="http://schemas.openxmlformats.org/officeDocument/2006/relationships/endnotes" Target="endnotes.xml"/><Relationship Id="rId12" Type="http://schemas.openxmlformats.org/officeDocument/2006/relationships/hyperlink" Target="consultantplus://offline/ref=ED019F5A035017DE7D26D1D4AFFC01E85E202236C30FCE42FF6A7954B83C31994F42FFF96Ed0ZBD" TargetMode="External"/><Relationship Id="rId17" Type="http://schemas.openxmlformats.org/officeDocument/2006/relationships/hyperlink" Target="consultantplus://offline/ref=F26AFEC8C3EC65E90487EE54725B06C1B3153CAEBE1BE1F3A01413B00426ADBE7B0A9A02AEN7H" TargetMode="External"/><Relationship Id="rId25" Type="http://schemas.openxmlformats.org/officeDocument/2006/relationships/hyperlink" Target="consultantplus://offline/ref=433AD83D0F82085D8BE661DA5D30F116F587C11A970026D95F4321779F835DFEAA68FED28D9D903C5CE1F4rAG8H" TargetMode="External"/><Relationship Id="rId33" Type="http://schemas.openxmlformats.org/officeDocument/2006/relationships/hyperlink" Target="consultantplus://offline/ref=433AD83D0F82085D8BE661DA5D30F116F587C11A970026D95F4321779F835DFEAA68FED28D9D903C5CE1F4rAG8H" TargetMode="External"/><Relationship Id="rId38" Type="http://schemas.openxmlformats.org/officeDocument/2006/relationships/hyperlink" Target="consultantplus://offline/ref=433AD83D0F82085D8BE661DA5D30F116F587C11A970026D95F4321779F835DFEAA68FED28D9D903C5CE1F4rAG8H" TargetMode="External"/><Relationship Id="rId2" Type="http://schemas.openxmlformats.org/officeDocument/2006/relationships/numbering" Target="numbering.xml"/><Relationship Id="rId16" Type="http://schemas.openxmlformats.org/officeDocument/2006/relationships/hyperlink" Target="consultantplus://offline/ref=F26AFEC8C3EC65E90487EE54725B06C1B3153CAEBE1BE1F3A01413B00426ADBE7B0A9A03AEN5H" TargetMode="External"/><Relationship Id="rId20" Type="http://schemas.openxmlformats.org/officeDocument/2006/relationships/header" Target="header1.xml"/><Relationship Id="rId29" Type="http://schemas.openxmlformats.org/officeDocument/2006/relationships/hyperlink" Target="consultantplus://offline/ref=433AD83D0F82085D8BE661DA5D30F116F587C11A970026D95F4321779F835DFEAA68FED28D9D903C5CE1F4rAG8H"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64DD1BA6EBC283CAFA1E2D5176042165ACE7F1FEA44B49E5E36B23F0839D09A30C9FD8C9571B3AWAP1I" TargetMode="External"/><Relationship Id="rId24" Type="http://schemas.openxmlformats.org/officeDocument/2006/relationships/hyperlink" Target="consultantplus://offline/ref=433AD83D0F82085D8BE661DA5D30F116F587C11A970026D95F4321779F835DFEAA68FED28D9D903C5CE1F4rAG8H" TargetMode="External"/><Relationship Id="rId32" Type="http://schemas.openxmlformats.org/officeDocument/2006/relationships/hyperlink" Target="consultantplus://offline/ref=433AD83D0F82085D8BE661DA5D30F116F587C11A970026D95F4321779F835DFEAA68FED28D9D903C5CE1F4rAG8H" TargetMode="External"/><Relationship Id="rId37" Type="http://schemas.openxmlformats.org/officeDocument/2006/relationships/hyperlink" Target="consultantplus://offline/ref=433AD83D0F82085D8BE661DA5D30F116F587C11A970026D95F4321779F835DFEAA68FED28D9D903C5CE1F4rAG8H"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08A935F34D732E87155B76755A4C31274B5578C6A696F15E2F22F7E3918A43B1810937C97M2i5C" TargetMode="External"/><Relationship Id="rId23" Type="http://schemas.openxmlformats.org/officeDocument/2006/relationships/hyperlink" Target="consultantplus://offline/ref=433AD83D0F82085D8BE661DA5D30F116F587C11A970026D95F4321779F835DFEAA68FED28D9D903C5CE1F4rAG9H" TargetMode="External"/><Relationship Id="rId28" Type="http://schemas.openxmlformats.org/officeDocument/2006/relationships/hyperlink" Target="consultantplus://offline/ref=433AD83D0F82085D8BE661DA5D30F116F587C11A970026D95F4321779F835DFEAA68FED28D9D903C5CE1F4rAG8H" TargetMode="External"/><Relationship Id="rId36" Type="http://schemas.openxmlformats.org/officeDocument/2006/relationships/hyperlink" Target="consultantplus://offline/ref=433AD83D0F82085D8BE661DA5D30F116F587C11A970026D95F4321779F835DFEAA68FED28D9D903C5CE1F4rAG8H" TargetMode="External"/><Relationship Id="rId10" Type="http://schemas.openxmlformats.org/officeDocument/2006/relationships/hyperlink" Target="consultantplus://offline/ref=FC7D5AF30924A70F4167BCF4F2E7901CC0AB8A333CDFC4EB96E2FECAB2iDX6E" TargetMode="External"/><Relationship Id="rId19" Type="http://schemas.openxmlformats.org/officeDocument/2006/relationships/hyperlink" Target="consultantplus://offline/ref=837C34AAB0B1F0BE3B8DD7FCE3605C137F15F8EFCF522E362FA2140A3649098869B1036FA252D7F4PAw5G" TargetMode="External"/><Relationship Id="rId31" Type="http://schemas.openxmlformats.org/officeDocument/2006/relationships/hyperlink" Target="consultantplus://offline/ref=433AD83D0F82085D8BE661DA5D30F116F587C11A970026D95F4321779F835DFEAA68FED28D9D903C5CE1F4rAG8H" TargetMode="External"/><Relationship Id="rId4" Type="http://schemas.openxmlformats.org/officeDocument/2006/relationships/settings" Target="settings.xml"/><Relationship Id="rId9" Type="http://schemas.openxmlformats.org/officeDocument/2006/relationships/hyperlink" Target="consultantplus://offline/ref=FC7D5AF30924A70F4167BCF4F2E7901CC0AF86323DDFC4EB96E2FECAB2iDX6E" TargetMode="External"/><Relationship Id="rId14" Type="http://schemas.openxmlformats.org/officeDocument/2006/relationships/hyperlink" Target="consultantplus://offline/ref=823E83147D708F508670F03F5FA40E30CB1939A2ED3DCBE54EB9DD1FC332E08BA25121D418v8UFD" TargetMode="External"/><Relationship Id="rId22" Type="http://schemas.openxmlformats.org/officeDocument/2006/relationships/hyperlink" Target="consultantplus://offline/ref=433AD83D0F82085D8BE661DA5D30F116F587C11A970026D95F4321779F835DFEAA68FED28D9D903C5CE1F4rAG6H" TargetMode="External"/><Relationship Id="rId27" Type="http://schemas.openxmlformats.org/officeDocument/2006/relationships/hyperlink" Target="consultantplus://offline/ref=433AD83D0F82085D8BE661DA5D30F116F587C11A970026D95F4321779F835DFEAA68FED28D9D903C5CE1F4rAG8H" TargetMode="External"/><Relationship Id="rId30" Type="http://schemas.openxmlformats.org/officeDocument/2006/relationships/hyperlink" Target="consultantplus://offline/ref=433AD83D0F82085D8BE661DA5D30F116F587C11A970026D95F4321779F835DFEAA68FED28D9D903C5CE1F4rAG8H" TargetMode="External"/><Relationship Id="rId35" Type="http://schemas.openxmlformats.org/officeDocument/2006/relationships/hyperlink" Target="consultantplus://offline/ref=433AD83D0F82085D8BE661DA5D30F116F587C11A970026D95F4321779F835DFEAA68FED28D9D903C5CE1F4rAG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760A86-E37D-4136-BA9D-6FB9A5C770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17407</Words>
  <Characters>99226</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ТИПТиС</Company>
  <LinksUpToDate>false</LinksUpToDate>
  <CharactersWithSpaces>116401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4</cp:revision>
  <cp:lastPrinted>2017-04-05T07:08:00Z</cp:lastPrinted>
  <dcterms:created xsi:type="dcterms:W3CDTF">2019-04-04T08:10:00Z</dcterms:created>
  <dcterms:modified xsi:type="dcterms:W3CDTF">2019-04-04T10:23:00Z</dcterms:modified>
</cp:coreProperties>
</file>